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29"/>
        <w:tblW w:w="9728" w:type="dxa"/>
        <w:tblLayout w:type="fixed"/>
        <w:tblLook w:val="04A0" w:firstRow="1" w:lastRow="0" w:firstColumn="1" w:lastColumn="0" w:noHBand="0" w:noVBand="1"/>
      </w:tblPr>
      <w:tblGrid>
        <w:gridCol w:w="4647"/>
        <w:gridCol w:w="5081"/>
      </w:tblGrid>
      <w:tr w:rsidR="00B3122A" w:rsidTr="00B3122A">
        <w:trPr>
          <w:trHeight w:val="2405"/>
        </w:trPr>
        <w:tc>
          <w:tcPr>
            <w:tcW w:w="4647" w:type="dxa"/>
            <w:hideMark/>
          </w:tcPr>
          <w:bookmarkStart w:id="0" w:name="_GoBack"/>
          <w:bookmarkEnd w:id="0"/>
          <w:p w:rsidR="00B3122A" w:rsidRDefault="00B3122A" w:rsidP="00B3122A">
            <w:pPr>
              <w:rPr>
                <w:b/>
                <w:sz w:val="28"/>
                <w:szCs w:val="28"/>
              </w:rPr>
            </w:pPr>
            <w:r>
              <w:rPr>
                <w:noProof/>
              </w:rPr>
              <mc:AlternateContent>
                <mc:Choice Requires="wps">
                  <w:drawing>
                    <wp:anchor distT="0" distB="0" distL="114300" distR="114300" simplePos="0" relativeHeight="251659264" behindDoc="0" locked="0" layoutInCell="1" allowOverlap="1" wp14:anchorId="43EA71D7" wp14:editId="141E1701">
                      <wp:simplePos x="0" y="0"/>
                      <wp:positionH relativeFrom="column">
                        <wp:posOffset>68580</wp:posOffset>
                      </wp:positionH>
                      <wp:positionV relativeFrom="paragraph">
                        <wp:posOffset>1143000</wp:posOffset>
                      </wp:positionV>
                      <wp:extent cx="915035" cy="158750"/>
                      <wp:effectExtent l="1905"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22A" w:rsidRDefault="00B3122A" w:rsidP="00B3122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90pt;width:72.0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" stroked="f">
                      <v:textbox>
                        <w:txbxContent>
                          <w:p w:rsidR="00B3122A" w:rsidRDefault="00B3122A" w:rsidP="00B3122A">
                            <w:pPr>
                              <w:rPr>
                                <w:sz w:val="22"/>
                                <w:szCs w:val="22"/>
                              </w:rPr>
                            </w:pPr>
                          </w:p>
                        </w:txbxContent>
                      </v:textbox>
                    </v:shape>
                  </w:pict>
                </mc:Fallback>
              </mc:AlternateContent>
            </w:r>
          </w:p>
        </w:tc>
        <w:tc>
          <w:tcPr>
            <w:tcW w:w="5081" w:type="dxa"/>
          </w:tcPr>
          <w:p w:rsidR="00B3122A" w:rsidRPr="000D251A" w:rsidRDefault="00B3122A" w:rsidP="00B3122A">
            <w:pPr>
              <w:jc w:val="center"/>
              <w:rPr>
                <w:b/>
                <w:sz w:val="28"/>
                <w:szCs w:val="28"/>
              </w:rPr>
            </w:pPr>
            <w:r w:rsidRPr="000D251A">
              <w:rPr>
                <w:b/>
                <w:sz w:val="28"/>
                <w:szCs w:val="28"/>
              </w:rPr>
              <w:t>УТВЕРЖДАЮ</w:t>
            </w:r>
            <w:r w:rsidR="00237267" w:rsidRPr="000D251A">
              <w:rPr>
                <w:b/>
                <w:sz w:val="28"/>
                <w:szCs w:val="28"/>
              </w:rPr>
              <w:t>:</w:t>
            </w:r>
          </w:p>
          <w:p w:rsidR="00B3122A" w:rsidRPr="000D251A" w:rsidRDefault="00B3122A" w:rsidP="00B3122A">
            <w:pPr>
              <w:jc w:val="right"/>
              <w:rPr>
                <w:b/>
                <w:sz w:val="28"/>
                <w:szCs w:val="28"/>
              </w:rPr>
            </w:pPr>
            <w:r w:rsidRPr="000D251A">
              <w:rPr>
                <w:b/>
                <w:sz w:val="28"/>
                <w:szCs w:val="28"/>
              </w:rPr>
              <w:t xml:space="preserve">Глава администрации </w:t>
            </w:r>
          </w:p>
          <w:p w:rsidR="00B3122A" w:rsidRPr="000D251A" w:rsidRDefault="00B3122A" w:rsidP="00B3122A">
            <w:pPr>
              <w:jc w:val="right"/>
              <w:rPr>
                <w:b/>
                <w:sz w:val="28"/>
                <w:szCs w:val="28"/>
              </w:rPr>
            </w:pPr>
            <w:r w:rsidRPr="000D251A">
              <w:rPr>
                <w:b/>
                <w:sz w:val="28"/>
                <w:szCs w:val="28"/>
              </w:rPr>
              <w:t xml:space="preserve">Усть-Джегутинского </w:t>
            </w:r>
          </w:p>
          <w:p w:rsidR="00B3122A" w:rsidRPr="000D251A" w:rsidRDefault="00B3122A" w:rsidP="00B3122A">
            <w:pPr>
              <w:jc w:val="right"/>
              <w:rPr>
                <w:b/>
                <w:sz w:val="28"/>
                <w:szCs w:val="28"/>
              </w:rPr>
            </w:pPr>
            <w:r w:rsidRPr="000D251A">
              <w:rPr>
                <w:b/>
                <w:sz w:val="28"/>
                <w:szCs w:val="28"/>
              </w:rPr>
              <w:t>муниципального района</w:t>
            </w:r>
          </w:p>
          <w:p w:rsidR="00B3122A" w:rsidRPr="000D251A" w:rsidRDefault="00B3122A" w:rsidP="00B3122A">
            <w:pPr>
              <w:jc w:val="right"/>
              <w:rPr>
                <w:b/>
                <w:sz w:val="28"/>
                <w:szCs w:val="28"/>
              </w:rPr>
            </w:pPr>
          </w:p>
          <w:p w:rsidR="00B3122A" w:rsidRPr="000D251A" w:rsidRDefault="00B3122A" w:rsidP="00B3122A">
            <w:pPr>
              <w:rPr>
                <w:b/>
                <w:sz w:val="28"/>
                <w:szCs w:val="28"/>
              </w:rPr>
            </w:pPr>
            <w:r w:rsidRPr="000D251A">
              <w:rPr>
                <w:b/>
                <w:sz w:val="28"/>
                <w:szCs w:val="28"/>
              </w:rPr>
              <w:t xml:space="preserve">__________________М.А. Лайпанов </w:t>
            </w:r>
          </w:p>
          <w:p w:rsidR="00B3122A" w:rsidRPr="000D251A" w:rsidRDefault="00B3122A" w:rsidP="00B3122A">
            <w:pPr>
              <w:rPr>
                <w:b/>
                <w:sz w:val="28"/>
                <w:szCs w:val="28"/>
              </w:rPr>
            </w:pPr>
          </w:p>
          <w:p w:rsidR="00B3122A" w:rsidRPr="000D251A" w:rsidRDefault="00B3122A" w:rsidP="00B3122A">
            <w:pPr>
              <w:rPr>
                <w:b/>
                <w:sz w:val="28"/>
                <w:szCs w:val="28"/>
              </w:rPr>
            </w:pPr>
            <w:r w:rsidRPr="000D251A">
              <w:rPr>
                <w:b/>
                <w:sz w:val="28"/>
                <w:szCs w:val="28"/>
              </w:rPr>
              <w:t>«_______» ______________ 2015 года</w:t>
            </w:r>
          </w:p>
          <w:p w:rsidR="00B3122A" w:rsidRPr="00132759" w:rsidRDefault="00B3122A" w:rsidP="00B3122A">
            <w:pPr>
              <w:jc w:val="center"/>
              <w:rPr>
                <w:sz w:val="28"/>
                <w:szCs w:val="28"/>
              </w:rPr>
            </w:pPr>
          </w:p>
        </w:tc>
      </w:tr>
    </w:tbl>
    <w:p w:rsidR="008323C8" w:rsidRDefault="008323C8" w:rsidP="008323C8">
      <w:pPr>
        <w:autoSpaceDE w:val="0"/>
        <w:autoSpaceDN w:val="0"/>
        <w:adjustRightInd w:val="0"/>
        <w:jc w:val="both"/>
        <w:rPr>
          <w:rFonts w:ascii="TimesNewRomanPS-BoldMT" w:hAnsi="TimesNewRomanPS-BoldMT" w:cs="TimesNewRomanPS-BoldMT"/>
          <w:b/>
          <w:bCs/>
          <w:sz w:val="28"/>
          <w:szCs w:val="28"/>
        </w:rPr>
      </w:pPr>
    </w:p>
    <w:p w:rsidR="00B3122A" w:rsidRDefault="00B3122A" w:rsidP="008323C8">
      <w:pPr>
        <w:autoSpaceDE w:val="0"/>
        <w:autoSpaceDN w:val="0"/>
        <w:adjustRightInd w:val="0"/>
        <w:jc w:val="center"/>
        <w:rPr>
          <w:bCs/>
          <w:sz w:val="28"/>
          <w:szCs w:val="28"/>
        </w:rPr>
      </w:pPr>
    </w:p>
    <w:p w:rsidR="00B3122A" w:rsidRDefault="00B3122A" w:rsidP="008323C8">
      <w:pPr>
        <w:autoSpaceDE w:val="0"/>
        <w:autoSpaceDN w:val="0"/>
        <w:adjustRightInd w:val="0"/>
        <w:jc w:val="center"/>
        <w:rPr>
          <w:bCs/>
          <w:sz w:val="28"/>
          <w:szCs w:val="28"/>
        </w:rPr>
      </w:pPr>
    </w:p>
    <w:p w:rsidR="008323C8" w:rsidRPr="00132759" w:rsidRDefault="008323C8" w:rsidP="008323C8">
      <w:pPr>
        <w:autoSpaceDE w:val="0"/>
        <w:autoSpaceDN w:val="0"/>
        <w:adjustRightInd w:val="0"/>
        <w:jc w:val="center"/>
        <w:rPr>
          <w:b/>
          <w:bCs/>
          <w:sz w:val="32"/>
          <w:szCs w:val="32"/>
        </w:rPr>
      </w:pPr>
      <w:r w:rsidRPr="00132759">
        <w:rPr>
          <w:b/>
          <w:bCs/>
          <w:sz w:val="32"/>
          <w:szCs w:val="32"/>
        </w:rPr>
        <w:t>ПОРЯДОК</w:t>
      </w:r>
    </w:p>
    <w:p w:rsidR="008323C8" w:rsidRPr="00132759" w:rsidRDefault="008323C8" w:rsidP="008323C8">
      <w:pPr>
        <w:autoSpaceDE w:val="0"/>
        <w:autoSpaceDN w:val="0"/>
        <w:adjustRightInd w:val="0"/>
        <w:jc w:val="center"/>
        <w:rPr>
          <w:b/>
          <w:bCs/>
          <w:sz w:val="28"/>
          <w:szCs w:val="28"/>
        </w:rPr>
      </w:pPr>
      <w:r w:rsidRPr="00132759">
        <w:rPr>
          <w:b/>
          <w:bCs/>
          <w:sz w:val="28"/>
          <w:szCs w:val="28"/>
        </w:rPr>
        <w:t xml:space="preserve">проведения индивидуальных профилактических тренингов с гражданами, претендующими на замещение муниципальных должностей администрации Усть-Джегутинского муниципального района </w:t>
      </w:r>
      <w:r w:rsidR="00237267" w:rsidRPr="00132759">
        <w:rPr>
          <w:b/>
          <w:bCs/>
          <w:sz w:val="28"/>
          <w:szCs w:val="28"/>
        </w:rPr>
        <w:t xml:space="preserve">и муниципальными служащими </w:t>
      </w:r>
      <w:r w:rsidRPr="00132759">
        <w:rPr>
          <w:b/>
          <w:bCs/>
          <w:sz w:val="28"/>
          <w:szCs w:val="28"/>
        </w:rPr>
        <w:t xml:space="preserve">администрации Усть-Джегутинского муниципального района,  о необходимости соблюдения требований к служебному поведению, ограничений и запретов, а также соблюдения обязанностей, предусмотренных законодательством о противодействии коррупции и муниципальной службе, </w:t>
      </w:r>
    </w:p>
    <w:p w:rsidR="008323C8" w:rsidRPr="00132759" w:rsidRDefault="008323C8" w:rsidP="00B3122A">
      <w:pPr>
        <w:autoSpaceDE w:val="0"/>
        <w:autoSpaceDN w:val="0"/>
        <w:adjustRightInd w:val="0"/>
        <w:jc w:val="center"/>
        <w:rPr>
          <w:b/>
          <w:bCs/>
          <w:sz w:val="28"/>
          <w:szCs w:val="28"/>
        </w:rPr>
      </w:pPr>
      <w:r w:rsidRPr="00132759">
        <w:rPr>
          <w:b/>
          <w:bCs/>
          <w:sz w:val="28"/>
          <w:szCs w:val="28"/>
        </w:rPr>
        <w:t>и ответственности за коррупционные правонарушения</w:t>
      </w:r>
    </w:p>
    <w:p w:rsidR="00B3122A" w:rsidRDefault="00B3122A" w:rsidP="00B3122A">
      <w:pPr>
        <w:autoSpaceDE w:val="0"/>
        <w:autoSpaceDN w:val="0"/>
        <w:adjustRightInd w:val="0"/>
        <w:jc w:val="center"/>
        <w:rPr>
          <w:bCs/>
          <w:sz w:val="28"/>
          <w:szCs w:val="28"/>
        </w:rPr>
      </w:pPr>
    </w:p>
    <w:p w:rsidR="008323C8" w:rsidRDefault="008323C8" w:rsidP="008323C8">
      <w:pPr>
        <w:autoSpaceDE w:val="0"/>
        <w:autoSpaceDN w:val="0"/>
        <w:adjustRightInd w:val="0"/>
        <w:spacing w:line="276" w:lineRule="auto"/>
        <w:ind w:firstLine="709"/>
        <w:jc w:val="both"/>
        <w:rPr>
          <w:sz w:val="28"/>
          <w:szCs w:val="28"/>
        </w:rPr>
      </w:pPr>
      <w:r>
        <w:rPr>
          <w:sz w:val="28"/>
          <w:szCs w:val="28"/>
        </w:rPr>
        <w:t xml:space="preserve">1. Настоящий порядок разработан в целях формирования нетерпимости к коррупционному поведению у граждан, </w:t>
      </w:r>
      <w:r>
        <w:rPr>
          <w:bCs/>
          <w:sz w:val="28"/>
          <w:szCs w:val="28"/>
        </w:rPr>
        <w:t xml:space="preserve">претендующих на замещение муниципальных должностей администрации Усть-Джегутинского муниципального района и </w:t>
      </w:r>
      <w:r w:rsidR="00237267">
        <w:rPr>
          <w:bCs/>
          <w:sz w:val="28"/>
          <w:szCs w:val="28"/>
        </w:rPr>
        <w:t>муниципальными служащими</w:t>
      </w:r>
      <w:r>
        <w:rPr>
          <w:bCs/>
          <w:sz w:val="28"/>
          <w:szCs w:val="28"/>
        </w:rPr>
        <w:t xml:space="preserve">, </w:t>
      </w:r>
      <w:r>
        <w:rPr>
          <w:sz w:val="28"/>
          <w:szCs w:val="28"/>
        </w:rPr>
        <w:t>а также граждан, увольняющихся с муниципальных должностей администрации Усть-Джегутинского муниципального района и доведения до указанных категорий лиц положений законодательства Российской Федерации, Карачаево-Черкесской Республики, а также нормативных правовых актов Усть-Джегутинского муниципального района о  противодействии коррупции.</w:t>
      </w:r>
    </w:p>
    <w:p w:rsidR="008323C8" w:rsidRDefault="008323C8" w:rsidP="008323C8">
      <w:pPr>
        <w:autoSpaceDE w:val="0"/>
        <w:autoSpaceDN w:val="0"/>
        <w:adjustRightInd w:val="0"/>
        <w:spacing w:line="276" w:lineRule="auto"/>
        <w:ind w:firstLine="709"/>
        <w:jc w:val="both"/>
        <w:rPr>
          <w:bCs/>
          <w:sz w:val="28"/>
          <w:szCs w:val="28"/>
        </w:rPr>
      </w:pPr>
      <w:r>
        <w:rPr>
          <w:sz w:val="28"/>
          <w:szCs w:val="28"/>
        </w:rPr>
        <w:t xml:space="preserve">2. </w:t>
      </w:r>
      <w:r>
        <w:rPr>
          <w:bCs/>
          <w:sz w:val="28"/>
          <w:szCs w:val="28"/>
        </w:rPr>
        <w:t>Индивидуальные профилактические тренинги проводятся в форме:</w:t>
      </w:r>
    </w:p>
    <w:p w:rsidR="008323C8" w:rsidRDefault="008323C8" w:rsidP="008323C8">
      <w:pPr>
        <w:spacing w:line="276" w:lineRule="auto"/>
        <w:ind w:firstLine="708"/>
        <w:jc w:val="both"/>
        <w:rPr>
          <w:sz w:val="28"/>
          <w:szCs w:val="28"/>
        </w:rPr>
      </w:pPr>
      <w:r>
        <w:rPr>
          <w:sz w:val="28"/>
          <w:szCs w:val="28"/>
        </w:rPr>
        <w:t xml:space="preserve">а) вводного тренинга, продолжительностью до 30 дней, для граждан, </w:t>
      </w:r>
      <w:r>
        <w:rPr>
          <w:bCs/>
          <w:sz w:val="28"/>
          <w:szCs w:val="28"/>
        </w:rPr>
        <w:t>претендующих на замещение муниципальных должностей, должностей муниципальной службы администрации Усть-Джегутинского муниципального района</w:t>
      </w:r>
      <w:r>
        <w:rPr>
          <w:sz w:val="28"/>
          <w:szCs w:val="28"/>
        </w:rPr>
        <w:t>;</w:t>
      </w:r>
    </w:p>
    <w:p w:rsidR="008323C8" w:rsidRDefault="008323C8" w:rsidP="008323C8">
      <w:pPr>
        <w:spacing w:line="276" w:lineRule="auto"/>
        <w:ind w:firstLine="708"/>
        <w:jc w:val="both"/>
        <w:rPr>
          <w:sz w:val="28"/>
          <w:szCs w:val="28"/>
        </w:rPr>
      </w:pPr>
      <w:r>
        <w:rPr>
          <w:sz w:val="28"/>
          <w:szCs w:val="28"/>
        </w:rPr>
        <w:t xml:space="preserve">б) регулярного тренинга, не реже одного раза в год, для муниципальных служащих </w:t>
      </w:r>
      <w:r>
        <w:rPr>
          <w:bCs/>
          <w:sz w:val="28"/>
          <w:szCs w:val="28"/>
        </w:rPr>
        <w:t>администрации Усть-Джегутинского муниципального района</w:t>
      </w:r>
      <w:r>
        <w:rPr>
          <w:sz w:val="28"/>
          <w:szCs w:val="28"/>
        </w:rPr>
        <w:t>;</w:t>
      </w:r>
    </w:p>
    <w:p w:rsidR="00B3122A" w:rsidRDefault="00B3122A" w:rsidP="008323C8">
      <w:pPr>
        <w:spacing w:line="276" w:lineRule="auto"/>
        <w:ind w:firstLine="708"/>
        <w:jc w:val="both"/>
        <w:rPr>
          <w:sz w:val="28"/>
          <w:szCs w:val="28"/>
        </w:rPr>
      </w:pPr>
    </w:p>
    <w:p w:rsidR="00B3122A" w:rsidRDefault="00B3122A" w:rsidP="008323C8">
      <w:pPr>
        <w:spacing w:line="276" w:lineRule="auto"/>
        <w:ind w:firstLine="708"/>
        <w:jc w:val="both"/>
        <w:rPr>
          <w:sz w:val="28"/>
          <w:szCs w:val="28"/>
        </w:rPr>
      </w:pPr>
    </w:p>
    <w:p w:rsidR="008323C8" w:rsidRDefault="008323C8" w:rsidP="008323C8">
      <w:pPr>
        <w:spacing w:line="276" w:lineRule="auto"/>
        <w:ind w:firstLine="708"/>
        <w:jc w:val="both"/>
        <w:rPr>
          <w:sz w:val="28"/>
          <w:szCs w:val="28"/>
        </w:rPr>
      </w:pPr>
      <w:r>
        <w:rPr>
          <w:sz w:val="28"/>
          <w:szCs w:val="28"/>
        </w:rPr>
        <w:lastRenderedPageBreak/>
        <w:t>в)</w:t>
      </w:r>
      <w:r>
        <w:rPr>
          <w:b/>
          <w:sz w:val="28"/>
          <w:szCs w:val="28"/>
        </w:rPr>
        <w:t xml:space="preserve"> </w:t>
      </w:r>
      <w:r>
        <w:rPr>
          <w:sz w:val="28"/>
          <w:szCs w:val="28"/>
        </w:rPr>
        <w:t>специального тренинга для ознакомления и анализа новых правовых норм, включая подходы к их применению, в случаях изменения законодательства о противодействии коррупции;</w:t>
      </w:r>
    </w:p>
    <w:p w:rsidR="008323C8" w:rsidRDefault="008323C8" w:rsidP="008323C8">
      <w:pPr>
        <w:spacing w:line="276" w:lineRule="auto"/>
        <w:ind w:firstLine="708"/>
        <w:jc w:val="both"/>
        <w:rPr>
          <w:bCs/>
          <w:sz w:val="28"/>
          <w:szCs w:val="28"/>
        </w:rPr>
      </w:pPr>
      <w:r>
        <w:rPr>
          <w:sz w:val="28"/>
          <w:szCs w:val="28"/>
        </w:rPr>
        <w:t>г) тренинга – беседы с муниципальными служащими</w:t>
      </w:r>
      <w:r>
        <w:rPr>
          <w:bCs/>
          <w:sz w:val="28"/>
          <w:szCs w:val="28"/>
        </w:rPr>
        <w:t xml:space="preserve"> администрации Усть-Джегутинского муниципального района; </w:t>
      </w:r>
    </w:p>
    <w:p w:rsidR="008323C8" w:rsidRDefault="008323C8" w:rsidP="008323C8">
      <w:pPr>
        <w:spacing w:line="276" w:lineRule="auto"/>
        <w:ind w:firstLine="708"/>
        <w:jc w:val="both"/>
        <w:rPr>
          <w:bCs/>
          <w:sz w:val="28"/>
          <w:szCs w:val="28"/>
        </w:rPr>
      </w:pPr>
      <w:r>
        <w:rPr>
          <w:bCs/>
          <w:sz w:val="28"/>
          <w:szCs w:val="28"/>
        </w:rPr>
        <w:t>3. Индивидуальные профилактические тренинги проводятся посредством индивидуальных бесед или проведения семинаров и круглых столов с соответствующими категориями лиц.</w:t>
      </w:r>
    </w:p>
    <w:p w:rsidR="008323C8" w:rsidRDefault="008323C8" w:rsidP="008323C8">
      <w:pPr>
        <w:autoSpaceDE w:val="0"/>
        <w:autoSpaceDN w:val="0"/>
        <w:adjustRightInd w:val="0"/>
        <w:spacing w:line="276" w:lineRule="auto"/>
        <w:ind w:firstLine="708"/>
        <w:jc w:val="both"/>
        <w:rPr>
          <w:sz w:val="28"/>
          <w:szCs w:val="28"/>
        </w:rPr>
      </w:pPr>
      <w:r>
        <w:rPr>
          <w:sz w:val="28"/>
          <w:szCs w:val="28"/>
        </w:rPr>
        <w:t>4. Проведение тренингов осуществляется Заместителем Главы – Управляющего делами администрации Усть-Джегутинского муниципального района.</w:t>
      </w:r>
    </w:p>
    <w:p w:rsidR="008323C8" w:rsidRDefault="008323C8" w:rsidP="008323C8">
      <w:pPr>
        <w:autoSpaceDE w:val="0"/>
        <w:autoSpaceDN w:val="0"/>
        <w:adjustRightInd w:val="0"/>
        <w:spacing w:line="276" w:lineRule="auto"/>
        <w:ind w:firstLine="709"/>
        <w:jc w:val="both"/>
        <w:rPr>
          <w:sz w:val="28"/>
          <w:szCs w:val="28"/>
        </w:rPr>
      </w:pPr>
      <w:r>
        <w:rPr>
          <w:sz w:val="28"/>
          <w:szCs w:val="28"/>
        </w:rPr>
        <w:t>5. Сроки проведения тренингов:</w:t>
      </w:r>
    </w:p>
    <w:p w:rsidR="008323C8" w:rsidRDefault="008323C8" w:rsidP="008323C8">
      <w:pPr>
        <w:spacing w:line="276" w:lineRule="auto"/>
        <w:ind w:firstLine="708"/>
        <w:jc w:val="both"/>
        <w:rPr>
          <w:sz w:val="28"/>
          <w:szCs w:val="28"/>
        </w:rPr>
      </w:pPr>
      <w:r>
        <w:rPr>
          <w:sz w:val="28"/>
          <w:szCs w:val="28"/>
        </w:rPr>
        <w:t>а) вводный тренинг – в течение 30 календарных дней с момента назначения гражданина на муниципальную должность и должность муниципальной службы;</w:t>
      </w:r>
    </w:p>
    <w:p w:rsidR="008323C8" w:rsidRDefault="008323C8" w:rsidP="008323C8">
      <w:pPr>
        <w:spacing w:line="276" w:lineRule="auto"/>
        <w:ind w:firstLine="708"/>
        <w:jc w:val="both"/>
        <w:rPr>
          <w:sz w:val="28"/>
          <w:szCs w:val="28"/>
        </w:rPr>
      </w:pPr>
      <w:r>
        <w:rPr>
          <w:sz w:val="28"/>
          <w:szCs w:val="28"/>
        </w:rPr>
        <w:t xml:space="preserve">б) регулярный тренинг - не реже одного раза в год, для </w:t>
      </w:r>
      <w:r w:rsidR="00237267">
        <w:rPr>
          <w:sz w:val="28"/>
          <w:szCs w:val="28"/>
        </w:rPr>
        <w:t>муниципальных служащих</w:t>
      </w:r>
      <w:r>
        <w:rPr>
          <w:sz w:val="28"/>
          <w:szCs w:val="28"/>
        </w:rPr>
        <w:t>;</w:t>
      </w:r>
    </w:p>
    <w:p w:rsidR="008323C8" w:rsidRDefault="008323C8" w:rsidP="008323C8">
      <w:pPr>
        <w:spacing w:line="276" w:lineRule="auto"/>
        <w:ind w:firstLine="708"/>
        <w:jc w:val="both"/>
        <w:rPr>
          <w:sz w:val="28"/>
          <w:szCs w:val="28"/>
        </w:rPr>
      </w:pPr>
      <w:r>
        <w:rPr>
          <w:sz w:val="28"/>
          <w:szCs w:val="28"/>
        </w:rPr>
        <w:t>в)</w:t>
      </w:r>
      <w:r>
        <w:rPr>
          <w:b/>
          <w:sz w:val="28"/>
          <w:szCs w:val="28"/>
        </w:rPr>
        <w:t xml:space="preserve"> </w:t>
      </w:r>
      <w:r>
        <w:rPr>
          <w:sz w:val="28"/>
          <w:szCs w:val="28"/>
        </w:rPr>
        <w:t>специальный тренинг - в случаях изменения законодательства о противодействии коррупции;</w:t>
      </w:r>
    </w:p>
    <w:p w:rsidR="008323C8" w:rsidRDefault="008323C8" w:rsidP="008323C8">
      <w:pPr>
        <w:autoSpaceDE w:val="0"/>
        <w:autoSpaceDN w:val="0"/>
        <w:adjustRightInd w:val="0"/>
        <w:spacing w:line="276" w:lineRule="auto"/>
        <w:ind w:firstLine="708"/>
        <w:jc w:val="both"/>
        <w:rPr>
          <w:sz w:val="28"/>
          <w:szCs w:val="28"/>
        </w:rPr>
      </w:pPr>
      <w:r>
        <w:rPr>
          <w:sz w:val="28"/>
          <w:szCs w:val="28"/>
        </w:rPr>
        <w:t xml:space="preserve">6. Должностное лицо, ответственное за проведение тренинга информирует соответствующие категории лиц о дате и месте проведения </w:t>
      </w:r>
      <w:r>
        <w:rPr>
          <w:bCs/>
          <w:sz w:val="28"/>
          <w:szCs w:val="28"/>
        </w:rPr>
        <w:t>индивидуальных тренингов</w:t>
      </w:r>
      <w:r>
        <w:rPr>
          <w:sz w:val="28"/>
          <w:szCs w:val="28"/>
        </w:rPr>
        <w:t>.</w:t>
      </w:r>
    </w:p>
    <w:p w:rsidR="008323C8" w:rsidRDefault="008323C8" w:rsidP="008323C8">
      <w:pPr>
        <w:autoSpaceDE w:val="0"/>
        <w:autoSpaceDN w:val="0"/>
        <w:adjustRightInd w:val="0"/>
        <w:spacing w:line="276" w:lineRule="auto"/>
        <w:ind w:firstLine="709"/>
        <w:jc w:val="both"/>
        <w:rPr>
          <w:sz w:val="28"/>
          <w:szCs w:val="28"/>
        </w:rPr>
      </w:pPr>
      <w:r>
        <w:rPr>
          <w:sz w:val="28"/>
          <w:szCs w:val="28"/>
        </w:rPr>
        <w:t xml:space="preserve">7. Целью проведения тренингов является формирование у соответствующих категорий лиц устойчивого убеждения о недопустимости совершения  в процессе служебной деятельности действий (бездействия) коррупционного характера. </w:t>
      </w:r>
    </w:p>
    <w:p w:rsidR="008323C8" w:rsidRDefault="008323C8" w:rsidP="008323C8">
      <w:pPr>
        <w:autoSpaceDE w:val="0"/>
        <w:autoSpaceDN w:val="0"/>
        <w:adjustRightInd w:val="0"/>
        <w:spacing w:line="276" w:lineRule="auto"/>
        <w:ind w:firstLine="709"/>
        <w:jc w:val="both"/>
        <w:rPr>
          <w:sz w:val="28"/>
          <w:szCs w:val="28"/>
        </w:rPr>
      </w:pPr>
      <w:r>
        <w:rPr>
          <w:sz w:val="28"/>
          <w:szCs w:val="28"/>
        </w:rPr>
        <w:t>8. Данное убеждение должно быть сформировано под воздействием совокупности следующих аргументов:</w:t>
      </w:r>
    </w:p>
    <w:p w:rsidR="008323C8" w:rsidRDefault="008323C8" w:rsidP="008323C8">
      <w:pPr>
        <w:autoSpaceDE w:val="0"/>
        <w:autoSpaceDN w:val="0"/>
        <w:adjustRightInd w:val="0"/>
        <w:spacing w:line="276" w:lineRule="auto"/>
        <w:ind w:firstLine="709"/>
        <w:jc w:val="both"/>
        <w:rPr>
          <w:sz w:val="28"/>
          <w:szCs w:val="28"/>
        </w:rPr>
      </w:pPr>
      <w:r>
        <w:rPr>
          <w:sz w:val="28"/>
          <w:szCs w:val="28"/>
        </w:rPr>
        <w:t xml:space="preserve">а) законом установлены четкие требования к служебному поведению, запреты и ограничения, а также обязанности, установленные федеральным и республиканским законодательством о противодействии коррупции, </w:t>
      </w:r>
      <w:proofErr w:type="gramStart"/>
      <w:r>
        <w:rPr>
          <w:sz w:val="28"/>
          <w:szCs w:val="28"/>
        </w:rPr>
        <w:t>обязательные к исполнению</w:t>
      </w:r>
      <w:proofErr w:type="gramEnd"/>
      <w:r>
        <w:rPr>
          <w:sz w:val="28"/>
          <w:szCs w:val="28"/>
        </w:rPr>
        <w:t xml:space="preserve"> муниципальными служащими, а также ограничения на граждан, увольняющихся с муниципальной службы;  </w:t>
      </w:r>
    </w:p>
    <w:p w:rsidR="008323C8" w:rsidRDefault="008323C8" w:rsidP="008323C8">
      <w:pPr>
        <w:autoSpaceDE w:val="0"/>
        <w:autoSpaceDN w:val="0"/>
        <w:adjustRightInd w:val="0"/>
        <w:spacing w:line="276" w:lineRule="auto"/>
        <w:ind w:firstLine="709"/>
        <w:jc w:val="both"/>
        <w:rPr>
          <w:sz w:val="28"/>
          <w:szCs w:val="28"/>
        </w:rPr>
      </w:pPr>
      <w:r>
        <w:rPr>
          <w:sz w:val="28"/>
          <w:szCs w:val="28"/>
        </w:rPr>
        <w:t>б) любые коррупционные проявления будут выявлены;</w:t>
      </w:r>
    </w:p>
    <w:p w:rsidR="008323C8" w:rsidRDefault="008323C8" w:rsidP="008323C8">
      <w:pPr>
        <w:autoSpaceDE w:val="0"/>
        <w:autoSpaceDN w:val="0"/>
        <w:adjustRightInd w:val="0"/>
        <w:spacing w:line="276" w:lineRule="auto"/>
        <w:ind w:firstLine="709"/>
        <w:jc w:val="both"/>
        <w:rPr>
          <w:sz w:val="28"/>
          <w:szCs w:val="28"/>
        </w:rPr>
      </w:pPr>
      <w:r>
        <w:rPr>
          <w:sz w:val="28"/>
          <w:szCs w:val="28"/>
        </w:rPr>
        <w:t>в) в случае выявления фактов коррупционных правонарушений потери для муниципального служащего, допустившего злоупотребление, будут превышать выгоды от коррупционного поведения.</w:t>
      </w:r>
    </w:p>
    <w:p w:rsidR="008323C8" w:rsidRDefault="008323C8" w:rsidP="008323C8">
      <w:pPr>
        <w:autoSpaceDE w:val="0"/>
        <w:autoSpaceDN w:val="0"/>
        <w:adjustRightInd w:val="0"/>
        <w:spacing w:line="276" w:lineRule="auto"/>
        <w:ind w:firstLine="708"/>
        <w:jc w:val="both"/>
        <w:rPr>
          <w:sz w:val="28"/>
          <w:szCs w:val="28"/>
        </w:rPr>
      </w:pPr>
      <w:r>
        <w:rPr>
          <w:sz w:val="28"/>
          <w:szCs w:val="28"/>
        </w:rPr>
        <w:t xml:space="preserve">В ходе проведения тренингов разъясняются основные обязанности, запреты, ограничения, требования к служебному поведению, которые </w:t>
      </w:r>
      <w:r>
        <w:rPr>
          <w:sz w:val="28"/>
          <w:szCs w:val="28"/>
        </w:rPr>
        <w:lastRenderedPageBreak/>
        <w:t>необходимо соблюдать в целях противодействия коррупции, а также предоставляется пакет соответствующих методических материалов и контактная информация для последующего получения консультационной помощи по вопросам, связанным с положениями законодательства о противодействии коррупции.</w:t>
      </w:r>
    </w:p>
    <w:p w:rsidR="008323C8" w:rsidRDefault="008323C8" w:rsidP="008323C8">
      <w:pPr>
        <w:autoSpaceDE w:val="0"/>
        <w:autoSpaceDN w:val="0"/>
        <w:adjustRightInd w:val="0"/>
        <w:spacing w:line="276" w:lineRule="auto"/>
        <w:ind w:firstLine="709"/>
        <w:jc w:val="both"/>
        <w:rPr>
          <w:sz w:val="28"/>
          <w:szCs w:val="28"/>
        </w:rPr>
      </w:pPr>
      <w:r>
        <w:rPr>
          <w:sz w:val="28"/>
          <w:szCs w:val="28"/>
        </w:rPr>
        <w:t xml:space="preserve">9. Примерный конспект тренинга для муниципальных служащих приведен в приложении № 1 к настоящему порядку. </w:t>
      </w:r>
    </w:p>
    <w:p w:rsidR="008323C8" w:rsidRDefault="008323C8" w:rsidP="008323C8">
      <w:pPr>
        <w:autoSpaceDE w:val="0"/>
        <w:autoSpaceDN w:val="0"/>
        <w:adjustRightInd w:val="0"/>
        <w:spacing w:line="276" w:lineRule="auto"/>
        <w:ind w:firstLine="709"/>
        <w:jc w:val="both"/>
        <w:rPr>
          <w:sz w:val="28"/>
          <w:szCs w:val="28"/>
        </w:rPr>
      </w:pPr>
      <w:r>
        <w:rPr>
          <w:sz w:val="28"/>
          <w:szCs w:val="28"/>
        </w:rPr>
        <w:t>10. В ходе проведения тренингов муниципальным служащим разъясняются положения Уголовного Кодекса Российской Федерации, касающиеся ответственности за совершение коррупционных правонарушений согласно приложению № 2 к настоящему порядку.</w:t>
      </w:r>
    </w:p>
    <w:p w:rsidR="008323C8" w:rsidRDefault="008323C8" w:rsidP="008323C8">
      <w:pPr>
        <w:autoSpaceDE w:val="0"/>
        <w:autoSpaceDN w:val="0"/>
        <w:adjustRightInd w:val="0"/>
        <w:spacing w:line="276" w:lineRule="auto"/>
        <w:ind w:firstLine="709"/>
        <w:jc w:val="both"/>
        <w:rPr>
          <w:sz w:val="28"/>
          <w:szCs w:val="28"/>
        </w:rPr>
      </w:pPr>
      <w:r>
        <w:rPr>
          <w:sz w:val="28"/>
          <w:szCs w:val="28"/>
        </w:rPr>
        <w:t>К конспектам прилагается перечень нормативных правовых актов по вопросам противодействия коррупции, которые муниципальные служащие должны изучить самостоятельно согласно приложению № 3к настоящему порядку.</w:t>
      </w:r>
    </w:p>
    <w:p w:rsidR="008323C8" w:rsidRDefault="008323C8" w:rsidP="008323C8">
      <w:pPr>
        <w:autoSpaceDE w:val="0"/>
        <w:autoSpaceDN w:val="0"/>
        <w:adjustRightInd w:val="0"/>
        <w:spacing w:line="276" w:lineRule="auto"/>
        <w:ind w:firstLine="709"/>
        <w:jc w:val="both"/>
        <w:rPr>
          <w:sz w:val="28"/>
          <w:szCs w:val="28"/>
        </w:rPr>
      </w:pPr>
      <w:r>
        <w:rPr>
          <w:sz w:val="28"/>
          <w:szCs w:val="28"/>
        </w:rPr>
        <w:t xml:space="preserve">11. После завершения тренинга должностное лицо, ответственное за проведение тренинга, заполняет журнал согласно приложению № 4 к настоящему порядку. </w:t>
      </w:r>
    </w:p>
    <w:p w:rsidR="008323C8" w:rsidRDefault="008323C8" w:rsidP="008323C8">
      <w:pPr>
        <w:autoSpaceDE w:val="0"/>
        <w:autoSpaceDN w:val="0"/>
        <w:adjustRightInd w:val="0"/>
        <w:spacing w:line="276" w:lineRule="auto"/>
        <w:ind w:firstLine="709"/>
        <w:jc w:val="both"/>
        <w:rPr>
          <w:sz w:val="28"/>
          <w:szCs w:val="28"/>
        </w:rPr>
      </w:pPr>
      <w:r>
        <w:rPr>
          <w:sz w:val="28"/>
          <w:szCs w:val="28"/>
        </w:rPr>
        <w:t>В журнале указывается дата проведения тренинга, Ф.И.О. и замещаемая должность соответствующего лица, с которым проводился тренинг,  краткий перечень рассмотренных вопросов, фамилия, инициалы должностного лица, проводившего тренинг.</w:t>
      </w:r>
    </w:p>
    <w:p w:rsidR="008323C8" w:rsidRDefault="008323C8" w:rsidP="008323C8">
      <w:pPr>
        <w:autoSpaceDE w:val="0"/>
        <w:autoSpaceDN w:val="0"/>
        <w:adjustRightInd w:val="0"/>
        <w:spacing w:line="276" w:lineRule="auto"/>
        <w:ind w:firstLine="709"/>
        <w:jc w:val="both"/>
        <w:rPr>
          <w:sz w:val="28"/>
          <w:szCs w:val="28"/>
        </w:rPr>
      </w:pPr>
    </w:p>
    <w:p w:rsidR="008323C8" w:rsidRDefault="008323C8" w:rsidP="008323C8">
      <w:pPr>
        <w:autoSpaceDE w:val="0"/>
        <w:autoSpaceDN w:val="0"/>
        <w:adjustRightInd w:val="0"/>
        <w:spacing w:line="276" w:lineRule="auto"/>
        <w:jc w:val="both"/>
        <w:rPr>
          <w:sz w:val="28"/>
          <w:szCs w:val="28"/>
        </w:rPr>
      </w:pPr>
    </w:p>
    <w:p w:rsidR="008323C8" w:rsidRDefault="008323C8" w:rsidP="008323C8">
      <w:pPr>
        <w:autoSpaceDE w:val="0"/>
        <w:autoSpaceDN w:val="0"/>
        <w:adjustRightInd w:val="0"/>
        <w:spacing w:line="276" w:lineRule="auto"/>
        <w:ind w:firstLine="709"/>
        <w:jc w:val="both"/>
        <w:rPr>
          <w:sz w:val="28"/>
          <w:szCs w:val="28"/>
        </w:rPr>
      </w:pPr>
    </w:p>
    <w:p w:rsidR="00132759" w:rsidRDefault="00132759" w:rsidP="008323C8">
      <w:pPr>
        <w:autoSpaceDE w:val="0"/>
        <w:autoSpaceDN w:val="0"/>
        <w:adjustRightInd w:val="0"/>
        <w:spacing w:line="276" w:lineRule="auto"/>
        <w:ind w:firstLine="709"/>
        <w:jc w:val="both"/>
        <w:rPr>
          <w:sz w:val="28"/>
          <w:szCs w:val="28"/>
        </w:rPr>
      </w:pPr>
    </w:p>
    <w:p w:rsidR="00132759" w:rsidRDefault="00132759" w:rsidP="008323C8">
      <w:pPr>
        <w:autoSpaceDE w:val="0"/>
        <w:autoSpaceDN w:val="0"/>
        <w:adjustRightInd w:val="0"/>
        <w:spacing w:line="276" w:lineRule="auto"/>
        <w:ind w:firstLine="709"/>
        <w:jc w:val="both"/>
        <w:rPr>
          <w:sz w:val="28"/>
          <w:szCs w:val="28"/>
        </w:rPr>
      </w:pPr>
    </w:p>
    <w:p w:rsidR="00132759" w:rsidRPr="00132759" w:rsidRDefault="00132759" w:rsidP="00132759">
      <w:pPr>
        <w:autoSpaceDE w:val="0"/>
        <w:autoSpaceDN w:val="0"/>
        <w:adjustRightInd w:val="0"/>
        <w:spacing w:line="276" w:lineRule="auto"/>
        <w:ind w:firstLine="708"/>
        <w:jc w:val="both"/>
        <w:rPr>
          <w:spacing w:val="-20"/>
          <w:sz w:val="32"/>
          <w:szCs w:val="32"/>
        </w:rPr>
      </w:pPr>
      <w:r w:rsidRPr="00132759">
        <w:rPr>
          <w:spacing w:val="-20"/>
          <w:sz w:val="32"/>
          <w:szCs w:val="32"/>
        </w:rPr>
        <w:t xml:space="preserve">Порядок подготовлен в соответствии с </w:t>
      </w:r>
      <w:r w:rsidRPr="00132759">
        <w:rPr>
          <w:sz w:val="32"/>
          <w:szCs w:val="32"/>
        </w:rPr>
        <w:t>Указом Президента Российской Федерации от 11.04.2014 № 226 «О Национальном плане противодействия коррупции на 2014 - 2015 годы»,</w:t>
      </w:r>
      <w:r w:rsidRPr="00132759">
        <w:rPr>
          <w:spacing w:val="-20"/>
          <w:sz w:val="32"/>
          <w:szCs w:val="32"/>
        </w:rPr>
        <w:t xml:space="preserve"> рекомендациями Контрольного Управления Администрации Главы и Правительства Карачаево-Черкесской Республики </w:t>
      </w:r>
    </w:p>
    <w:p w:rsidR="00132759" w:rsidRPr="00132759" w:rsidRDefault="00132759" w:rsidP="00132759">
      <w:pPr>
        <w:autoSpaceDE w:val="0"/>
        <w:autoSpaceDN w:val="0"/>
        <w:adjustRightInd w:val="0"/>
        <w:spacing w:line="276" w:lineRule="auto"/>
        <w:ind w:firstLine="540"/>
        <w:jc w:val="both"/>
        <w:rPr>
          <w:spacing w:val="-20"/>
          <w:sz w:val="32"/>
          <w:szCs w:val="32"/>
        </w:rPr>
      </w:pPr>
    </w:p>
    <w:p w:rsidR="008323C8" w:rsidRDefault="008323C8" w:rsidP="008323C8">
      <w:pPr>
        <w:autoSpaceDE w:val="0"/>
        <w:autoSpaceDN w:val="0"/>
        <w:adjustRightInd w:val="0"/>
        <w:spacing w:line="276" w:lineRule="auto"/>
        <w:ind w:firstLine="709"/>
        <w:jc w:val="both"/>
        <w:rPr>
          <w:sz w:val="28"/>
          <w:szCs w:val="28"/>
        </w:rPr>
      </w:pPr>
    </w:p>
    <w:p w:rsidR="008323C8" w:rsidRDefault="008323C8" w:rsidP="008323C8">
      <w:pPr>
        <w:autoSpaceDE w:val="0"/>
        <w:autoSpaceDN w:val="0"/>
        <w:adjustRightInd w:val="0"/>
        <w:spacing w:line="276" w:lineRule="auto"/>
        <w:ind w:firstLine="709"/>
        <w:jc w:val="right"/>
        <w:rPr>
          <w:bCs/>
          <w:sz w:val="28"/>
          <w:szCs w:val="28"/>
        </w:rPr>
      </w:pPr>
    </w:p>
    <w:p w:rsidR="008323C8" w:rsidRDefault="008323C8" w:rsidP="008323C8">
      <w:pPr>
        <w:autoSpaceDE w:val="0"/>
        <w:autoSpaceDN w:val="0"/>
        <w:adjustRightInd w:val="0"/>
        <w:ind w:firstLine="709"/>
        <w:jc w:val="right"/>
        <w:rPr>
          <w:bCs/>
          <w:sz w:val="28"/>
          <w:szCs w:val="28"/>
        </w:rPr>
      </w:pPr>
    </w:p>
    <w:p w:rsidR="00120FEA" w:rsidRDefault="00120FEA" w:rsidP="008323C8">
      <w:pPr>
        <w:autoSpaceDE w:val="0"/>
        <w:autoSpaceDN w:val="0"/>
        <w:adjustRightInd w:val="0"/>
        <w:ind w:firstLine="709"/>
        <w:jc w:val="right"/>
        <w:rPr>
          <w:bCs/>
          <w:sz w:val="28"/>
          <w:szCs w:val="28"/>
        </w:rPr>
      </w:pPr>
    </w:p>
    <w:p w:rsidR="00120FEA" w:rsidRDefault="00120FEA" w:rsidP="008323C8">
      <w:pPr>
        <w:autoSpaceDE w:val="0"/>
        <w:autoSpaceDN w:val="0"/>
        <w:adjustRightInd w:val="0"/>
        <w:ind w:firstLine="709"/>
        <w:jc w:val="right"/>
        <w:rPr>
          <w:bCs/>
          <w:sz w:val="28"/>
          <w:szCs w:val="28"/>
        </w:rPr>
      </w:pPr>
    </w:p>
    <w:p w:rsidR="00120FEA" w:rsidRDefault="00120FEA" w:rsidP="008323C8">
      <w:pPr>
        <w:autoSpaceDE w:val="0"/>
        <w:autoSpaceDN w:val="0"/>
        <w:adjustRightInd w:val="0"/>
        <w:ind w:firstLine="709"/>
        <w:jc w:val="right"/>
        <w:rPr>
          <w:bCs/>
          <w:sz w:val="28"/>
          <w:szCs w:val="28"/>
        </w:rPr>
      </w:pPr>
    </w:p>
    <w:p w:rsidR="008323C8" w:rsidRDefault="008323C8" w:rsidP="008323C8">
      <w:pPr>
        <w:autoSpaceDE w:val="0"/>
        <w:autoSpaceDN w:val="0"/>
        <w:adjustRightInd w:val="0"/>
        <w:ind w:firstLine="709"/>
        <w:jc w:val="right"/>
        <w:rPr>
          <w:bCs/>
          <w:sz w:val="28"/>
          <w:szCs w:val="28"/>
        </w:rPr>
      </w:pPr>
      <w:r>
        <w:rPr>
          <w:bCs/>
          <w:sz w:val="28"/>
          <w:szCs w:val="28"/>
        </w:rPr>
        <w:lastRenderedPageBreak/>
        <w:t>Приложение № 1</w:t>
      </w:r>
    </w:p>
    <w:p w:rsidR="008323C8" w:rsidRDefault="008323C8" w:rsidP="008323C8">
      <w:pPr>
        <w:autoSpaceDE w:val="0"/>
        <w:autoSpaceDN w:val="0"/>
        <w:adjustRightInd w:val="0"/>
        <w:ind w:firstLine="709"/>
        <w:jc w:val="right"/>
        <w:rPr>
          <w:bCs/>
          <w:sz w:val="28"/>
          <w:szCs w:val="28"/>
        </w:rPr>
      </w:pPr>
      <w:r>
        <w:rPr>
          <w:bCs/>
          <w:sz w:val="28"/>
          <w:szCs w:val="28"/>
        </w:rPr>
        <w:t>к Порядку</w:t>
      </w:r>
    </w:p>
    <w:p w:rsidR="008323C8" w:rsidRDefault="008323C8" w:rsidP="008323C8">
      <w:pPr>
        <w:autoSpaceDE w:val="0"/>
        <w:autoSpaceDN w:val="0"/>
        <w:adjustRightInd w:val="0"/>
        <w:rPr>
          <w:bCs/>
          <w:sz w:val="28"/>
          <w:szCs w:val="28"/>
        </w:rPr>
      </w:pPr>
    </w:p>
    <w:p w:rsidR="008323C8" w:rsidRPr="00120FEA" w:rsidRDefault="008323C8" w:rsidP="008323C8">
      <w:pPr>
        <w:autoSpaceDE w:val="0"/>
        <w:autoSpaceDN w:val="0"/>
        <w:adjustRightInd w:val="0"/>
        <w:ind w:firstLine="709"/>
        <w:jc w:val="center"/>
        <w:rPr>
          <w:b/>
          <w:bCs/>
          <w:sz w:val="32"/>
          <w:szCs w:val="32"/>
        </w:rPr>
      </w:pPr>
      <w:r w:rsidRPr="00120FEA">
        <w:rPr>
          <w:b/>
          <w:bCs/>
          <w:sz w:val="32"/>
          <w:szCs w:val="32"/>
        </w:rPr>
        <w:t>Примерный конспект</w:t>
      </w:r>
    </w:p>
    <w:p w:rsidR="008323C8" w:rsidRPr="00120FEA" w:rsidRDefault="008323C8" w:rsidP="008323C8">
      <w:pPr>
        <w:autoSpaceDE w:val="0"/>
        <w:autoSpaceDN w:val="0"/>
        <w:adjustRightInd w:val="0"/>
        <w:ind w:firstLine="709"/>
        <w:jc w:val="center"/>
        <w:rPr>
          <w:b/>
          <w:bCs/>
          <w:i/>
          <w:sz w:val="32"/>
          <w:szCs w:val="32"/>
        </w:rPr>
      </w:pPr>
      <w:r w:rsidRPr="00120FEA">
        <w:rPr>
          <w:b/>
          <w:bCs/>
          <w:sz w:val="32"/>
          <w:szCs w:val="32"/>
        </w:rPr>
        <w:t>индивидуального тренинга для муниципальных служащих администрации Усть-Джегутинского муниципального района</w:t>
      </w:r>
    </w:p>
    <w:p w:rsidR="008323C8" w:rsidRDefault="008323C8" w:rsidP="008323C8">
      <w:pPr>
        <w:autoSpaceDE w:val="0"/>
        <w:autoSpaceDN w:val="0"/>
        <w:adjustRightInd w:val="0"/>
        <w:ind w:left="1069"/>
        <w:jc w:val="center"/>
        <w:rPr>
          <w:b/>
          <w:bCs/>
          <w:i/>
          <w:sz w:val="28"/>
          <w:szCs w:val="28"/>
        </w:rPr>
      </w:pPr>
    </w:p>
    <w:p w:rsidR="00120FEA" w:rsidRDefault="00120FEA" w:rsidP="008323C8">
      <w:pPr>
        <w:jc w:val="center"/>
        <w:rPr>
          <w:b/>
          <w:bCs/>
          <w:sz w:val="28"/>
          <w:szCs w:val="28"/>
        </w:rPr>
      </w:pPr>
    </w:p>
    <w:p w:rsidR="008323C8" w:rsidRPr="00120FEA" w:rsidRDefault="008323C8" w:rsidP="008323C8">
      <w:pPr>
        <w:jc w:val="center"/>
        <w:rPr>
          <w:b/>
          <w:bCs/>
          <w:sz w:val="28"/>
          <w:szCs w:val="28"/>
        </w:rPr>
      </w:pPr>
      <w:r w:rsidRPr="00120FEA">
        <w:rPr>
          <w:b/>
          <w:bCs/>
          <w:sz w:val="28"/>
          <w:szCs w:val="28"/>
        </w:rPr>
        <w:t>Основные понятия, используемые в настоящем конспекте</w:t>
      </w:r>
    </w:p>
    <w:p w:rsidR="008323C8" w:rsidRDefault="008323C8" w:rsidP="008323C8">
      <w:pPr>
        <w:jc w:val="center"/>
      </w:pPr>
    </w:p>
    <w:p w:rsidR="008323C8" w:rsidRDefault="008323C8" w:rsidP="008323C8">
      <w:pPr>
        <w:ind w:firstLine="708"/>
        <w:jc w:val="both"/>
        <w:rPr>
          <w:b/>
          <w:bCs/>
        </w:rPr>
      </w:pPr>
    </w:p>
    <w:p w:rsidR="008323C8" w:rsidRDefault="008323C8" w:rsidP="008323C8">
      <w:pPr>
        <w:ind w:firstLine="708"/>
        <w:jc w:val="both"/>
      </w:pPr>
      <w:proofErr w:type="gramStart"/>
      <w:r>
        <w:rPr>
          <w:b/>
          <w:bCs/>
        </w:rPr>
        <w:t>Коррупция</w:t>
      </w:r>
      <w:r>
        <w:t>: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t xml:space="preserve"> лицами;</w:t>
      </w:r>
    </w:p>
    <w:p w:rsidR="008323C8" w:rsidRDefault="008323C8" w:rsidP="008323C8">
      <w:pPr>
        <w:jc w:val="both"/>
      </w:pPr>
      <w:r>
        <w:t>б) совершение деяний, указанных в подпункте «а» настоящего пункта, от имени или в интересах юридического лица;</w:t>
      </w:r>
    </w:p>
    <w:p w:rsidR="008323C8" w:rsidRDefault="008323C8" w:rsidP="008323C8">
      <w:pPr>
        <w:ind w:firstLine="708"/>
        <w:jc w:val="both"/>
      </w:pPr>
      <w:r>
        <w:rPr>
          <w:b/>
          <w:bCs/>
        </w:rPr>
        <w:t>Противодействие коррупции</w:t>
      </w:r>
      <w: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323C8" w:rsidRDefault="008323C8" w:rsidP="008323C8">
      <w:pPr>
        <w:ind w:firstLine="708"/>
        <w:jc w:val="both"/>
      </w:pPr>
      <w:proofErr w:type="gramStart"/>
      <w:r>
        <w:rPr>
          <w:b/>
          <w:bCs/>
        </w:rPr>
        <w:t>Функции государственного, муниципального (административного) управления организацией</w:t>
      </w:r>
      <w:r>
        <w:t>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8323C8" w:rsidRDefault="008323C8" w:rsidP="008323C8">
      <w:pPr>
        <w:ind w:firstLine="708"/>
        <w:jc w:val="both"/>
      </w:pPr>
      <w:proofErr w:type="gramStart"/>
      <w:r>
        <w:rPr>
          <w:b/>
          <w:bCs/>
        </w:rPr>
        <w:t>Конфликт интересов</w:t>
      </w:r>
      <w:r>
        <w:t> -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w:t>
      </w:r>
      <w:proofErr w:type="gramEnd"/>
      <w:r>
        <w:t xml:space="preserve"> Российской Федерации.</w:t>
      </w:r>
    </w:p>
    <w:p w:rsidR="008323C8" w:rsidRDefault="008323C8" w:rsidP="008323C8">
      <w:pPr>
        <w:autoSpaceDE w:val="0"/>
        <w:autoSpaceDN w:val="0"/>
        <w:adjustRightInd w:val="0"/>
        <w:ind w:firstLine="540"/>
        <w:jc w:val="both"/>
        <w:rPr>
          <w:rFonts w:eastAsia="Calibri"/>
          <w:lang w:eastAsia="en-US"/>
        </w:rPr>
      </w:pPr>
      <w:r>
        <w:rPr>
          <w:rFonts w:eastAsia="Calibri"/>
          <w:b/>
          <w:lang w:eastAsia="en-US"/>
        </w:rPr>
        <w:t>Муниципальный служащий</w:t>
      </w:r>
      <w:r>
        <w:rPr>
          <w:rFonts w:eastAsia="Calibri"/>
          <w:lang w:eastAsia="en-US"/>
        </w:rPr>
        <w:t xml:space="preserve"> -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323C8" w:rsidRDefault="008323C8" w:rsidP="008323C8">
      <w:pPr>
        <w:jc w:val="center"/>
        <w:rPr>
          <w:b/>
          <w:bCs/>
        </w:rPr>
      </w:pPr>
    </w:p>
    <w:p w:rsidR="008323C8" w:rsidRDefault="008323C8" w:rsidP="008323C8">
      <w:pPr>
        <w:jc w:val="center"/>
        <w:rPr>
          <w:b/>
          <w:bCs/>
        </w:rPr>
      </w:pPr>
    </w:p>
    <w:p w:rsidR="008323C8" w:rsidRDefault="008323C8" w:rsidP="008323C8">
      <w:pPr>
        <w:jc w:val="center"/>
        <w:rPr>
          <w:b/>
          <w:bCs/>
        </w:rPr>
      </w:pPr>
    </w:p>
    <w:p w:rsidR="00120FEA" w:rsidRDefault="00120FEA" w:rsidP="008323C8">
      <w:pPr>
        <w:jc w:val="center"/>
        <w:rPr>
          <w:b/>
          <w:bCs/>
        </w:rPr>
      </w:pPr>
    </w:p>
    <w:p w:rsidR="00120FEA" w:rsidRDefault="00120FEA" w:rsidP="008323C8">
      <w:pPr>
        <w:jc w:val="center"/>
        <w:rPr>
          <w:b/>
          <w:bCs/>
        </w:rPr>
      </w:pPr>
    </w:p>
    <w:p w:rsidR="00120FEA" w:rsidRDefault="00120FEA" w:rsidP="008323C8">
      <w:pPr>
        <w:jc w:val="center"/>
        <w:rPr>
          <w:b/>
          <w:bCs/>
        </w:rPr>
      </w:pPr>
    </w:p>
    <w:p w:rsidR="00120FEA" w:rsidRDefault="00120FEA" w:rsidP="008323C8">
      <w:pPr>
        <w:jc w:val="center"/>
        <w:rPr>
          <w:b/>
          <w:bCs/>
        </w:rPr>
      </w:pPr>
    </w:p>
    <w:p w:rsidR="00120FEA" w:rsidRPr="00120FEA" w:rsidRDefault="00120FEA" w:rsidP="008323C8">
      <w:pPr>
        <w:jc w:val="center"/>
        <w:rPr>
          <w:b/>
          <w:bCs/>
          <w:sz w:val="32"/>
          <w:szCs w:val="32"/>
        </w:rPr>
      </w:pPr>
    </w:p>
    <w:p w:rsidR="008323C8" w:rsidRPr="00120FEA" w:rsidRDefault="008323C8" w:rsidP="008323C8">
      <w:pPr>
        <w:autoSpaceDE w:val="0"/>
        <w:autoSpaceDN w:val="0"/>
        <w:adjustRightInd w:val="0"/>
        <w:ind w:firstLine="540"/>
        <w:jc w:val="center"/>
        <w:outlineLvl w:val="0"/>
        <w:rPr>
          <w:b/>
          <w:sz w:val="32"/>
          <w:szCs w:val="32"/>
        </w:rPr>
      </w:pPr>
      <w:r w:rsidRPr="00120FEA">
        <w:rPr>
          <w:b/>
          <w:sz w:val="32"/>
          <w:szCs w:val="32"/>
        </w:rPr>
        <w:lastRenderedPageBreak/>
        <w:t>Основные права муниципального служащего</w:t>
      </w:r>
    </w:p>
    <w:p w:rsidR="008323C8" w:rsidRDefault="008323C8" w:rsidP="008323C8">
      <w:pPr>
        <w:autoSpaceDE w:val="0"/>
        <w:autoSpaceDN w:val="0"/>
        <w:adjustRightInd w:val="0"/>
        <w:ind w:firstLine="540"/>
        <w:jc w:val="both"/>
      </w:pPr>
    </w:p>
    <w:p w:rsidR="008323C8" w:rsidRDefault="008323C8" w:rsidP="008323C8">
      <w:pPr>
        <w:autoSpaceDE w:val="0"/>
        <w:autoSpaceDN w:val="0"/>
        <w:adjustRightInd w:val="0"/>
        <w:ind w:firstLine="540"/>
        <w:jc w:val="both"/>
      </w:pPr>
      <w:r>
        <w:t xml:space="preserve">1. Муниципальный служащий имеет право </w:t>
      </w:r>
      <w:proofErr w:type="gramStart"/>
      <w:r>
        <w:t>на</w:t>
      </w:r>
      <w:proofErr w:type="gramEnd"/>
      <w:r>
        <w:t>:</w:t>
      </w:r>
    </w:p>
    <w:p w:rsidR="008323C8" w:rsidRDefault="008323C8" w:rsidP="008323C8">
      <w:pPr>
        <w:autoSpaceDE w:val="0"/>
        <w:autoSpaceDN w:val="0"/>
        <w:adjustRightInd w:val="0"/>
        <w:ind w:firstLine="540"/>
        <w:jc w:val="both"/>
      </w:pPr>
      <w: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323C8" w:rsidRDefault="008323C8" w:rsidP="008323C8">
      <w:pPr>
        <w:autoSpaceDE w:val="0"/>
        <w:autoSpaceDN w:val="0"/>
        <w:adjustRightInd w:val="0"/>
        <w:ind w:firstLine="540"/>
        <w:jc w:val="both"/>
      </w:pPr>
      <w:r>
        <w:t>- обеспечение организационно-технических условий, необходимых для исполнения должностных обязанностей;</w:t>
      </w:r>
    </w:p>
    <w:p w:rsidR="008323C8" w:rsidRDefault="008323C8" w:rsidP="008323C8">
      <w:pPr>
        <w:autoSpaceDE w:val="0"/>
        <w:autoSpaceDN w:val="0"/>
        <w:adjustRightInd w:val="0"/>
        <w:ind w:firstLine="540"/>
        <w:jc w:val="both"/>
      </w:pPr>
      <w:r>
        <w:t xml:space="preserve">- оплату труда и другие выплаты в соответствии с трудовым </w:t>
      </w:r>
      <w:hyperlink r:id="rId5" w:history="1">
        <w:r>
          <w:rPr>
            <w:rStyle w:val="a3"/>
          </w:rPr>
          <w:t>законодательством</w:t>
        </w:r>
      </w:hyperlink>
      <w:r>
        <w:t xml:space="preserve">, </w:t>
      </w:r>
      <w:hyperlink r:id="rId6" w:history="1">
        <w:r>
          <w:rPr>
            <w:rStyle w:val="a3"/>
          </w:rPr>
          <w:t>законодательством</w:t>
        </w:r>
      </w:hyperlink>
      <w:r>
        <w:t xml:space="preserve"> о муниципальной службе и трудовым договором (контрактом);</w:t>
      </w:r>
    </w:p>
    <w:p w:rsidR="008323C8" w:rsidRDefault="008323C8" w:rsidP="008323C8">
      <w:pPr>
        <w:autoSpaceDE w:val="0"/>
        <w:autoSpaceDN w:val="0"/>
        <w:adjustRightInd w:val="0"/>
        <w:ind w:firstLine="540"/>
        <w:jc w:val="both"/>
      </w:pPr>
      <w: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323C8" w:rsidRDefault="008323C8" w:rsidP="008323C8">
      <w:pPr>
        <w:autoSpaceDE w:val="0"/>
        <w:autoSpaceDN w:val="0"/>
        <w:adjustRightInd w:val="0"/>
        <w:ind w:firstLine="540"/>
        <w:jc w:val="both"/>
      </w:pPr>
      <w: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323C8" w:rsidRDefault="008323C8" w:rsidP="008323C8">
      <w:pPr>
        <w:autoSpaceDE w:val="0"/>
        <w:autoSpaceDN w:val="0"/>
        <w:adjustRightInd w:val="0"/>
        <w:ind w:firstLine="540"/>
        <w:jc w:val="both"/>
      </w:pPr>
      <w:r>
        <w:t>- участие по своей инициативе в конкурсе на замещение вакантной должности муниципальной службы;</w:t>
      </w:r>
    </w:p>
    <w:p w:rsidR="008323C8" w:rsidRDefault="008323C8" w:rsidP="008323C8">
      <w:pPr>
        <w:autoSpaceDE w:val="0"/>
        <w:autoSpaceDN w:val="0"/>
        <w:adjustRightInd w:val="0"/>
        <w:ind w:firstLine="540"/>
        <w:jc w:val="both"/>
      </w:pPr>
      <w:r>
        <w:t>- повышение квалификации в соответствии с муниципальным правовым актом за счет средств местного бюджета;</w:t>
      </w:r>
    </w:p>
    <w:p w:rsidR="008323C8" w:rsidRDefault="008323C8" w:rsidP="008323C8">
      <w:pPr>
        <w:autoSpaceDE w:val="0"/>
        <w:autoSpaceDN w:val="0"/>
        <w:adjustRightInd w:val="0"/>
        <w:ind w:firstLine="540"/>
        <w:jc w:val="both"/>
      </w:pPr>
      <w:r>
        <w:t>- защиту своих персональных данных;</w:t>
      </w:r>
    </w:p>
    <w:p w:rsidR="008323C8" w:rsidRDefault="008323C8" w:rsidP="008323C8">
      <w:pPr>
        <w:autoSpaceDE w:val="0"/>
        <w:autoSpaceDN w:val="0"/>
        <w:adjustRightInd w:val="0"/>
        <w:ind w:firstLine="540"/>
        <w:jc w:val="both"/>
      </w:pPr>
      <w: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323C8" w:rsidRDefault="008323C8" w:rsidP="008323C8">
      <w:pPr>
        <w:autoSpaceDE w:val="0"/>
        <w:autoSpaceDN w:val="0"/>
        <w:adjustRightInd w:val="0"/>
        <w:ind w:firstLine="540"/>
        <w:jc w:val="both"/>
      </w:pPr>
      <w:r>
        <w:t>- объединение, включая право создавать профессиональные союзы, для защиты своих прав, социально-экономических и профессиональных интересов;</w:t>
      </w:r>
    </w:p>
    <w:p w:rsidR="008323C8" w:rsidRDefault="008323C8" w:rsidP="008323C8">
      <w:pPr>
        <w:autoSpaceDE w:val="0"/>
        <w:autoSpaceDN w:val="0"/>
        <w:adjustRightInd w:val="0"/>
        <w:ind w:firstLine="540"/>
        <w:jc w:val="both"/>
      </w:pPr>
      <w:r>
        <w:t xml:space="preserve">- рассмотрение индивидуальных трудовых споров в соответствии с трудовым </w:t>
      </w:r>
      <w:hyperlink r:id="rId7" w:history="1">
        <w:r>
          <w:rPr>
            <w:rStyle w:val="a3"/>
          </w:rPr>
          <w:t>законодательством</w:t>
        </w:r>
      </w:hyperlink>
      <w:r>
        <w:t>, защиту своих прав и законных интересов на муниципальной службе, включая обжалование в суд их нарушений;</w:t>
      </w:r>
    </w:p>
    <w:p w:rsidR="008323C8" w:rsidRDefault="008323C8" w:rsidP="008323C8">
      <w:pPr>
        <w:autoSpaceDE w:val="0"/>
        <w:autoSpaceDN w:val="0"/>
        <w:adjustRightInd w:val="0"/>
        <w:ind w:firstLine="540"/>
        <w:jc w:val="both"/>
      </w:pPr>
      <w:r>
        <w:t>- пенсионное обеспечение в соответствии с законодательством Российской Федерации.</w:t>
      </w:r>
    </w:p>
    <w:p w:rsidR="008323C8" w:rsidRDefault="008323C8" w:rsidP="008323C8">
      <w:pPr>
        <w:autoSpaceDE w:val="0"/>
        <w:autoSpaceDN w:val="0"/>
        <w:adjustRightInd w:val="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8" w:history="1">
        <w:r>
          <w:rPr>
            <w:rStyle w:val="a3"/>
          </w:rPr>
          <w:t>законом</w:t>
        </w:r>
      </w:hyperlink>
      <w:r>
        <w:t>.</w:t>
      </w:r>
    </w:p>
    <w:p w:rsidR="008323C8" w:rsidRDefault="008323C8" w:rsidP="008323C8">
      <w:pPr>
        <w:autoSpaceDE w:val="0"/>
        <w:autoSpaceDN w:val="0"/>
        <w:adjustRightInd w:val="0"/>
        <w:jc w:val="both"/>
      </w:pPr>
    </w:p>
    <w:p w:rsidR="008323C8" w:rsidRDefault="008323C8" w:rsidP="008323C8">
      <w:pPr>
        <w:autoSpaceDE w:val="0"/>
        <w:autoSpaceDN w:val="0"/>
        <w:adjustRightInd w:val="0"/>
        <w:ind w:firstLine="540"/>
        <w:jc w:val="both"/>
      </w:pPr>
    </w:p>
    <w:p w:rsidR="008323C8" w:rsidRPr="00120FEA" w:rsidRDefault="008323C8" w:rsidP="008323C8">
      <w:pPr>
        <w:autoSpaceDE w:val="0"/>
        <w:autoSpaceDN w:val="0"/>
        <w:adjustRightInd w:val="0"/>
        <w:ind w:firstLine="540"/>
        <w:jc w:val="center"/>
        <w:outlineLvl w:val="0"/>
        <w:rPr>
          <w:b/>
          <w:sz w:val="32"/>
          <w:szCs w:val="32"/>
        </w:rPr>
      </w:pPr>
      <w:r w:rsidRPr="00120FEA">
        <w:rPr>
          <w:b/>
          <w:sz w:val="32"/>
          <w:szCs w:val="32"/>
        </w:rPr>
        <w:t>Основные обязанности муниципального служащего</w:t>
      </w:r>
    </w:p>
    <w:p w:rsidR="008323C8" w:rsidRPr="00120FEA" w:rsidRDefault="008323C8" w:rsidP="008323C8">
      <w:pPr>
        <w:autoSpaceDE w:val="0"/>
        <w:autoSpaceDN w:val="0"/>
        <w:adjustRightInd w:val="0"/>
        <w:ind w:firstLine="540"/>
        <w:jc w:val="center"/>
        <w:rPr>
          <w:sz w:val="32"/>
          <w:szCs w:val="32"/>
        </w:rPr>
      </w:pPr>
    </w:p>
    <w:p w:rsidR="008323C8" w:rsidRDefault="008323C8" w:rsidP="008323C8">
      <w:pPr>
        <w:autoSpaceDE w:val="0"/>
        <w:autoSpaceDN w:val="0"/>
        <w:adjustRightInd w:val="0"/>
        <w:ind w:firstLine="540"/>
        <w:jc w:val="both"/>
      </w:pPr>
      <w:r>
        <w:t xml:space="preserve"> Муниципальный служащий обязан:</w:t>
      </w:r>
    </w:p>
    <w:p w:rsidR="008323C8" w:rsidRDefault="008323C8" w:rsidP="008323C8">
      <w:pPr>
        <w:autoSpaceDE w:val="0"/>
        <w:autoSpaceDN w:val="0"/>
        <w:adjustRightInd w:val="0"/>
        <w:ind w:firstLine="540"/>
        <w:jc w:val="both"/>
      </w:pPr>
      <w:r>
        <w:t xml:space="preserve">- соблюдать </w:t>
      </w:r>
      <w:hyperlink r:id="rId9" w:history="1">
        <w:r>
          <w:rPr>
            <w:rStyle w:val="a3"/>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323C8" w:rsidRDefault="008323C8" w:rsidP="008323C8">
      <w:pPr>
        <w:autoSpaceDE w:val="0"/>
        <w:autoSpaceDN w:val="0"/>
        <w:adjustRightInd w:val="0"/>
        <w:ind w:firstLine="540"/>
        <w:jc w:val="both"/>
      </w:pPr>
      <w:r>
        <w:t>- исполнять должностные обязанности в соответствии с должностной инструкцией;</w:t>
      </w:r>
    </w:p>
    <w:p w:rsidR="008323C8" w:rsidRDefault="008323C8" w:rsidP="008323C8">
      <w:pPr>
        <w:autoSpaceDE w:val="0"/>
        <w:autoSpaceDN w:val="0"/>
        <w:adjustRightInd w:val="0"/>
        <w:ind w:firstLine="540"/>
        <w:jc w:val="both"/>
      </w:pPr>
      <w: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323C8" w:rsidRDefault="008323C8" w:rsidP="008323C8">
      <w:pPr>
        <w:autoSpaceDE w:val="0"/>
        <w:autoSpaceDN w:val="0"/>
        <w:adjustRightInd w:val="0"/>
        <w:jc w:val="both"/>
      </w:pPr>
    </w:p>
    <w:p w:rsidR="008323C8" w:rsidRDefault="008323C8" w:rsidP="008323C8">
      <w:pPr>
        <w:autoSpaceDE w:val="0"/>
        <w:autoSpaceDN w:val="0"/>
        <w:adjustRightInd w:val="0"/>
        <w:ind w:firstLine="540"/>
        <w:jc w:val="both"/>
      </w:pPr>
      <w:r>
        <w:t>-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323C8" w:rsidRDefault="008323C8" w:rsidP="008323C8">
      <w:pPr>
        <w:autoSpaceDE w:val="0"/>
        <w:autoSpaceDN w:val="0"/>
        <w:adjustRightInd w:val="0"/>
        <w:ind w:firstLine="540"/>
        <w:jc w:val="both"/>
      </w:pPr>
      <w:r>
        <w:t>- поддерживать уровень квалификации, необходимый для надлежащего исполнения должностных обязанностей;</w:t>
      </w:r>
    </w:p>
    <w:p w:rsidR="008323C8" w:rsidRDefault="008323C8" w:rsidP="008323C8">
      <w:pPr>
        <w:autoSpaceDE w:val="0"/>
        <w:autoSpaceDN w:val="0"/>
        <w:adjustRightInd w:val="0"/>
        <w:ind w:firstLine="540"/>
        <w:jc w:val="both"/>
      </w:pPr>
      <w:r>
        <w:t xml:space="preserve">- не разглашать </w:t>
      </w:r>
      <w:hyperlink r:id="rId10" w:history="1">
        <w:r>
          <w:rPr>
            <w:rStyle w:val="a3"/>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323C8" w:rsidRDefault="008323C8" w:rsidP="008323C8">
      <w:pPr>
        <w:autoSpaceDE w:val="0"/>
        <w:autoSpaceDN w:val="0"/>
        <w:adjustRightInd w:val="0"/>
        <w:ind w:firstLine="540"/>
        <w:jc w:val="both"/>
      </w:pPr>
      <w:r>
        <w:t>- беречь государственное и муниципальное имущество, в том числе предоставленное ему для исполнения должностных обязанностей;</w:t>
      </w:r>
    </w:p>
    <w:p w:rsidR="008323C8" w:rsidRDefault="008323C8" w:rsidP="008323C8">
      <w:pPr>
        <w:autoSpaceDE w:val="0"/>
        <w:autoSpaceDN w:val="0"/>
        <w:adjustRightInd w:val="0"/>
        <w:ind w:firstLine="540"/>
        <w:jc w:val="both"/>
      </w:pPr>
      <w:r>
        <w:t xml:space="preserve">- представлять в установленном порядке предусмотренные </w:t>
      </w:r>
      <w:hyperlink r:id="rId11" w:history="1">
        <w:r>
          <w:rPr>
            <w:rStyle w:val="a3"/>
          </w:rPr>
          <w:t>законодательством</w:t>
        </w:r>
      </w:hyperlink>
      <w:r>
        <w:t xml:space="preserve"> Российской Федерации сведения о себе и членах своей семьи;</w:t>
      </w:r>
    </w:p>
    <w:p w:rsidR="008323C8" w:rsidRDefault="008323C8" w:rsidP="008323C8">
      <w:pPr>
        <w:autoSpaceDE w:val="0"/>
        <w:autoSpaceDN w:val="0"/>
        <w:adjustRightInd w:val="0"/>
        <w:jc w:val="both"/>
      </w:pPr>
    </w:p>
    <w:p w:rsidR="008323C8" w:rsidRDefault="008323C8" w:rsidP="008323C8">
      <w:pPr>
        <w:autoSpaceDE w:val="0"/>
        <w:autoSpaceDN w:val="0"/>
        <w:adjustRightInd w:val="0"/>
        <w:ind w:firstLine="540"/>
        <w:jc w:val="both"/>
      </w:pPr>
      <w: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323C8" w:rsidRDefault="008323C8" w:rsidP="008323C8">
      <w:pPr>
        <w:autoSpaceDE w:val="0"/>
        <w:autoSpaceDN w:val="0"/>
        <w:adjustRightInd w:val="0"/>
        <w:ind w:firstLine="540"/>
        <w:jc w:val="both"/>
      </w:pPr>
      <w: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323C8" w:rsidRDefault="008323C8" w:rsidP="008323C8">
      <w:pPr>
        <w:autoSpaceDE w:val="0"/>
        <w:autoSpaceDN w:val="0"/>
        <w:adjustRightInd w:val="0"/>
        <w:ind w:firstLine="540"/>
        <w:jc w:val="both"/>
      </w:pPr>
      <w:r>
        <w:t>-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323C8" w:rsidRDefault="008323C8" w:rsidP="008323C8">
      <w:pPr>
        <w:autoSpaceDE w:val="0"/>
        <w:autoSpaceDN w:val="0"/>
        <w:adjustRightInd w:val="0"/>
        <w:ind w:firstLine="540"/>
        <w:jc w:val="both"/>
      </w:pPr>
    </w:p>
    <w:p w:rsidR="008323C8" w:rsidRDefault="008323C8" w:rsidP="008323C8">
      <w:pPr>
        <w:autoSpaceDE w:val="0"/>
        <w:autoSpaceDN w:val="0"/>
        <w:adjustRightInd w:val="0"/>
        <w:ind w:firstLine="540"/>
        <w:jc w:val="both"/>
      </w:pPr>
      <w:r>
        <w:t xml:space="preserve">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323C8" w:rsidRDefault="008323C8" w:rsidP="008323C8">
      <w:pPr>
        <w:jc w:val="center"/>
        <w:rPr>
          <w:b/>
          <w:bCs/>
        </w:rPr>
      </w:pPr>
    </w:p>
    <w:p w:rsidR="008323C8" w:rsidRDefault="008323C8" w:rsidP="008323C8">
      <w:pPr>
        <w:jc w:val="center"/>
        <w:rPr>
          <w:b/>
          <w:bCs/>
        </w:rPr>
      </w:pPr>
    </w:p>
    <w:p w:rsidR="008323C8" w:rsidRPr="00120FEA" w:rsidRDefault="008323C8" w:rsidP="008323C8">
      <w:pPr>
        <w:jc w:val="center"/>
        <w:rPr>
          <w:sz w:val="32"/>
          <w:szCs w:val="32"/>
        </w:rPr>
      </w:pPr>
      <w:r w:rsidRPr="00120FEA">
        <w:rPr>
          <w:b/>
          <w:bCs/>
          <w:sz w:val="32"/>
          <w:szCs w:val="32"/>
        </w:rPr>
        <w:t>Увольнение в связи с утратой доверия</w:t>
      </w:r>
    </w:p>
    <w:p w:rsidR="008323C8" w:rsidRDefault="008323C8" w:rsidP="008323C8">
      <w:pPr>
        <w:shd w:val="clear" w:color="auto" w:fill="FFFFFF"/>
        <w:spacing w:line="273" w:lineRule="atLeast"/>
        <w:ind w:firstLine="708"/>
        <w:jc w:val="both"/>
      </w:pPr>
      <w:r>
        <w:t xml:space="preserve"> </w:t>
      </w:r>
      <w:proofErr w:type="gramStart"/>
      <w:r>
        <w:t>За несоблюдение лицом, замещающим муниципальную должность,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N 25-ФЗ "О муниципальной службе в Российской Федерации"), Федеральным законом от 25.12.2008 N 273-ФЗ "О противодействии коррупции", налагаются взыскания  в виде: замечания, выговора или увольнения по соответствующим основаниям.</w:t>
      </w:r>
      <w:proofErr w:type="gramEnd"/>
    </w:p>
    <w:p w:rsidR="008323C8" w:rsidRDefault="008323C8" w:rsidP="008323C8">
      <w:pPr>
        <w:shd w:val="clear" w:color="auto" w:fill="FFFFFF"/>
        <w:spacing w:line="240" w:lineRule="atLeast"/>
        <w:ind w:firstLine="708"/>
        <w:jc w:val="both"/>
      </w:pPr>
      <w:r>
        <w:t>2. Муниципальный служащий подлежит увольнению в связи с утратой доверия в случаях:</w:t>
      </w:r>
    </w:p>
    <w:p w:rsidR="008323C8" w:rsidRDefault="008323C8" w:rsidP="008323C8">
      <w:pPr>
        <w:tabs>
          <w:tab w:val="left" w:pos="0"/>
        </w:tabs>
        <w:spacing w:before="100" w:beforeAutospacing="1" w:after="100" w:afterAutospacing="1" w:line="240" w:lineRule="atLeast"/>
        <w:jc w:val="both"/>
      </w:pPr>
      <w:r>
        <w:t>-    Непринятия мер по предотвращению и (или) урегулированию конфликта интересов, стороной которого они являются;</w:t>
      </w:r>
    </w:p>
    <w:p w:rsidR="008323C8" w:rsidRDefault="008323C8" w:rsidP="008323C8">
      <w:pPr>
        <w:tabs>
          <w:tab w:val="num" w:pos="870"/>
        </w:tabs>
        <w:spacing w:before="100" w:beforeAutospacing="1" w:after="100" w:afterAutospacing="1" w:line="240" w:lineRule="atLeast"/>
        <w:jc w:val="both"/>
      </w:pPr>
      <w:r>
        <w:lastRenderedPageBreak/>
        <w:t>- Непредставления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323C8" w:rsidRDefault="008323C8" w:rsidP="008323C8">
      <w:pPr>
        <w:tabs>
          <w:tab w:val="num" w:pos="870"/>
        </w:tabs>
        <w:spacing w:before="100" w:beforeAutospacing="1" w:after="100" w:afterAutospacing="1" w:line="240" w:lineRule="atLeast"/>
        <w:jc w:val="both"/>
      </w:pPr>
      <w:r>
        <w:t>-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8323C8" w:rsidRDefault="008323C8" w:rsidP="008323C8">
      <w:pPr>
        <w:tabs>
          <w:tab w:val="num" w:pos="870"/>
        </w:tabs>
        <w:spacing w:before="100" w:beforeAutospacing="1" w:after="100" w:afterAutospacing="1" w:line="240" w:lineRule="atLeast"/>
        <w:jc w:val="both"/>
      </w:pPr>
      <w:r>
        <w:t>-   Осуществления предпринимательской деятельности;</w:t>
      </w:r>
    </w:p>
    <w:p w:rsidR="008323C8" w:rsidRDefault="008323C8" w:rsidP="008323C8">
      <w:pPr>
        <w:tabs>
          <w:tab w:val="num" w:pos="870"/>
        </w:tabs>
        <w:spacing w:before="100" w:beforeAutospacing="1" w:after="100" w:afterAutospacing="1" w:line="240" w:lineRule="atLeast"/>
        <w:jc w:val="both"/>
      </w:pPr>
      <w:r>
        <w:t>-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23C8" w:rsidRDefault="008323C8" w:rsidP="008323C8">
      <w:pPr>
        <w:shd w:val="clear" w:color="auto" w:fill="FFFFFF"/>
        <w:ind w:firstLine="708"/>
        <w:jc w:val="both"/>
        <w:rPr>
          <w:rFonts w:eastAsia="Calibri"/>
          <w:lang w:eastAsia="en-US"/>
        </w:rPr>
      </w:pPr>
      <w:proofErr w:type="gramStart"/>
      <w:r>
        <w:rPr>
          <w:rFonts w:eastAsia="Calibri"/>
          <w:lang w:eastAsia="en-US"/>
        </w:rPr>
        <w:t>Лицо, замещающее муниципальную должность (должность муниципальной службы),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roofErr w:type="gramEnd"/>
    </w:p>
    <w:p w:rsidR="008323C8" w:rsidRDefault="008323C8" w:rsidP="008323C8">
      <w:pPr>
        <w:shd w:val="clear" w:color="auto" w:fill="FFFFFF"/>
        <w:ind w:firstLine="708"/>
        <w:jc w:val="both"/>
        <w:rPr>
          <w:rFonts w:eastAsia="Calibri"/>
          <w:lang w:eastAsia="en-US"/>
        </w:rPr>
      </w:pPr>
    </w:p>
    <w:p w:rsidR="008323C8" w:rsidRDefault="008323C8" w:rsidP="008323C8">
      <w:pPr>
        <w:shd w:val="clear" w:color="auto" w:fill="FFFFFF"/>
        <w:ind w:firstLine="708"/>
        <w:jc w:val="both"/>
      </w:pPr>
    </w:p>
    <w:p w:rsidR="008323C8" w:rsidRPr="00120FEA" w:rsidRDefault="008323C8" w:rsidP="008323C8">
      <w:pPr>
        <w:autoSpaceDE w:val="0"/>
        <w:autoSpaceDN w:val="0"/>
        <w:adjustRightInd w:val="0"/>
        <w:ind w:firstLine="540"/>
        <w:jc w:val="center"/>
        <w:outlineLvl w:val="0"/>
        <w:rPr>
          <w:rFonts w:eastAsia="Calibri"/>
          <w:b/>
          <w:sz w:val="28"/>
          <w:szCs w:val="28"/>
          <w:lang w:eastAsia="en-US"/>
        </w:rPr>
      </w:pPr>
      <w:r w:rsidRPr="00120FEA">
        <w:rPr>
          <w:rFonts w:eastAsia="Calibri"/>
          <w:b/>
          <w:sz w:val="28"/>
          <w:szCs w:val="28"/>
          <w:lang w:eastAsia="en-US"/>
        </w:rPr>
        <w:t>Ограничения, связанные с муниципальной службой</w:t>
      </w:r>
    </w:p>
    <w:p w:rsidR="008323C8" w:rsidRPr="00120FEA" w:rsidRDefault="008323C8" w:rsidP="008323C8">
      <w:pPr>
        <w:autoSpaceDE w:val="0"/>
        <w:autoSpaceDN w:val="0"/>
        <w:adjustRightInd w:val="0"/>
        <w:ind w:firstLine="540"/>
        <w:jc w:val="both"/>
        <w:rPr>
          <w:rFonts w:eastAsia="Calibri"/>
          <w:sz w:val="28"/>
          <w:szCs w:val="28"/>
          <w:lang w:eastAsia="en-US"/>
        </w:rPr>
      </w:pPr>
    </w:p>
    <w:p w:rsidR="008323C8" w:rsidRDefault="008323C8" w:rsidP="008323C8">
      <w:pPr>
        <w:autoSpaceDE w:val="0"/>
        <w:autoSpaceDN w:val="0"/>
        <w:adjustRightInd w:val="0"/>
        <w:ind w:firstLine="540"/>
        <w:jc w:val="both"/>
        <w:rPr>
          <w:rFonts w:eastAsia="Calibri"/>
          <w:lang w:eastAsia="en-US"/>
        </w:rPr>
      </w:pPr>
      <w:r>
        <w:rPr>
          <w:rFonts w:eastAsia="Calibri"/>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признания его недееспособным или ограниченно дееспособным решением суда, вступившим в законную силу;</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323C8" w:rsidRDefault="008323C8" w:rsidP="008323C8">
      <w:pPr>
        <w:autoSpaceDE w:val="0"/>
        <w:autoSpaceDN w:val="0"/>
        <w:adjustRightInd w:val="0"/>
        <w:ind w:firstLine="540"/>
        <w:jc w:val="both"/>
        <w:rPr>
          <w:rFonts w:eastAsia="Calibri"/>
          <w:lang w:eastAsia="en-US"/>
        </w:rPr>
      </w:pPr>
      <w:proofErr w:type="gramStart"/>
      <w:r>
        <w:rPr>
          <w:rFonts w:eastAsia="Calibri"/>
          <w:lang w:eastAsia="en-US"/>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8323C8" w:rsidRDefault="008323C8" w:rsidP="008323C8">
      <w:pPr>
        <w:autoSpaceDE w:val="0"/>
        <w:autoSpaceDN w:val="0"/>
        <w:adjustRightInd w:val="0"/>
        <w:ind w:firstLine="540"/>
        <w:jc w:val="both"/>
        <w:rPr>
          <w:rFonts w:eastAsia="Calibri"/>
          <w:lang w:eastAsia="en-US"/>
        </w:rPr>
      </w:pPr>
      <w:r>
        <w:rPr>
          <w:rFonts w:eastAsia="Calibri"/>
          <w:lang w:eastAsia="en-US"/>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8323C8" w:rsidRDefault="008323C8" w:rsidP="008323C8">
      <w:pPr>
        <w:autoSpaceDE w:val="0"/>
        <w:autoSpaceDN w:val="0"/>
        <w:adjustRightInd w:val="0"/>
        <w:ind w:firstLine="540"/>
        <w:jc w:val="both"/>
        <w:rPr>
          <w:rFonts w:eastAsia="Calibri"/>
          <w:lang w:eastAsia="en-US"/>
        </w:rPr>
      </w:pPr>
      <w:proofErr w:type="gramStart"/>
      <w:r>
        <w:rPr>
          <w:rFonts w:eastAsia="Calibri"/>
          <w:lang w:eastAsia="en-US"/>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8323C8" w:rsidRDefault="008323C8" w:rsidP="008323C8">
      <w:pPr>
        <w:autoSpaceDE w:val="0"/>
        <w:autoSpaceDN w:val="0"/>
        <w:adjustRightInd w:val="0"/>
        <w:jc w:val="both"/>
        <w:rPr>
          <w:rFonts w:eastAsia="Calibri"/>
          <w:lang w:eastAsia="en-US"/>
        </w:rPr>
      </w:pPr>
    </w:p>
    <w:p w:rsidR="008323C8" w:rsidRDefault="008323C8" w:rsidP="008323C8">
      <w:pPr>
        <w:autoSpaceDE w:val="0"/>
        <w:autoSpaceDN w:val="0"/>
        <w:adjustRightInd w:val="0"/>
        <w:ind w:firstLine="540"/>
        <w:jc w:val="both"/>
        <w:rPr>
          <w:rFonts w:eastAsia="Calibri"/>
          <w:lang w:eastAsia="en-US"/>
        </w:rPr>
      </w:pPr>
      <w:r>
        <w:rPr>
          <w:rFonts w:eastAsia="Calibri"/>
          <w:lang w:eastAsia="en-US"/>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w:t>
      </w:r>
      <w:proofErr w:type="gramStart"/>
      <w:r>
        <w:rPr>
          <w:rFonts w:eastAsia="Calibri"/>
          <w:lang w:eastAsia="en-US"/>
        </w:rPr>
        <w:t>на</w:t>
      </w:r>
      <w:proofErr w:type="gramEnd"/>
      <w:r>
        <w:rPr>
          <w:rFonts w:eastAsia="Calibri"/>
          <w:lang w:eastAsia="en-US"/>
        </w:rPr>
        <w:t xml:space="preserve">   </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lastRenderedPageBreak/>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представления подложных документов или заведомо ложных сведений при поступлении на муниципальную службу;</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непредставления предусмотренных Федеральным законодательством сведений или представления заведомо недостоверных или неполных сведений при поступлении на муниципальную службу;</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323C8" w:rsidRDefault="008323C8" w:rsidP="008323C8">
      <w:pPr>
        <w:autoSpaceDE w:val="0"/>
        <w:autoSpaceDN w:val="0"/>
        <w:adjustRightInd w:val="0"/>
        <w:ind w:firstLine="540"/>
        <w:jc w:val="both"/>
        <w:outlineLvl w:val="0"/>
        <w:rPr>
          <w:rFonts w:eastAsia="Calibri"/>
          <w:b/>
          <w:lang w:eastAsia="en-US"/>
        </w:rPr>
      </w:pPr>
    </w:p>
    <w:p w:rsidR="00132759" w:rsidRDefault="00132759" w:rsidP="008323C8">
      <w:pPr>
        <w:autoSpaceDE w:val="0"/>
        <w:autoSpaceDN w:val="0"/>
        <w:adjustRightInd w:val="0"/>
        <w:ind w:firstLine="540"/>
        <w:jc w:val="both"/>
        <w:outlineLvl w:val="0"/>
        <w:rPr>
          <w:rFonts w:eastAsia="Calibri"/>
          <w:b/>
          <w:lang w:eastAsia="en-US"/>
        </w:rPr>
      </w:pPr>
    </w:p>
    <w:p w:rsidR="008323C8" w:rsidRPr="00132759" w:rsidRDefault="008323C8" w:rsidP="008323C8">
      <w:pPr>
        <w:autoSpaceDE w:val="0"/>
        <w:autoSpaceDN w:val="0"/>
        <w:adjustRightInd w:val="0"/>
        <w:ind w:firstLine="540"/>
        <w:jc w:val="center"/>
        <w:outlineLvl w:val="0"/>
        <w:rPr>
          <w:rFonts w:eastAsia="Calibri"/>
          <w:b/>
          <w:sz w:val="32"/>
          <w:szCs w:val="32"/>
          <w:lang w:eastAsia="en-US"/>
        </w:rPr>
      </w:pPr>
      <w:r w:rsidRPr="00132759">
        <w:rPr>
          <w:rFonts w:eastAsia="Calibri"/>
          <w:b/>
          <w:sz w:val="32"/>
          <w:szCs w:val="32"/>
          <w:lang w:eastAsia="en-US"/>
        </w:rPr>
        <w:t>Запреты, связанные с муниципальной службой</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1. В связи с прохождением муниципальной службы муниципальному служащему запрещается:</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1.1 замещать должность муниципальной службы в случае:</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избрания или назначения на муниципальную должность;</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323C8" w:rsidRDefault="008323C8" w:rsidP="008323C8">
      <w:pPr>
        <w:autoSpaceDE w:val="0"/>
        <w:autoSpaceDN w:val="0"/>
        <w:adjustRightInd w:val="0"/>
        <w:ind w:firstLine="540"/>
        <w:jc w:val="both"/>
        <w:rPr>
          <w:rFonts w:eastAsia="Calibri"/>
          <w:lang w:eastAsia="en-US"/>
        </w:rPr>
      </w:pPr>
      <w:proofErr w:type="gramStart"/>
      <w:r>
        <w:rPr>
          <w:rFonts w:eastAsia="Calibri"/>
          <w:lang w:eastAsia="en-US"/>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2" w:history="1">
        <w:r>
          <w:rPr>
            <w:rStyle w:val="a3"/>
            <w:rFonts w:eastAsia="Calibri"/>
            <w:lang w:eastAsia="en-US"/>
          </w:rPr>
          <w:t>порядке</w:t>
        </w:r>
      </w:hyperlink>
      <w:r>
        <w:rPr>
          <w:rFonts w:eastAsia="Calibri"/>
          <w:lang w:eastAsia="en-US"/>
        </w:rPr>
        <w:t xml:space="preserve">), если иное не предусмотрено федеральными </w:t>
      </w:r>
      <w:hyperlink r:id="rId13" w:history="1">
        <w:r>
          <w:rPr>
            <w:rStyle w:val="a3"/>
            <w:rFonts w:eastAsia="Calibri"/>
            <w:lang w:eastAsia="en-US"/>
          </w:rPr>
          <w:t>законами</w:t>
        </w:r>
      </w:hyperlink>
      <w:r>
        <w:rPr>
          <w:rFonts w:eastAsia="Calibri"/>
          <w:lang w:eastAsia="en-US"/>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w:t>
      </w:r>
      <w:proofErr w:type="gramEnd"/>
      <w:r>
        <w:rPr>
          <w:rFonts w:eastAsia="Calibri"/>
          <w:lang w:eastAsia="en-US"/>
        </w:rPr>
        <w:t xml:space="preserve"> не поручено участвовать в управлении этой организацией;</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xml:space="preserve">1.2.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4" w:history="1">
        <w:r>
          <w:rPr>
            <w:rStyle w:val="a3"/>
            <w:rFonts w:eastAsia="Calibri"/>
            <w:lang w:eastAsia="en-US"/>
          </w:rPr>
          <w:t>законами</w:t>
        </w:r>
      </w:hyperlink>
      <w:r>
        <w:rPr>
          <w:rFonts w:eastAsia="Calibri"/>
          <w:lang w:eastAsia="en-US"/>
        </w:rPr>
        <w:t>;</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xml:space="preserve">1.3.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w:t>
      </w:r>
      <w:r>
        <w:rPr>
          <w:rFonts w:eastAsia="Calibri"/>
          <w:lang w:eastAsia="en-US"/>
        </w:rPr>
        <w:lastRenderedPageBreak/>
        <w:t xml:space="preserve">должность муниципальной службы, за исключением случаев, установленных Гражданским </w:t>
      </w:r>
      <w:hyperlink r:id="rId15" w:history="1">
        <w:r>
          <w:rPr>
            <w:rStyle w:val="a3"/>
            <w:rFonts w:eastAsia="Calibri"/>
            <w:lang w:eastAsia="en-US"/>
          </w:rPr>
          <w:t>кодексом</w:t>
        </w:r>
      </w:hyperlink>
      <w:r>
        <w:rPr>
          <w:rFonts w:eastAsia="Calibri"/>
          <w:lang w:eastAsia="en-US"/>
        </w:rPr>
        <w:t xml:space="preserve"> Российской Федерации;</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xml:space="preserve">1.4. </w:t>
      </w:r>
      <w:proofErr w:type="gramStart"/>
      <w:r>
        <w:rPr>
          <w:rFonts w:eastAsia="Calibri"/>
          <w:lang w:eastAsia="en-US"/>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323C8" w:rsidRDefault="008323C8" w:rsidP="008323C8">
      <w:pPr>
        <w:autoSpaceDE w:val="0"/>
        <w:autoSpaceDN w:val="0"/>
        <w:adjustRightInd w:val="0"/>
        <w:ind w:firstLine="540"/>
        <w:jc w:val="both"/>
        <w:rPr>
          <w:rFonts w:eastAsia="Calibri"/>
          <w:lang w:eastAsia="en-US"/>
        </w:rPr>
      </w:pPr>
      <w:r>
        <w:rPr>
          <w:rFonts w:eastAsia="Calibri"/>
          <w:lang w:eastAsia="en-US"/>
        </w:rPr>
        <w:t>1.5.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xml:space="preserve">1.6. Разглашать или использовать в целях, не связанных с муниципальной службой, сведения, отнесенные в соответствии с федеральными законами к </w:t>
      </w:r>
      <w:hyperlink r:id="rId16" w:history="1">
        <w:r>
          <w:rPr>
            <w:rStyle w:val="a3"/>
            <w:rFonts w:eastAsia="Calibri"/>
            <w:lang w:eastAsia="en-US"/>
          </w:rPr>
          <w:t>сведениям</w:t>
        </w:r>
      </w:hyperlink>
      <w:r>
        <w:rPr>
          <w:rFonts w:eastAsia="Calibri"/>
          <w:lang w:eastAsia="en-US"/>
        </w:rPr>
        <w:t xml:space="preserve"> конфиденциального характера, или служебную информацию, ставшие ему известными в связи с исполнением должностных обязанностей;</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1.7.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1.8.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1.9. Использовать преимущества должностного положения для предвыборной агитации, а также для агитации по вопросам референдума;</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1.10.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1.11.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1.12.  Прекращать исполнение должностных обязанностей в целях урегулирования трудового спора;</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1.13.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1.14.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lastRenderedPageBreak/>
        <w:t xml:space="preserve">3. </w:t>
      </w:r>
      <w:proofErr w:type="gramStart"/>
      <w:r>
        <w:rPr>
          <w:rFonts w:eastAsia="Calibri"/>
          <w:lang w:eastAsia="en-US"/>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eastAsia="Calibri"/>
          <w:lang w:eastAsia="en-US"/>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7" w:history="1">
        <w:r>
          <w:rPr>
            <w:rStyle w:val="a3"/>
            <w:rFonts w:eastAsia="Calibri"/>
            <w:lang w:eastAsia="en-US"/>
          </w:rPr>
          <w:t>порядке</w:t>
        </w:r>
      </w:hyperlink>
      <w:r>
        <w:rPr>
          <w:rFonts w:eastAsia="Calibri"/>
          <w:lang w:eastAsia="en-US"/>
        </w:rPr>
        <w:t>, устанавливаемом нормативными правовыми актами Российской Федерации.</w:t>
      </w:r>
    </w:p>
    <w:p w:rsidR="008323C8" w:rsidRDefault="008323C8" w:rsidP="008323C8">
      <w:pPr>
        <w:jc w:val="both"/>
      </w:pPr>
    </w:p>
    <w:p w:rsidR="00120FEA" w:rsidRDefault="008323C8" w:rsidP="00120FEA">
      <w:pPr>
        <w:autoSpaceDE w:val="0"/>
        <w:autoSpaceDN w:val="0"/>
        <w:adjustRightInd w:val="0"/>
        <w:jc w:val="center"/>
        <w:outlineLvl w:val="0"/>
        <w:rPr>
          <w:rFonts w:eastAsia="Calibri"/>
          <w:b/>
          <w:sz w:val="32"/>
          <w:szCs w:val="32"/>
          <w:lang w:eastAsia="en-US"/>
        </w:rPr>
      </w:pPr>
      <w:r w:rsidRPr="00120FEA">
        <w:rPr>
          <w:rFonts w:eastAsia="Calibri"/>
          <w:b/>
          <w:sz w:val="32"/>
          <w:szCs w:val="32"/>
          <w:lang w:eastAsia="en-US"/>
        </w:rPr>
        <w:t xml:space="preserve">Урегулирование конфликта интересов </w:t>
      </w:r>
      <w:proofErr w:type="gramStart"/>
      <w:r w:rsidRPr="00120FEA">
        <w:rPr>
          <w:rFonts w:eastAsia="Calibri"/>
          <w:b/>
          <w:sz w:val="32"/>
          <w:szCs w:val="32"/>
          <w:lang w:eastAsia="en-US"/>
        </w:rPr>
        <w:t>на</w:t>
      </w:r>
      <w:proofErr w:type="gramEnd"/>
      <w:r w:rsidRPr="00120FEA">
        <w:rPr>
          <w:rFonts w:eastAsia="Calibri"/>
          <w:b/>
          <w:sz w:val="32"/>
          <w:szCs w:val="32"/>
          <w:lang w:eastAsia="en-US"/>
        </w:rPr>
        <w:t xml:space="preserve"> </w:t>
      </w:r>
    </w:p>
    <w:p w:rsidR="008323C8" w:rsidRPr="00120FEA" w:rsidRDefault="008323C8" w:rsidP="00120FEA">
      <w:pPr>
        <w:autoSpaceDE w:val="0"/>
        <w:autoSpaceDN w:val="0"/>
        <w:adjustRightInd w:val="0"/>
        <w:jc w:val="center"/>
        <w:outlineLvl w:val="0"/>
        <w:rPr>
          <w:rFonts w:eastAsia="Calibri"/>
          <w:b/>
          <w:sz w:val="32"/>
          <w:szCs w:val="32"/>
          <w:lang w:eastAsia="en-US"/>
        </w:rPr>
      </w:pPr>
      <w:r w:rsidRPr="00120FEA">
        <w:rPr>
          <w:rFonts w:eastAsia="Calibri"/>
          <w:b/>
          <w:sz w:val="32"/>
          <w:szCs w:val="32"/>
          <w:lang w:eastAsia="en-US"/>
        </w:rPr>
        <w:t>муниципальной</w:t>
      </w:r>
      <w:r w:rsidR="00120FEA">
        <w:rPr>
          <w:rFonts w:eastAsia="Calibri"/>
          <w:b/>
          <w:sz w:val="32"/>
          <w:szCs w:val="32"/>
          <w:lang w:eastAsia="en-US"/>
        </w:rPr>
        <w:t xml:space="preserve"> </w:t>
      </w:r>
      <w:r w:rsidRPr="00120FEA">
        <w:rPr>
          <w:rFonts w:eastAsia="Calibri"/>
          <w:b/>
          <w:sz w:val="32"/>
          <w:szCs w:val="32"/>
          <w:lang w:eastAsia="en-US"/>
        </w:rPr>
        <w:t>службе</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xml:space="preserve">1. </w:t>
      </w:r>
      <w:proofErr w:type="gramStart"/>
      <w:r>
        <w:rPr>
          <w:rFonts w:eastAsia="Calibri"/>
          <w:lang w:eastAsia="en-US"/>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rPr>
          <w:rFonts w:eastAsia="Calibri"/>
          <w:lang w:eastAsia="en-US"/>
        </w:rPr>
        <w:t>, общества, Российской Федерации, субъекта Российской Федерации, муниципального образования.</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 xml:space="preserve">2. </w:t>
      </w:r>
      <w:proofErr w:type="gramStart"/>
      <w:r>
        <w:rPr>
          <w:rFonts w:eastAsia="Calibri"/>
          <w:lang w:eastAsia="en-US"/>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Pr>
          <w:rFonts w:eastAsia="Calibri"/>
          <w:lang w:eastAsia="en-US"/>
        </w:rPr>
        <w:t xml:space="preserve"> службы.</w:t>
      </w:r>
    </w:p>
    <w:p w:rsidR="008323C8" w:rsidRDefault="008323C8" w:rsidP="008323C8">
      <w:pPr>
        <w:autoSpaceDE w:val="0"/>
        <w:autoSpaceDN w:val="0"/>
        <w:adjustRightInd w:val="0"/>
        <w:ind w:firstLine="540"/>
        <w:jc w:val="both"/>
        <w:rPr>
          <w:rFonts w:eastAsia="Calibri"/>
          <w:lang w:eastAsia="en-US"/>
        </w:rPr>
      </w:pPr>
      <w:r>
        <w:rPr>
          <w:rFonts w:eastAsia="Calibri"/>
          <w:lang w:eastAsia="en-US"/>
        </w:rPr>
        <w:t>3. Для обеспечения соблюдения муниципальными служащими общих принципов служебного поведения и урегулирования конфликта интересов в администрации Усть-Джегутинского муниципального района действует комиссия по соблюдению требований к служебному поведению муниципальных служащих и урегулированию конфликтов интересов.</w:t>
      </w:r>
    </w:p>
    <w:p w:rsidR="008323C8" w:rsidRDefault="008323C8" w:rsidP="008323C8">
      <w:pPr>
        <w:autoSpaceDE w:val="0"/>
        <w:autoSpaceDN w:val="0"/>
        <w:adjustRightInd w:val="0"/>
        <w:ind w:firstLine="540"/>
        <w:jc w:val="both"/>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132759" w:rsidRDefault="00132759" w:rsidP="008323C8">
      <w:pPr>
        <w:autoSpaceDE w:val="0"/>
        <w:autoSpaceDN w:val="0"/>
        <w:adjustRightInd w:val="0"/>
        <w:ind w:firstLine="540"/>
        <w:jc w:val="right"/>
        <w:rPr>
          <w:sz w:val="28"/>
          <w:szCs w:val="28"/>
        </w:rPr>
      </w:pPr>
    </w:p>
    <w:p w:rsidR="00132759" w:rsidRDefault="00132759" w:rsidP="008323C8">
      <w:pPr>
        <w:autoSpaceDE w:val="0"/>
        <w:autoSpaceDN w:val="0"/>
        <w:adjustRightInd w:val="0"/>
        <w:ind w:firstLine="540"/>
        <w:jc w:val="right"/>
        <w:rPr>
          <w:sz w:val="28"/>
          <w:szCs w:val="28"/>
        </w:rPr>
      </w:pPr>
    </w:p>
    <w:p w:rsidR="00132759" w:rsidRDefault="00132759" w:rsidP="008323C8">
      <w:pPr>
        <w:autoSpaceDE w:val="0"/>
        <w:autoSpaceDN w:val="0"/>
        <w:adjustRightInd w:val="0"/>
        <w:ind w:firstLine="540"/>
        <w:jc w:val="right"/>
        <w:rPr>
          <w:sz w:val="28"/>
          <w:szCs w:val="28"/>
        </w:rPr>
      </w:pPr>
    </w:p>
    <w:p w:rsidR="00132759" w:rsidRDefault="00132759" w:rsidP="008323C8">
      <w:pPr>
        <w:autoSpaceDE w:val="0"/>
        <w:autoSpaceDN w:val="0"/>
        <w:adjustRightInd w:val="0"/>
        <w:ind w:firstLine="540"/>
        <w:jc w:val="right"/>
        <w:rPr>
          <w:sz w:val="28"/>
          <w:szCs w:val="28"/>
        </w:rPr>
      </w:pPr>
    </w:p>
    <w:p w:rsidR="00132759" w:rsidRDefault="00132759"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120FEA" w:rsidRDefault="00120FEA"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r>
        <w:rPr>
          <w:sz w:val="28"/>
          <w:szCs w:val="28"/>
        </w:rPr>
        <w:t>Приложение № 2</w:t>
      </w:r>
    </w:p>
    <w:p w:rsidR="008323C8" w:rsidRDefault="008323C8" w:rsidP="008323C8">
      <w:pPr>
        <w:tabs>
          <w:tab w:val="left" w:pos="8288"/>
        </w:tabs>
        <w:autoSpaceDE w:val="0"/>
        <w:autoSpaceDN w:val="0"/>
        <w:adjustRightInd w:val="0"/>
        <w:ind w:firstLine="540"/>
        <w:jc w:val="both"/>
        <w:rPr>
          <w:sz w:val="28"/>
          <w:szCs w:val="28"/>
        </w:rPr>
      </w:pPr>
      <w:r>
        <w:rPr>
          <w:sz w:val="28"/>
          <w:szCs w:val="28"/>
        </w:rPr>
        <w:t xml:space="preserve">                                                                                                         к Порядку</w:t>
      </w:r>
    </w:p>
    <w:p w:rsidR="008323C8" w:rsidRPr="00120FEA" w:rsidRDefault="008323C8" w:rsidP="008323C8">
      <w:pPr>
        <w:autoSpaceDE w:val="0"/>
        <w:autoSpaceDN w:val="0"/>
        <w:adjustRightInd w:val="0"/>
        <w:ind w:left="1069"/>
        <w:jc w:val="center"/>
        <w:rPr>
          <w:b/>
          <w:bCs/>
          <w:sz w:val="32"/>
          <w:szCs w:val="32"/>
        </w:rPr>
      </w:pPr>
      <w:r w:rsidRPr="00120FEA">
        <w:rPr>
          <w:b/>
          <w:bCs/>
          <w:i/>
          <w:sz w:val="32"/>
          <w:szCs w:val="32"/>
        </w:rPr>
        <w:t xml:space="preserve"> </w:t>
      </w:r>
      <w:r w:rsidRPr="00120FEA">
        <w:rPr>
          <w:b/>
          <w:bCs/>
          <w:sz w:val="32"/>
          <w:szCs w:val="32"/>
        </w:rPr>
        <w:t xml:space="preserve">Ответственность </w:t>
      </w:r>
    </w:p>
    <w:p w:rsidR="008323C8" w:rsidRPr="00120FEA" w:rsidRDefault="008323C8" w:rsidP="008323C8">
      <w:pPr>
        <w:autoSpaceDE w:val="0"/>
        <w:autoSpaceDN w:val="0"/>
        <w:adjustRightInd w:val="0"/>
        <w:ind w:left="1069"/>
        <w:jc w:val="center"/>
        <w:rPr>
          <w:b/>
          <w:bCs/>
          <w:sz w:val="32"/>
          <w:szCs w:val="32"/>
        </w:rPr>
      </w:pPr>
      <w:r w:rsidRPr="00120FEA">
        <w:rPr>
          <w:b/>
          <w:bCs/>
          <w:sz w:val="32"/>
          <w:szCs w:val="32"/>
        </w:rPr>
        <w:t>за совершение коррупционных преступлений</w:t>
      </w:r>
    </w:p>
    <w:p w:rsidR="008323C8" w:rsidRPr="00120FEA" w:rsidRDefault="008323C8" w:rsidP="008323C8">
      <w:pPr>
        <w:autoSpaceDE w:val="0"/>
        <w:autoSpaceDN w:val="0"/>
        <w:adjustRightInd w:val="0"/>
        <w:spacing w:line="276" w:lineRule="auto"/>
        <w:ind w:left="709"/>
        <w:jc w:val="center"/>
        <w:rPr>
          <w:bCs/>
          <w:sz w:val="32"/>
          <w:szCs w:val="32"/>
        </w:rPr>
      </w:pPr>
    </w:p>
    <w:p w:rsidR="008323C8" w:rsidRDefault="008323C8" w:rsidP="008323C8">
      <w:pPr>
        <w:autoSpaceDE w:val="0"/>
        <w:autoSpaceDN w:val="0"/>
        <w:adjustRightInd w:val="0"/>
        <w:spacing w:line="276" w:lineRule="auto"/>
        <w:ind w:firstLine="709"/>
        <w:jc w:val="both"/>
      </w:pPr>
      <w:r>
        <w:t>Одним из основных принципов противодействия коррупции, закрепленных в Федеральном законе «О противодействии коррупции», является неотвратимость ответственности за совершение коррупционных правонарушений.</w:t>
      </w:r>
    </w:p>
    <w:p w:rsidR="008323C8" w:rsidRDefault="008323C8" w:rsidP="008323C8">
      <w:pPr>
        <w:autoSpaceDE w:val="0"/>
        <w:autoSpaceDN w:val="0"/>
        <w:adjustRightInd w:val="0"/>
        <w:spacing w:line="276" w:lineRule="auto"/>
        <w:ind w:firstLine="709"/>
        <w:jc w:val="both"/>
      </w:pPr>
      <w:proofErr w:type="gramStart"/>
      <w:r>
        <w:t>Коррупционные уголовные правонарушения – это предусмотренные Уголовным кодексом Российской Федерации общественно опасные деяния, непосредственно посягающие на авторитет публичной службы, выражающиеся в незаконном получении муниципальным служащим каких-либо преимуществ (имущества, прав на него, услуг или льгот) либо в предоставлении таких преимуществ третьим лицам.</w:t>
      </w:r>
      <w:proofErr w:type="gramEnd"/>
    </w:p>
    <w:p w:rsidR="008323C8" w:rsidRDefault="008323C8" w:rsidP="008323C8">
      <w:pPr>
        <w:autoSpaceDE w:val="0"/>
        <w:autoSpaceDN w:val="0"/>
        <w:adjustRightInd w:val="0"/>
        <w:spacing w:line="276" w:lineRule="auto"/>
        <w:ind w:firstLine="709"/>
        <w:jc w:val="both"/>
      </w:pPr>
      <w:r>
        <w:t>К коррупционным преступлениям условно можно отнести:</w:t>
      </w:r>
    </w:p>
    <w:p w:rsidR="008323C8" w:rsidRDefault="008323C8" w:rsidP="008323C8">
      <w:pPr>
        <w:autoSpaceDE w:val="0"/>
        <w:autoSpaceDN w:val="0"/>
        <w:adjustRightInd w:val="0"/>
        <w:ind w:firstLine="540"/>
        <w:rPr>
          <w:b/>
        </w:rPr>
      </w:pPr>
    </w:p>
    <w:p w:rsidR="008323C8" w:rsidRPr="00120FEA" w:rsidRDefault="008323C8" w:rsidP="008323C8">
      <w:pPr>
        <w:autoSpaceDE w:val="0"/>
        <w:autoSpaceDN w:val="0"/>
        <w:adjustRightInd w:val="0"/>
        <w:ind w:firstLine="540"/>
        <w:jc w:val="center"/>
        <w:rPr>
          <w:b/>
          <w:sz w:val="32"/>
          <w:szCs w:val="32"/>
        </w:rPr>
      </w:pPr>
      <w:r w:rsidRPr="00120FEA">
        <w:rPr>
          <w:b/>
          <w:sz w:val="32"/>
          <w:szCs w:val="32"/>
        </w:rPr>
        <w:t xml:space="preserve">Статья 290 Уголовного Кодекса Российской Федерации </w:t>
      </w:r>
    </w:p>
    <w:p w:rsidR="008323C8" w:rsidRPr="00120FEA" w:rsidRDefault="008323C8" w:rsidP="008323C8">
      <w:pPr>
        <w:autoSpaceDE w:val="0"/>
        <w:autoSpaceDN w:val="0"/>
        <w:adjustRightInd w:val="0"/>
        <w:ind w:firstLine="540"/>
        <w:jc w:val="center"/>
        <w:rPr>
          <w:b/>
          <w:sz w:val="32"/>
          <w:szCs w:val="32"/>
        </w:rPr>
      </w:pPr>
      <w:r w:rsidRPr="00120FEA">
        <w:rPr>
          <w:b/>
          <w:sz w:val="32"/>
          <w:szCs w:val="32"/>
        </w:rPr>
        <w:t>(получение взятки).</w:t>
      </w:r>
    </w:p>
    <w:p w:rsidR="008323C8" w:rsidRDefault="008323C8" w:rsidP="008323C8">
      <w:pPr>
        <w:autoSpaceDE w:val="0"/>
        <w:autoSpaceDN w:val="0"/>
        <w:adjustRightInd w:val="0"/>
        <w:ind w:firstLine="540"/>
        <w:jc w:val="center"/>
        <w:rPr>
          <w:b/>
        </w:rPr>
      </w:pPr>
    </w:p>
    <w:p w:rsidR="008323C8" w:rsidRDefault="008323C8" w:rsidP="008323C8">
      <w:pPr>
        <w:autoSpaceDE w:val="0"/>
        <w:autoSpaceDN w:val="0"/>
        <w:adjustRightInd w:val="0"/>
        <w:spacing w:line="276" w:lineRule="auto"/>
        <w:ind w:firstLine="540"/>
        <w:jc w:val="both"/>
      </w:pPr>
      <w:r>
        <w:t xml:space="preserve">1. </w:t>
      </w:r>
      <w:proofErr w:type="gramStart"/>
      <w: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w:t>
      </w:r>
      <w:proofErr w:type="gramEnd"/>
      <w:r>
        <w:t xml:space="preserve"> в силу </w:t>
      </w:r>
      <w:hyperlink r:id="rId18" w:history="1">
        <w:r>
          <w:rPr>
            <w:rStyle w:val="a3"/>
          </w:rPr>
          <w:t>должностного положения</w:t>
        </w:r>
      </w:hyperlink>
      <w:r>
        <w:t xml:space="preserve"> может способствовать таким действиям (бездействию), а равно за </w:t>
      </w:r>
      <w:hyperlink r:id="rId19" w:history="1">
        <w:r>
          <w:rPr>
            <w:rStyle w:val="a3"/>
          </w:rPr>
          <w:t>общее покровительство</w:t>
        </w:r>
      </w:hyperlink>
      <w:r>
        <w:t xml:space="preserve"> или </w:t>
      </w:r>
      <w:hyperlink r:id="rId20" w:history="1">
        <w:r>
          <w:rPr>
            <w:rStyle w:val="a3"/>
          </w:rPr>
          <w:t>попустительство по службе</w:t>
        </w:r>
      </w:hyperlink>
      <w:r>
        <w:t xml:space="preserve"> -</w:t>
      </w:r>
    </w:p>
    <w:p w:rsidR="008323C8" w:rsidRDefault="008323C8" w:rsidP="008323C8">
      <w:pPr>
        <w:autoSpaceDE w:val="0"/>
        <w:autoSpaceDN w:val="0"/>
        <w:adjustRightInd w:val="0"/>
        <w:spacing w:line="276" w:lineRule="auto"/>
        <w:ind w:firstLine="540"/>
        <w:jc w:val="both"/>
      </w:pPr>
      <w:proofErr w:type="gramStart"/>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t xml:space="preserve"> двадцатикратной суммы взятки.</w:t>
      </w:r>
    </w:p>
    <w:p w:rsidR="008323C8" w:rsidRDefault="008323C8" w:rsidP="008323C8">
      <w:pPr>
        <w:autoSpaceDE w:val="0"/>
        <w:autoSpaceDN w:val="0"/>
        <w:adjustRightInd w:val="0"/>
        <w:spacing w:line="276" w:lineRule="auto"/>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8323C8" w:rsidRDefault="008323C8" w:rsidP="008323C8">
      <w:pPr>
        <w:autoSpaceDE w:val="0"/>
        <w:autoSpaceDN w:val="0"/>
        <w:adjustRightInd w:val="0"/>
        <w:spacing w:line="276" w:lineRule="auto"/>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8323C8" w:rsidRDefault="008323C8" w:rsidP="008323C8">
      <w:pPr>
        <w:autoSpaceDE w:val="0"/>
        <w:autoSpaceDN w:val="0"/>
        <w:adjustRightInd w:val="0"/>
        <w:spacing w:line="276" w:lineRule="auto"/>
        <w:ind w:firstLine="540"/>
        <w:jc w:val="both"/>
      </w:pPr>
      <w: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1" w:history="1">
        <w:r>
          <w:rPr>
            <w:rStyle w:val="a3"/>
          </w:rPr>
          <w:t>незаконные</w:t>
        </w:r>
      </w:hyperlink>
      <w:r>
        <w:t xml:space="preserve"> действия (бездействие) -</w:t>
      </w:r>
    </w:p>
    <w:p w:rsidR="008323C8" w:rsidRDefault="008323C8" w:rsidP="008323C8">
      <w:pPr>
        <w:autoSpaceDE w:val="0"/>
        <w:autoSpaceDN w:val="0"/>
        <w:adjustRightInd w:val="0"/>
        <w:spacing w:line="276" w:lineRule="auto"/>
        <w:ind w:firstLine="540"/>
        <w:jc w:val="both"/>
      </w:pPr>
      <w:r>
        <w:lastRenderedPageBreak/>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трех до семи лет со штрафом в размере</w:t>
      </w:r>
      <w:proofErr w:type="gramEnd"/>
      <w:r>
        <w:t xml:space="preserve"> сорокакратной суммы взятки.</w:t>
      </w:r>
    </w:p>
    <w:p w:rsidR="008323C8" w:rsidRDefault="008323C8" w:rsidP="008323C8">
      <w:pPr>
        <w:autoSpaceDE w:val="0"/>
        <w:autoSpaceDN w:val="0"/>
        <w:adjustRightInd w:val="0"/>
        <w:spacing w:line="276" w:lineRule="auto"/>
        <w:ind w:firstLine="540"/>
        <w:jc w:val="both"/>
      </w:pPr>
      <w:r>
        <w:t xml:space="preserve">4. Деяния, предусмотренные </w:t>
      </w:r>
      <w:hyperlink r:id="rId22" w:history="1">
        <w:r>
          <w:rPr>
            <w:rStyle w:val="a3"/>
          </w:rPr>
          <w:t>частями первой</w:t>
        </w:r>
      </w:hyperlink>
      <w:r>
        <w:t xml:space="preserve"> - </w:t>
      </w:r>
      <w:hyperlink r:id="rId23" w:history="1">
        <w:r>
          <w:rPr>
            <w:rStyle w:val="a3"/>
          </w:rPr>
          <w:t>третьей</w:t>
        </w:r>
      </w:hyperlink>
      <w:r>
        <w:t xml:space="preserve"> настоящей статьи, совершенные лицом, занимающим </w:t>
      </w:r>
      <w:hyperlink r:id="rId24" w:history="1">
        <w:r>
          <w:rPr>
            <w:rStyle w:val="a3"/>
          </w:rPr>
          <w:t>государственную должность Российской Федерации</w:t>
        </w:r>
      </w:hyperlink>
      <w:r>
        <w:t xml:space="preserve"> или государственную должность субъекта Российской Федерации, а равно главой органа местного самоуправления, -</w:t>
      </w:r>
    </w:p>
    <w:p w:rsidR="008323C8" w:rsidRDefault="008323C8" w:rsidP="008323C8">
      <w:pPr>
        <w:autoSpaceDE w:val="0"/>
        <w:autoSpaceDN w:val="0"/>
        <w:adjustRightInd w:val="0"/>
        <w:spacing w:line="276" w:lineRule="auto"/>
        <w:ind w:firstLine="540"/>
        <w:jc w:val="both"/>
      </w:pPr>
      <w: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пяти до десяти лет со штрафом в размере</w:t>
      </w:r>
      <w:proofErr w:type="gramEnd"/>
      <w:r>
        <w:t xml:space="preserve"> пятидесятикратной суммы взятки.</w:t>
      </w:r>
    </w:p>
    <w:p w:rsidR="008323C8" w:rsidRDefault="008323C8" w:rsidP="008323C8">
      <w:pPr>
        <w:autoSpaceDE w:val="0"/>
        <w:autoSpaceDN w:val="0"/>
        <w:adjustRightInd w:val="0"/>
        <w:spacing w:line="276" w:lineRule="auto"/>
        <w:ind w:firstLine="540"/>
        <w:jc w:val="both"/>
      </w:pPr>
      <w:r>
        <w:t xml:space="preserve">5. Деяния, предусмотренные </w:t>
      </w:r>
      <w:hyperlink r:id="rId25" w:history="1">
        <w:r>
          <w:rPr>
            <w:rStyle w:val="a3"/>
          </w:rPr>
          <w:t>частями первой</w:t>
        </w:r>
      </w:hyperlink>
      <w:r>
        <w:t xml:space="preserve">, </w:t>
      </w:r>
      <w:hyperlink r:id="rId26" w:history="1">
        <w:r>
          <w:rPr>
            <w:rStyle w:val="a3"/>
          </w:rPr>
          <w:t>третьей</w:t>
        </w:r>
      </w:hyperlink>
      <w:r>
        <w:t xml:space="preserve">, </w:t>
      </w:r>
      <w:hyperlink r:id="rId27" w:history="1">
        <w:r>
          <w:rPr>
            <w:rStyle w:val="a3"/>
          </w:rPr>
          <w:t>четвертой</w:t>
        </w:r>
      </w:hyperlink>
      <w:r>
        <w:t xml:space="preserve"> настоящей статьи, если они совершены:</w:t>
      </w:r>
    </w:p>
    <w:p w:rsidR="008323C8" w:rsidRDefault="008323C8" w:rsidP="008323C8">
      <w:pPr>
        <w:autoSpaceDE w:val="0"/>
        <w:autoSpaceDN w:val="0"/>
        <w:adjustRightInd w:val="0"/>
        <w:spacing w:line="276" w:lineRule="auto"/>
        <w:ind w:firstLine="540"/>
        <w:jc w:val="both"/>
      </w:pPr>
      <w:r>
        <w:t xml:space="preserve">а) группой лиц по </w:t>
      </w:r>
      <w:hyperlink r:id="rId28" w:history="1">
        <w:r>
          <w:rPr>
            <w:rStyle w:val="a3"/>
          </w:rPr>
          <w:t>предварительному сговору</w:t>
        </w:r>
      </w:hyperlink>
      <w:r>
        <w:t xml:space="preserve"> или </w:t>
      </w:r>
      <w:hyperlink r:id="rId29" w:history="1">
        <w:r>
          <w:rPr>
            <w:rStyle w:val="a3"/>
          </w:rPr>
          <w:t>организованной группой</w:t>
        </w:r>
      </w:hyperlink>
      <w:r>
        <w:t>;</w:t>
      </w:r>
    </w:p>
    <w:p w:rsidR="008323C8" w:rsidRDefault="008323C8" w:rsidP="008323C8">
      <w:pPr>
        <w:autoSpaceDE w:val="0"/>
        <w:autoSpaceDN w:val="0"/>
        <w:adjustRightInd w:val="0"/>
        <w:spacing w:line="276" w:lineRule="auto"/>
        <w:ind w:firstLine="540"/>
        <w:jc w:val="both"/>
      </w:pPr>
      <w:r>
        <w:t xml:space="preserve">б) с </w:t>
      </w:r>
      <w:hyperlink r:id="rId30" w:history="1">
        <w:r>
          <w:rPr>
            <w:rStyle w:val="a3"/>
          </w:rPr>
          <w:t>вымогательством</w:t>
        </w:r>
      </w:hyperlink>
      <w:r>
        <w:t xml:space="preserve"> взятки;</w:t>
      </w:r>
    </w:p>
    <w:p w:rsidR="008323C8" w:rsidRDefault="008323C8" w:rsidP="008323C8">
      <w:pPr>
        <w:autoSpaceDE w:val="0"/>
        <w:autoSpaceDN w:val="0"/>
        <w:adjustRightInd w:val="0"/>
        <w:spacing w:line="276" w:lineRule="auto"/>
        <w:ind w:firstLine="540"/>
        <w:jc w:val="both"/>
      </w:pPr>
      <w:r>
        <w:t>в) в крупном размере, -</w:t>
      </w:r>
    </w:p>
    <w:p w:rsidR="008323C8" w:rsidRDefault="008323C8" w:rsidP="008323C8">
      <w:pPr>
        <w:autoSpaceDE w:val="0"/>
        <w:autoSpaceDN w:val="0"/>
        <w:adjustRightInd w:val="0"/>
        <w:spacing w:line="276" w:lineRule="auto"/>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8323C8" w:rsidRDefault="008323C8" w:rsidP="008323C8">
      <w:pPr>
        <w:autoSpaceDE w:val="0"/>
        <w:autoSpaceDN w:val="0"/>
        <w:adjustRightInd w:val="0"/>
        <w:spacing w:line="276" w:lineRule="auto"/>
        <w:ind w:firstLine="540"/>
        <w:jc w:val="both"/>
      </w:pPr>
      <w:r>
        <w:t xml:space="preserve">6. Деяния, предусмотренные </w:t>
      </w:r>
      <w:hyperlink r:id="rId31" w:history="1">
        <w:r>
          <w:rPr>
            <w:rStyle w:val="a3"/>
          </w:rPr>
          <w:t>частями первой</w:t>
        </w:r>
      </w:hyperlink>
      <w:r>
        <w:t xml:space="preserve">, </w:t>
      </w:r>
      <w:hyperlink r:id="rId32" w:history="1">
        <w:r>
          <w:rPr>
            <w:rStyle w:val="a3"/>
          </w:rPr>
          <w:t>третьей</w:t>
        </w:r>
      </w:hyperlink>
      <w:r>
        <w:t xml:space="preserve">, </w:t>
      </w:r>
      <w:hyperlink r:id="rId33" w:history="1">
        <w:r>
          <w:rPr>
            <w:rStyle w:val="a3"/>
          </w:rPr>
          <w:t>четвертой</w:t>
        </w:r>
      </w:hyperlink>
      <w:r>
        <w:t xml:space="preserve"> и </w:t>
      </w:r>
      <w:hyperlink r:id="rId34" w:history="1">
        <w:r>
          <w:rPr>
            <w:rStyle w:val="a3"/>
          </w:rPr>
          <w:t>пунктами "а"</w:t>
        </w:r>
      </w:hyperlink>
      <w:r>
        <w:t xml:space="preserve"> и </w:t>
      </w:r>
      <w:hyperlink r:id="rId35" w:history="1">
        <w:r>
          <w:rPr>
            <w:rStyle w:val="a3"/>
          </w:rPr>
          <w:t>"б" части пятой</w:t>
        </w:r>
      </w:hyperlink>
      <w:r>
        <w:t xml:space="preserve"> настоящей статьи, совершенные в особо крупном размере, -</w:t>
      </w:r>
    </w:p>
    <w:p w:rsidR="008323C8" w:rsidRDefault="008323C8" w:rsidP="008323C8">
      <w:pPr>
        <w:autoSpaceDE w:val="0"/>
        <w:autoSpaceDN w:val="0"/>
        <w:adjustRightInd w:val="0"/>
        <w:spacing w:line="276" w:lineRule="auto"/>
        <w:ind w:firstLine="540"/>
        <w:jc w:val="both"/>
      </w:pPr>
      <w: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восьми до пятнадцати лет со штрафом в размере</w:t>
      </w:r>
      <w:proofErr w:type="gramEnd"/>
      <w:r>
        <w:t xml:space="preserve"> семидесятикратной суммы взятки.</w:t>
      </w:r>
    </w:p>
    <w:p w:rsidR="00120FEA" w:rsidRDefault="00120FEA" w:rsidP="008323C8">
      <w:pPr>
        <w:autoSpaceDE w:val="0"/>
        <w:autoSpaceDN w:val="0"/>
        <w:adjustRightInd w:val="0"/>
        <w:ind w:firstLine="540"/>
        <w:jc w:val="center"/>
        <w:outlineLvl w:val="0"/>
        <w:rPr>
          <w:b/>
          <w:sz w:val="32"/>
          <w:szCs w:val="32"/>
        </w:rPr>
      </w:pPr>
    </w:p>
    <w:p w:rsidR="008323C8" w:rsidRPr="00120FEA" w:rsidRDefault="008323C8" w:rsidP="008323C8">
      <w:pPr>
        <w:autoSpaceDE w:val="0"/>
        <w:autoSpaceDN w:val="0"/>
        <w:adjustRightInd w:val="0"/>
        <w:ind w:firstLine="540"/>
        <w:jc w:val="center"/>
        <w:outlineLvl w:val="0"/>
        <w:rPr>
          <w:b/>
          <w:sz w:val="32"/>
          <w:szCs w:val="32"/>
        </w:rPr>
      </w:pPr>
      <w:r w:rsidRPr="00120FEA">
        <w:rPr>
          <w:b/>
          <w:sz w:val="32"/>
          <w:szCs w:val="32"/>
        </w:rPr>
        <w:t xml:space="preserve">Статья 291 Уголовного Кодекса Российской Федерации </w:t>
      </w:r>
    </w:p>
    <w:p w:rsidR="008323C8" w:rsidRPr="00120FEA" w:rsidRDefault="008323C8" w:rsidP="008323C8">
      <w:pPr>
        <w:autoSpaceDE w:val="0"/>
        <w:autoSpaceDN w:val="0"/>
        <w:adjustRightInd w:val="0"/>
        <w:ind w:firstLine="540"/>
        <w:jc w:val="center"/>
        <w:outlineLvl w:val="0"/>
        <w:rPr>
          <w:b/>
          <w:sz w:val="32"/>
          <w:szCs w:val="32"/>
        </w:rPr>
      </w:pPr>
      <w:r w:rsidRPr="00120FEA">
        <w:rPr>
          <w:b/>
          <w:sz w:val="32"/>
          <w:szCs w:val="32"/>
        </w:rPr>
        <w:t>(дача взятки)</w:t>
      </w:r>
    </w:p>
    <w:p w:rsidR="008323C8" w:rsidRDefault="008323C8" w:rsidP="008323C8">
      <w:pPr>
        <w:autoSpaceDE w:val="0"/>
        <w:autoSpaceDN w:val="0"/>
        <w:adjustRightInd w:val="0"/>
        <w:ind w:firstLine="540"/>
        <w:jc w:val="center"/>
        <w:outlineLvl w:val="0"/>
        <w:rPr>
          <w:b/>
        </w:rPr>
      </w:pPr>
    </w:p>
    <w:p w:rsidR="008323C8" w:rsidRDefault="008323C8" w:rsidP="008323C8">
      <w:pPr>
        <w:autoSpaceDE w:val="0"/>
        <w:autoSpaceDN w:val="0"/>
        <w:adjustRightInd w:val="0"/>
        <w:spacing w:line="276" w:lineRule="auto"/>
        <w:ind w:firstLine="540"/>
        <w:jc w:val="both"/>
      </w:pPr>
      <w:r>
        <w:t xml:space="preserve">1. Дача взятки должностному лицу, </w:t>
      </w:r>
      <w:hyperlink r:id="rId36" w:history="1">
        <w:r>
          <w:rPr>
            <w:rStyle w:val="a3"/>
          </w:rPr>
          <w:t>иностранному должностному лицу</w:t>
        </w:r>
      </w:hyperlink>
      <w:r>
        <w:t xml:space="preserve"> либо </w:t>
      </w:r>
      <w:hyperlink r:id="rId37" w:history="1">
        <w:r>
          <w:rPr>
            <w:rStyle w:val="a3"/>
          </w:rPr>
          <w:t>должностному лицу публичной международной организации</w:t>
        </w:r>
      </w:hyperlink>
      <w:r>
        <w:t xml:space="preserve"> лично или через посредника -</w:t>
      </w:r>
    </w:p>
    <w:p w:rsidR="008323C8" w:rsidRDefault="008323C8" w:rsidP="008323C8">
      <w:pPr>
        <w:autoSpaceDE w:val="0"/>
        <w:autoSpaceDN w:val="0"/>
        <w:adjustRightInd w:val="0"/>
        <w:spacing w:line="276" w:lineRule="auto"/>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8323C8" w:rsidRDefault="008323C8" w:rsidP="008323C8">
      <w:pPr>
        <w:autoSpaceDE w:val="0"/>
        <w:autoSpaceDN w:val="0"/>
        <w:adjustRightInd w:val="0"/>
        <w:spacing w:line="276" w:lineRule="auto"/>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8323C8" w:rsidRDefault="008323C8" w:rsidP="008323C8">
      <w:pPr>
        <w:autoSpaceDE w:val="0"/>
        <w:autoSpaceDN w:val="0"/>
        <w:adjustRightInd w:val="0"/>
        <w:spacing w:line="276" w:lineRule="auto"/>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8323C8" w:rsidRDefault="008323C8" w:rsidP="008323C8">
      <w:pPr>
        <w:autoSpaceDE w:val="0"/>
        <w:autoSpaceDN w:val="0"/>
        <w:adjustRightInd w:val="0"/>
        <w:spacing w:line="276" w:lineRule="auto"/>
        <w:ind w:firstLine="540"/>
        <w:jc w:val="both"/>
      </w:pPr>
      <w:r>
        <w:lastRenderedPageBreak/>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8323C8" w:rsidRDefault="008323C8" w:rsidP="008323C8">
      <w:pPr>
        <w:autoSpaceDE w:val="0"/>
        <w:autoSpaceDN w:val="0"/>
        <w:adjustRightInd w:val="0"/>
        <w:spacing w:line="276" w:lineRule="auto"/>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8323C8" w:rsidRDefault="008323C8" w:rsidP="008323C8">
      <w:pPr>
        <w:autoSpaceDE w:val="0"/>
        <w:autoSpaceDN w:val="0"/>
        <w:adjustRightInd w:val="0"/>
        <w:spacing w:line="276" w:lineRule="auto"/>
        <w:ind w:firstLine="540"/>
        <w:jc w:val="both"/>
      </w:pPr>
      <w:r>
        <w:t xml:space="preserve">4. Деяния, предусмотренные </w:t>
      </w:r>
      <w:hyperlink r:id="rId38" w:history="1">
        <w:r>
          <w:rPr>
            <w:rStyle w:val="a3"/>
          </w:rPr>
          <w:t>частями первой</w:t>
        </w:r>
      </w:hyperlink>
      <w:r>
        <w:t xml:space="preserve"> - </w:t>
      </w:r>
      <w:hyperlink r:id="rId39" w:history="1">
        <w:r>
          <w:rPr>
            <w:rStyle w:val="a3"/>
          </w:rPr>
          <w:t>третьей</w:t>
        </w:r>
      </w:hyperlink>
      <w:r>
        <w:t xml:space="preserve"> настоящей статьи, если они совершены:</w:t>
      </w:r>
    </w:p>
    <w:p w:rsidR="008323C8" w:rsidRDefault="008323C8" w:rsidP="008323C8">
      <w:pPr>
        <w:autoSpaceDE w:val="0"/>
        <w:autoSpaceDN w:val="0"/>
        <w:adjustRightInd w:val="0"/>
        <w:spacing w:line="276" w:lineRule="auto"/>
        <w:ind w:firstLine="540"/>
        <w:jc w:val="both"/>
      </w:pPr>
      <w:r>
        <w:t>а) группой лиц по предварительному сговору или организованной группой;</w:t>
      </w:r>
    </w:p>
    <w:p w:rsidR="008323C8" w:rsidRDefault="008323C8" w:rsidP="008323C8">
      <w:pPr>
        <w:autoSpaceDE w:val="0"/>
        <w:autoSpaceDN w:val="0"/>
        <w:adjustRightInd w:val="0"/>
        <w:spacing w:line="276" w:lineRule="auto"/>
        <w:ind w:firstLine="540"/>
        <w:jc w:val="both"/>
      </w:pPr>
      <w:r>
        <w:t>б) в крупном размере, -</w:t>
      </w:r>
    </w:p>
    <w:p w:rsidR="008323C8" w:rsidRDefault="008323C8" w:rsidP="008323C8">
      <w:pPr>
        <w:autoSpaceDE w:val="0"/>
        <w:autoSpaceDN w:val="0"/>
        <w:adjustRightInd w:val="0"/>
        <w:spacing w:line="276" w:lineRule="auto"/>
        <w:ind w:firstLine="540"/>
        <w:jc w:val="both"/>
      </w:pPr>
      <w: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пяти до десяти лет со штрафом в размере</w:t>
      </w:r>
      <w:proofErr w:type="gramEnd"/>
      <w:r>
        <w:t xml:space="preserve"> шестидесятикратной суммы взятки.</w:t>
      </w:r>
    </w:p>
    <w:p w:rsidR="008323C8" w:rsidRDefault="008323C8" w:rsidP="008323C8">
      <w:pPr>
        <w:autoSpaceDE w:val="0"/>
        <w:autoSpaceDN w:val="0"/>
        <w:adjustRightInd w:val="0"/>
        <w:spacing w:line="276" w:lineRule="auto"/>
        <w:ind w:firstLine="540"/>
        <w:jc w:val="both"/>
      </w:pPr>
      <w:r>
        <w:t xml:space="preserve">5. Деяния, предусмотренные </w:t>
      </w:r>
      <w:hyperlink r:id="rId40" w:history="1">
        <w:r>
          <w:rPr>
            <w:rStyle w:val="a3"/>
          </w:rPr>
          <w:t>частями первой</w:t>
        </w:r>
      </w:hyperlink>
      <w:r>
        <w:t xml:space="preserve"> - </w:t>
      </w:r>
      <w:hyperlink r:id="rId41" w:history="1">
        <w:r>
          <w:rPr>
            <w:rStyle w:val="a3"/>
          </w:rPr>
          <w:t>четвертой</w:t>
        </w:r>
      </w:hyperlink>
      <w:r>
        <w:t xml:space="preserve"> настоящей статьи, совершенные в особо крупном размере, -</w:t>
      </w:r>
    </w:p>
    <w:p w:rsidR="008323C8" w:rsidRDefault="008323C8" w:rsidP="008323C8">
      <w:pPr>
        <w:autoSpaceDE w:val="0"/>
        <w:autoSpaceDN w:val="0"/>
        <w:adjustRightInd w:val="0"/>
        <w:spacing w:line="276" w:lineRule="auto"/>
        <w:ind w:firstLine="540"/>
        <w:jc w:val="both"/>
      </w:pPr>
      <w:r>
        <w:t xml:space="preserve">наказываются штрафом в размере от семидесятикратной до девяностократной суммы взятки либо лишением свободы </w:t>
      </w:r>
      <w:proofErr w:type="gramStart"/>
      <w:r>
        <w:t>на срок от семи до двенадцати лет со штрафом в размере</w:t>
      </w:r>
      <w:proofErr w:type="gramEnd"/>
      <w:r>
        <w:t xml:space="preserve"> семидесятикратной суммы взятки.</w:t>
      </w:r>
    </w:p>
    <w:p w:rsidR="008323C8" w:rsidRDefault="008323C8" w:rsidP="008323C8">
      <w:pPr>
        <w:autoSpaceDE w:val="0"/>
        <w:autoSpaceDN w:val="0"/>
        <w:adjustRightInd w:val="0"/>
        <w:spacing w:line="276" w:lineRule="auto"/>
        <w:ind w:firstLine="540"/>
        <w:jc w:val="both"/>
      </w:pPr>
      <w:r>
        <w:rPr>
          <w:b/>
        </w:rPr>
        <w:t>Примечание.</w:t>
      </w:r>
      <w: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8323C8" w:rsidRDefault="008323C8" w:rsidP="008323C8">
      <w:pPr>
        <w:autoSpaceDE w:val="0"/>
        <w:autoSpaceDN w:val="0"/>
        <w:adjustRightInd w:val="0"/>
        <w:spacing w:line="276" w:lineRule="auto"/>
        <w:ind w:firstLine="540"/>
        <w:jc w:val="both"/>
      </w:pPr>
    </w:p>
    <w:p w:rsidR="008323C8" w:rsidRPr="00120FEA" w:rsidRDefault="008323C8" w:rsidP="008323C8">
      <w:pPr>
        <w:autoSpaceDE w:val="0"/>
        <w:autoSpaceDN w:val="0"/>
        <w:adjustRightInd w:val="0"/>
        <w:ind w:firstLine="540"/>
        <w:jc w:val="center"/>
        <w:outlineLvl w:val="0"/>
        <w:rPr>
          <w:b/>
          <w:sz w:val="32"/>
          <w:szCs w:val="32"/>
        </w:rPr>
      </w:pPr>
      <w:r w:rsidRPr="00120FEA">
        <w:rPr>
          <w:b/>
          <w:sz w:val="32"/>
          <w:szCs w:val="32"/>
        </w:rPr>
        <w:t>Статья 291.1 Уголовного Кодекса Российской Федерации (посредничество во взяточничестве)</w:t>
      </w:r>
    </w:p>
    <w:p w:rsidR="008323C8" w:rsidRDefault="008323C8" w:rsidP="008323C8">
      <w:pPr>
        <w:autoSpaceDE w:val="0"/>
        <w:autoSpaceDN w:val="0"/>
        <w:adjustRightInd w:val="0"/>
        <w:ind w:firstLine="540"/>
        <w:jc w:val="center"/>
        <w:outlineLvl w:val="0"/>
        <w:rPr>
          <w:b/>
        </w:rPr>
      </w:pPr>
    </w:p>
    <w:p w:rsidR="008323C8" w:rsidRDefault="008323C8" w:rsidP="008323C8">
      <w:pPr>
        <w:autoSpaceDE w:val="0"/>
        <w:autoSpaceDN w:val="0"/>
        <w:adjustRightInd w:val="0"/>
        <w:spacing w:line="276" w:lineRule="auto"/>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42" w:history="1">
        <w:r>
          <w:rPr>
            <w:rStyle w:val="a3"/>
          </w:rPr>
          <w:t>значительном размере</w:t>
        </w:r>
      </w:hyperlink>
      <w:r>
        <w:t>, -</w:t>
      </w:r>
    </w:p>
    <w:p w:rsidR="008323C8" w:rsidRDefault="008323C8" w:rsidP="008323C8">
      <w:pPr>
        <w:autoSpaceDE w:val="0"/>
        <w:autoSpaceDN w:val="0"/>
        <w:adjustRightInd w:val="0"/>
        <w:spacing w:line="276" w:lineRule="auto"/>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8323C8" w:rsidRDefault="008323C8" w:rsidP="008323C8">
      <w:pPr>
        <w:autoSpaceDE w:val="0"/>
        <w:autoSpaceDN w:val="0"/>
        <w:adjustRightInd w:val="0"/>
        <w:spacing w:line="276" w:lineRule="auto"/>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8323C8" w:rsidRDefault="008323C8" w:rsidP="008323C8">
      <w:pPr>
        <w:autoSpaceDE w:val="0"/>
        <w:autoSpaceDN w:val="0"/>
        <w:adjustRightInd w:val="0"/>
        <w:spacing w:line="276" w:lineRule="auto"/>
        <w:ind w:firstLine="540"/>
        <w:jc w:val="both"/>
      </w:pPr>
      <w: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трех до семи лет со штрафом в размере</w:t>
      </w:r>
      <w:proofErr w:type="gramEnd"/>
      <w:r>
        <w:t xml:space="preserve"> тридцатикратной суммы взятки.</w:t>
      </w:r>
    </w:p>
    <w:p w:rsidR="008323C8" w:rsidRDefault="008323C8" w:rsidP="008323C8">
      <w:pPr>
        <w:autoSpaceDE w:val="0"/>
        <w:autoSpaceDN w:val="0"/>
        <w:adjustRightInd w:val="0"/>
        <w:spacing w:line="276" w:lineRule="auto"/>
        <w:ind w:firstLine="540"/>
        <w:jc w:val="both"/>
      </w:pPr>
      <w:r>
        <w:t>3. Посредничество во взяточничестве, совершенное:</w:t>
      </w:r>
    </w:p>
    <w:p w:rsidR="008323C8" w:rsidRDefault="008323C8" w:rsidP="008323C8">
      <w:pPr>
        <w:autoSpaceDE w:val="0"/>
        <w:autoSpaceDN w:val="0"/>
        <w:adjustRightInd w:val="0"/>
        <w:spacing w:line="276" w:lineRule="auto"/>
        <w:ind w:firstLine="540"/>
        <w:jc w:val="both"/>
      </w:pPr>
      <w:r>
        <w:t>а) группой лиц по предварительному сговору или организованной группой;</w:t>
      </w:r>
    </w:p>
    <w:p w:rsidR="008323C8" w:rsidRDefault="008323C8" w:rsidP="008323C8">
      <w:pPr>
        <w:autoSpaceDE w:val="0"/>
        <w:autoSpaceDN w:val="0"/>
        <w:adjustRightInd w:val="0"/>
        <w:spacing w:line="276" w:lineRule="auto"/>
        <w:ind w:firstLine="540"/>
        <w:jc w:val="both"/>
      </w:pPr>
      <w:r>
        <w:t xml:space="preserve">б) в </w:t>
      </w:r>
      <w:hyperlink r:id="rId43" w:history="1">
        <w:r>
          <w:rPr>
            <w:rStyle w:val="a3"/>
          </w:rPr>
          <w:t>крупном размере</w:t>
        </w:r>
      </w:hyperlink>
      <w:r>
        <w:t>, -</w:t>
      </w:r>
    </w:p>
    <w:p w:rsidR="008323C8" w:rsidRDefault="008323C8" w:rsidP="008323C8">
      <w:pPr>
        <w:autoSpaceDE w:val="0"/>
        <w:autoSpaceDN w:val="0"/>
        <w:adjustRightInd w:val="0"/>
        <w:spacing w:line="276" w:lineRule="auto"/>
        <w:ind w:firstLine="540"/>
        <w:jc w:val="both"/>
      </w:pPr>
      <w:r>
        <w:lastRenderedPageBreak/>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семи до двенадцати лет со штрафом в размере</w:t>
      </w:r>
      <w:proofErr w:type="gramEnd"/>
      <w:r>
        <w:t xml:space="preserve"> шестидесятикратной суммы взятки.</w:t>
      </w:r>
    </w:p>
    <w:p w:rsidR="008323C8" w:rsidRDefault="008323C8" w:rsidP="008323C8">
      <w:pPr>
        <w:autoSpaceDE w:val="0"/>
        <w:autoSpaceDN w:val="0"/>
        <w:adjustRightInd w:val="0"/>
        <w:spacing w:line="276" w:lineRule="auto"/>
        <w:ind w:firstLine="540"/>
        <w:jc w:val="both"/>
      </w:pPr>
      <w:r>
        <w:t xml:space="preserve">4. Посредничество во взяточничестве, совершенное в </w:t>
      </w:r>
      <w:hyperlink r:id="rId44" w:history="1">
        <w:r>
          <w:rPr>
            <w:rStyle w:val="a3"/>
          </w:rPr>
          <w:t>особо крупном размере</w:t>
        </w:r>
      </w:hyperlink>
      <w:r>
        <w:t>, -</w:t>
      </w:r>
    </w:p>
    <w:p w:rsidR="008323C8" w:rsidRDefault="008323C8" w:rsidP="008323C8">
      <w:pPr>
        <w:autoSpaceDE w:val="0"/>
        <w:autoSpaceDN w:val="0"/>
        <w:adjustRightInd w:val="0"/>
        <w:spacing w:line="276" w:lineRule="auto"/>
        <w:ind w:firstLine="540"/>
        <w:jc w:val="both"/>
      </w:pPr>
      <w: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семи до двенадцати лет со штрафом в размере</w:t>
      </w:r>
      <w:proofErr w:type="gramEnd"/>
      <w:r>
        <w:t xml:space="preserve"> семидесятикратной суммы взятки.</w:t>
      </w:r>
    </w:p>
    <w:p w:rsidR="008323C8" w:rsidRDefault="008323C8" w:rsidP="008323C8">
      <w:pPr>
        <w:autoSpaceDE w:val="0"/>
        <w:autoSpaceDN w:val="0"/>
        <w:adjustRightInd w:val="0"/>
        <w:spacing w:line="276" w:lineRule="auto"/>
        <w:ind w:firstLine="540"/>
        <w:jc w:val="both"/>
      </w:pPr>
      <w:r>
        <w:t>5. Обещание или предложение посредничества во взяточничестве -</w:t>
      </w:r>
    </w:p>
    <w:p w:rsidR="008323C8" w:rsidRDefault="008323C8" w:rsidP="008323C8">
      <w:pPr>
        <w:autoSpaceDE w:val="0"/>
        <w:autoSpaceDN w:val="0"/>
        <w:adjustRightInd w:val="0"/>
        <w:spacing w:line="276" w:lineRule="auto"/>
        <w:ind w:firstLine="540"/>
        <w:jc w:val="both"/>
      </w:pPr>
      <w:proofErr w:type="gramStart"/>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t xml:space="preserve"> со штрафом в размере от десятикратной до шестидесятикратной суммы взятки.</w:t>
      </w:r>
    </w:p>
    <w:p w:rsidR="008323C8" w:rsidRDefault="008323C8" w:rsidP="008323C8">
      <w:pPr>
        <w:autoSpaceDE w:val="0"/>
        <w:autoSpaceDN w:val="0"/>
        <w:adjustRightInd w:val="0"/>
        <w:spacing w:line="276" w:lineRule="auto"/>
        <w:ind w:firstLine="540"/>
        <w:jc w:val="both"/>
      </w:pPr>
      <w:r>
        <w:rPr>
          <w:b/>
        </w:rPr>
        <w:t>Примечание.</w:t>
      </w:r>
      <w: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45" w:history="1">
        <w:r>
          <w:rPr>
            <w:rStyle w:val="a3"/>
          </w:rPr>
          <w:t>добровольно</w:t>
        </w:r>
      </w:hyperlink>
      <w:r>
        <w:t xml:space="preserve"> сообщило органу, имеющему право возбудить уголовное дело, о посредничестве во взяточничестве.</w:t>
      </w:r>
    </w:p>
    <w:p w:rsidR="008323C8" w:rsidRDefault="008323C8" w:rsidP="008323C8">
      <w:pPr>
        <w:autoSpaceDE w:val="0"/>
        <w:autoSpaceDN w:val="0"/>
        <w:adjustRightInd w:val="0"/>
        <w:spacing w:line="276" w:lineRule="auto"/>
        <w:ind w:firstLine="540"/>
        <w:jc w:val="both"/>
      </w:pPr>
    </w:p>
    <w:p w:rsidR="008323C8" w:rsidRPr="00120FEA" w:rsidRDefault="008323C8" w:rsidP="008323C8">
      <w:pPr>
        <w:autoSpaceDE w:val="0"/>
        <w:autoSpaceDN w:val="0"/>
        <w:adjustRightInd w:val="0"/>
        <w:ind w:firstLine="540"/>
        <w:jc w:val="center"/>
        <w:outlineLvl w:val="0"/>
        <w:rPr>
          <w:b/>
          <w:sz w:val="32"/>
          <w:szCs w:val="32"/>
        </w:rPr>
      </w:pPr>
      <w:r w:rsidRPr="00120FEA">
        <w:rPr>
          <w:b/>
          <w:sz w:val="32"/>
          <w:szCs w:val="32"/>
        </w:rPr>
        <w:t>Статья 204 Уголовного Кодекса Российской Федерации (коммерческий подкуп)</w:t>
      </w:r>
    </w:p>
    <w:p w:rsidR="008323C8" w:rsidRPr="00120FEA" w:rsidRDefault="008323C8" w:rsidP="008323C8">
      <w:pPr>
        <w:autoSpaceDE w:val="0"/>
        <w:autoSpaceDN w:val="0"/>
        <w:adjustRightInd w:val="0"/>
        <w:ind w:firstLine="540"/>
        <w:jc w:val="center"/>
        <w:outlineLvl w:val="0"/>
        <w:rPr>
          <w:b/>
          <w:sz w:val="32"/>
          <w:szCs w:val="32"/>
        </w:rPr>
      </w:pPr>
    </w:p>
    <w:p w:rsidR="008323C8" w:rsidRDefault="008323C8" w:rsidP="008323C8">
      <w:pPr>
        <w:autoSpaceDE w:val="0"/>
        <w:autoSpaceDN w:val="0"/>
        <w:adjustRightInd w:val="0"/>
        <w:spacing w:line="276" w:lineRule="auto"/>
        <w:ind w:firstLine="540"/>
        <w:jc w:val="both"/>
      </w:pPr>
      <w:r>
        <w:t xml:space="preserve">1. </w:t>
      </w:r>
      <w:proofErr w:type="gramStart"/>
      <w:r>
        <w:t xml:space="preserve">Незаконные передача лицу, </w:t>
      </w:r>
      <w:hyperlink r:id="rId46" w:history="1">
        <w:r>
          <w:rPr>
            <w:rStyle w:val="a3"/>
          </w:rPr>
          <w:t>выполняющему</w:t>
        </w:r>
      </w:hyperlink>
      <w:r>
        <w:t xml:space="preserve"> управленческие функции в </w:t>
      </w:r>
      <w:hyperlink r:id="rId47" w:history="1">
        <w:r>
          <w:rPr>
            <w:rStyle w:val="a3"/>
          </w:rPr>
          <w:t>коммерческой</w:t>
        </w:r>
      </w:hyperlink>
      <w: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8323C8" w:rsidRDefault="008323C8" w:rsidP="008323C8">
      <w:pPr>
        <w:autoSpaceDE w:val="0"/>
        <w:autoSpaceDN w:val="0"/>
        <w:adjustRightInd w:val="0"/>
        <w:spacing w:line="276" w:lineRule="auto"/>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8323C8" w:rsidRDefault="008323C8" w:rsidP="008323C8">
      <w:pPr>
        <w:autoSpaceDE w:val="0"/>
        <w:autoSpaceDN w:val="0"/>
        <w:adjustRightInd w:val="0"/>
        <w:spacing w:line="276" w:lineRule="auto"/>
        <w:ind w:firstLine="540"/>
        <w:jc w:val="both"/>
      </w:pPr>
      <w:r>
        <w:t xml:space="preserve">2. Деяния, предусмотренные </w:t>
      </w:r>
      <w:hyperlink r:id="rId48" w:history="1">
        <w:r>
          <w:rPr>
            <w:rStyle w:val="a3"/>
          </w:rPr>
          <w:t>частью первой</w:t>
        </w:r>
      </w:hyperlink>
      <w:r>
        <w:t xml:space="preserve"> настоящей статьи, если они:</w:t>
      </w:r>
    </w:p>
    <w:p w:rsidR="008323C8" w:rsidRDefault="008323C8" w:rsidP="008323C8">
      <w:pPr>
        <w:autoSpaceDE w:val="0"/>
        <w:autoSpaceDN w:val="0"/>
        <w:adjustRightInd w:val="0"/>
        <w:spacing w:line="276" w:lineRule="auto"/>
        <w:ind w:firstLine="540"/>
        <w:jc w:val="both"/>
      </w:pPr>
      <w:r>
        <w:t xml:space="preserve">а) </w:t>
      </w:r>
      <w:proofErr w:type="gramStart"/>
      <w:r>
        <w:t>совершены</w:t>
      </w:r>
      <w:proofErr w:type="gramEnd"/>
      <w:r>
        <w:t xml:space="preserve"> группой лиц по предварительному сговору или организованной группой;</w:t>
      </w:r>
    </w:p>
    <w:p w:rsidR="008323C8" w:rsidRDefault="008323C8" w:rsidP="008323C8">
      <w:pPr>
        <w:autoSpaceDE w:val="0"/>
        <w:autoSpaceDN w:val="0"/>
        <w:adjustRightInd w:val="0"/>
        <w:spacing w:line="276" w:lineRule="auto"/>
        <w:ind w:firstLine="540"/>
        <w:jc w:val="both"/>
      </w:pPr>
      <w:proofErr w:type="gramStart"/>
      <w:r>
        <w:t>б) совершены за заведомо незаконные действия (бездействие), -</w:t>
      </w:r>
      <w:proofErr w:type="gramEnd"/>
    </w:p>
    <w:p w:rsidR="008323C8" w:rsidRDefault="008323C8" w:rsidP="008323C8">
      <w:pPr>
        <w:autoSpaceDE w:val="0"/>
        <w:autoSpaceDN w:val="0"/>
        <w:adjustRightInd w:val="0"/>
        <w:spacing w:line="276" w:lineRule="auto"/>
        <w:ind w:firstLine="540"/>
        <w:jc w:val="both"/>
      </w:pPr>
      <w:proofErr w:type="gramStart"/>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8323C8" w:rsidRDefault="008323C8" w:rsidP="008323C8">
      <w:pPr>
        <w:autoSpaceDE w:val="0"/>
        <w:autoSpaceDN w:val="0"/>
        <w:adjustRightInd w:val="0"/>
        <w:spacing w:line="276" w:lineRule="auto"/>
        <w:ind w:firstLine="540"/>
        <w:jc w:val="both"/>
      </w:pPr>
      <w:r>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8323C8" w:rsidRDefault="008323C8" w:rsidP="008323C8">
      <w:pPr>
        <w:autoSpaceDE w:val="0"/>
        <w:autoSpaceDN w:val="0"/>
        <w:adjustRightInd w:val="0"/>
        <w:spacing w:line="276" w:lineRule="auto"/>
        <w:ind w:firstLine="540"/>
        <w:jc w:val="both"/>
      </w:pPr>
      <w:proofErr w:type="gramStart"/>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t xml:space="preserve"> со штрафом в размере до сорокакратной суммы коммерческого подкупа.</w:t>
      </w:r>
    </w:p>
    <w:p w:rsidR="008323C8" w:rsidRDefault="008323C8" w:rsidP="008323C8">
      <w:pPr>
        <w:autoSpaceDE w:val="0"/>
        <w:autoSpaceDN w:val="0"/>
        <w:adjustRightInd w:val="0"/>
        <w:spacing w:line="276" w:lineRule="auto"/>
        <w:ind w:firstLine="540"/>
        <w:jc w:val="both"/>
      </w:pPr>
      <w:r>
        <w:t xml:space="preserve">4. Деяния, предусмотренные </w:t>
      </w:r>
      <w:hyperlink r:id="rId49" w:history="1">
        <w:r>
          <w:rPr>
            <w:rStyle w:val="a3"/>
          </w:rPr>
          <w:t>частью третьей</w:t>
        </w:r>
      </w:hyperlink>
      <w:r>
        <w:t xml:space="preserve"> настоящей статьи, если они:</w:t>
      </w:r>
    </w:p>
    <w:p w:rsidR="008323C8" w:rsidRDefault="008323C8" w:rsidP="008323C8">
      <w:pPr>
        <w:autoSpaceDE w:val="0"/>
        <w:autoSpaceDN w:val="0"/>
        <w:adjustRightInd w:val="0"/>
        <w:spacing w:line="276" w:lineRule="auto"/>
        <w:ind w:firstLine="540"/>
        <w:jc w:val="both"/>
      </w:pPr>
      <w:r>
        <w:t xml:space="preserve">а) </w:t>
      </w:r>
      <w:proofErr w:type="gramStart"/>
      <w:r>
        <w:t>совершены</w:t>
      </w:r>
      <w:proofErr w:type="gramEnd"/>
      <w:r>
        <w:t xml:space="preserve"> группой лиц по предварительному сговору или организованной группой;</w:t>
      </w:r>
    </w:p>
    <w:p w:rsidR="008323C8" w:rsidRDefault="008323C8" w:rsidP="008323C8">
      <w:pPr>
        <w:autoSpaceDE w:val="0"/>
        <w:autoSpaceDN w:val="0"/>
        <w:adjustRightInd w:val="0"/>
        <w:spacing w:line="276" w:lineRule="auto"/>
        <w:ind w:firstLine="540"/>
        <w:jc w:val="both"/>
      </w:pPr>
      <w:r>
        <w:t xml:space="preserve">б) </w:t>
      </w:r>
      <w:proofErr w:type="gramStart"/>
      <w:r>
        <w:t>сопряжены</w:t>
      </w:r>
      <w:proofErr w:type="gramEnd"/>
      <w:r>
        <w:t xml:space="preserve"> с вымогательством предмета подкупа;</w:t>
      </w:r>
    </w:p>
    <w:p w:rsidR="008323C8" w:rsidRDefault="008323C8" w:rsidP="008323C8">
      <w:pPr>
        <w:autoSpaceDE w:val="0"/>
        <w:autoSpaceDN w:val="0"/>
        <w:adjustRightInd w:val="0"/>
        <w:spacing w:line="276" w:lineRule="auto"/>
        <w:ind w:firstLine="540"/>
        <w:jc w:val="both"/>
      </w:pPr>
      <w:proofErr w:type="gramStart"/>
      <w:r>
        <w:t>в) совершены за незаконные действия (бездействие), -</w:t>
      </w:r>
      <w:proofErr w:type="gramEnd"/>
    </w:p>
    <w:p w:rsidR="008323C8" w:rsidRDefault="008323C8" w:rsidP="008323C8">
      <w:pPr>
        <w:autoSpaceDE w:val="0"/>
        <w:autoSpaceDN w:val="0"/>
        <w:adjustRightInd w:val="0"/>
        <w:spacing w:line="276" w:lineRule="auto"/>
        <w:ind w:firstLine="540"/>
        <w:jc w:val="both"/>
      </w:pPr>
      <w:proofErr w:type="gramStart"/>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120FEA" w:rsidRDefault="00120FEA" w:rsidP="008323C8">
      <w:pPr>
        <w:autoSpaceDE w:val="0"/>
        <w:autoSpaceDN w:val="0"/>
        <w:adjustRightInd w:val="0"/>
        <w:spacing w:line="276" w:lineRule="auto"/>
        <w:ind w:firstLine="540"/>
        <w:jc w:val="both"/>
        <w:rPr>
          <w:b/>
        </w:rPr>
      </w:pPr>
    </w:p>
    <w:p w:rsidR="008323C8" w:rsidRDefault="008323C8" w:rsidP="008323C8">
      <w:pPr>
        <w:autoSpaceDE w:val="0"/>
        <w:autoSpaceDN w:val="0"/>
        <w:adjustRightInd w:val="0"/>
        <w:spacing w:line="276" w:lineRule="auto"/>
        <w:ind w:firstLine="540"/>
        <w:jc w:val="both"/>
      </w:pPr>
      <w:r>
        <w:rPr>
          <w:b/>
        </w:rPr>
        <w:t>Примечание.</w:t>
      </w:r>
      <w:r>
        <w:t xml:space="preserve"> Лицо, совершившее деяния, предусмотренные </w:t>
      </w:r>
      <w:hyperlink r:id="rId50" w:history="1">
        <w:r>
          <w:rPr>
            <w:rStyle w:val="a3"/>
          </w:rPr>
          <w:t>частями первой</w:t>
        </w:r>
      </w:hyperlink>
      <w:r>
        <w:t xml:space="preserve"> или </w:t>
      </w:r>
      <w:hyperlink r:id="rId51" w:history="1">
        <w:r>
          <w:rPr>
            <w:rStyle w:val="a3"/>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52" w:history="1">
        <w:r>
          <w:rPr>
            <w:rStyle w:val="a3"/>
          </w:rPr>
          <w:t>добровольно</w:t>
        </w:r>
      </w:hyperlink>
      <w:r>
        <w:t xml:space="preserve"> сообщило о подкупе органу, имеющему право возбудить уголовное дело.</w:t>
      </w:r>
    </w:p>
    <w:p w:rsidR="008323C8" w:rsidRDefault="008323C8" w:rsidP="008323C8">
      <w:pPr>
        <w:autoSpaceDE w:val="0"/>
        <w:autoSpaceDN w:val="0"/>
        <w:adjustRightInd w:val="0"/>
        <w:ind w:firstLine="540"/>
        <w:jc w:val="right"/>
      </w:pPr>
    </w:p>
    <w:p w:rsidR="008323C8" w:rsidRDefault="008323C8" w:rsidP="008323C8">
      <w:pPr>
        <w:autoSpaceDE w:val="0"/>
        <w:autoSpaceDN w:val="0"/>
        <w:adjustRightInd w:val="0"/>
        <w:ind w:firstLine="540"/>
        <w:jc w:val="right"/>
      </w:pPr>
    </w:p>
    <w:p w:rsidR="008323C8" w:rsidRDefault="008323C8" w:rsidP="008323C8">
      <w:pPr>
        <w:autoSpaceDE w:val="0"/>
        <w:autoSpaceDN w:val="0"/>
        <w:adjustRightInd w:val="0"/>
        <w:ind w:firstLine="540"/>
        <w:jc w:val="right"/>
      </w:pPr>
    </w:p>
    <w:p w:rsidR="008323C8" w:rsidRDefault="008323C8" w:rsidP="008323C8">
      <w:pPr>
        <w:autoSpaceDE w:val="0"/>
        <w:autoSpaceDN w:val="0"/>
        <w:adjustRightInd w:val="0"/>
        <w:ind w:firstLine="540"/>
        <w:jc w:val="right"/>
      </w:pPr>
    </w:p>
    <w:p w:rsidR="008323C8" w:rsidRDefault="008323C8" w:rsidP="008323C8">
      <w:pPr>
        <w:autoSpaceDE w:val="0"/>
        <w:autoSpaceDN w:val="0"/>
        <w:adjustRightInd w:val="0"/>
        <w:ind w:firstLine="540"/>
        <w:jc w:val="right"/>
      </w:pPr>
    </w:p>
    <w:p w:rsidR="008323C8" w:rsidRDefault="008323C8" w:rsidP="008323C8">
      <w:pPr>
        <w:autoSpaceDE w:val="0"/>
        <w:autoSpaceDN w:val="0"/>
        <w:adjustRightInd w:val="0"/>
        <w:ind w:firstLine="540"/>
        <w:jc w:val="right"/>
      </w:pPr>
    </w:p>
    <w:p w:rsidR="008323C8" w:rsidRDefault="008323C8" w:rsidP="008323C8">
      <w:pPr>
        <w:autoSpaceDE w:val="0"/>
        <w:autoSpaceDN w:val="0"/>
        <w:adjustRightInd w:val="0"/>
        <w:ind w:firstLine="540"/>
        <w:jc w:val="right"/>
      </w:pPr>
    </w:p>
    <w:p w:rsidR="008323C8" w:rsidRDefault="008323C8" w:rsidP="008323C8">
      <w:pPr>
        <w:autoSpaceDE w:val="0"/>
        <w:autoSpaceDN w:val="0"/>
        <w:adjustRightInd w:val="0"/>
        <w:ind w:firstLine="540"/>
        <w:jc w:val="right"/>
      </w:pPr>
    </w:p>
    <w:p w:rsidR="008323C8" w:rsidRDefault="008323C8" w:rsidP="008323C8">
      <w:pPr>
        <w:autoSpaceDE w:val="0"/>
        <w:autoSpaceDN w:val="0"/>
        <w:adjustRightInd w:val="0"/>
        <w:ind w:firstLine="540"/>
        <w:jc w:val="right"/>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8323C8" w:rsidRDefault="008323C8" w:rsidP="008323C8">
      <w:pPr>
        <w:autoSpaceDE w:val="0"/>
        <w:autoSpaceDN w:val="0"/>
        <w:adjustRightInd w:val="0"/>
        <w:ind w:firstLine="540"/>
        <w:jc w:val="right"/>
        <w:rPr>
          <w:sz w:val="28"/>
          <w:szCs w:val="28"/>
        </w:rPr>
      </w:pPr>
    </w:p>
    <w:p w:rsidR="00120FEA" w:rsidRDefault="00120FEA" w:rsidP="00120FEA">
      <w:pPr>
        <w:autoSpaceDE w:val="0"/>
        <w:autoSpaceDN w:val="0"/>
        <w:adjustRightInd w:val="0"/>
        <w:rPr>
          <w:sz w:val="28"/>
          <w:szCs w:val="28"/>
        </w:rPr>
      </w:pPr>
    </w:p>
    <w:p w:rsidR="008323C8" w:rsidRDefault="008323C8" w:rsidP="008323C8">
      <w:pPr>
        <w:autoSpaceDE w:val="0"/>
        <w:autoSpaceDN w:val="0"/>
        <w:adjustRightInd w:val="0"/>
        <w:ind w:firstLine="540"/>
        <w:jc w:val="right"/>
        <w:rPr>
          <w:sz w:val="28"/>
          <w:szCs w:val="28"/>
        </w:rPr>
      </w:pPr>
      <w:r>
        <w:rPr>
          <w:sz w:val="28"/>
          <w:szCs w:val="28"/>
        </w:rPr>
        <w:tab/>
        <w:t>Приложение № 3</w:t>
      </w:r>
    </w:p>
    <w:p w:rsidR="008323C8" w:rsidRDefault="008323C8" w:rsidP="008323C8">
      <w:pPr>
        <w:autoSpaceDE w:val="0"/>
        <w:autoSpaceDN w:val="0"/>
        <w:adjustRightInd w:val="0"/>
        <w:ind w:firstLine="540"/>
        <w:jc w:val="right"/>
        <w:rPr>
          <w:sz w:val="28"/>
          <w:szCs w:val="28"/>
        </w:rPr>
      </w:pPr>
      <w:r>
        <w:rPr>
          <w:sz w:val="28"/>
          <w:szCs w:val="28"/>
        </w:rPr>
        <w:t>к Порядку</w:t>
      </w:r>
    </w:p>
    <w:p w:rsidR="008323C8" w:rsidRDefault="008323C8" w:rsidP="008323C8">
      <w:pPr>
        <w:autoSpaceDE w:val="0"/>
        <w:autoSpaceDN w:val="0"/>
        <w:adjustRightInd w:val="0"/>
        <w:spacing w:line="276" w:lineRule="auto"/>
        <w:jc w:val="center"/>
        <w:rPr>
          <w:b/>
          <w:i/>
          <w:sz w:val="28"/>
          <w:szCs w:val="28"/>
        </w:rPr>
      </w:pPr>
    </w:p>
    <w:p w:rsidR="008323C8" w:rsidRPr="00120FEA" w:rsidRDefault="008323C8" w:rsidP="008323C8">
      <w:pPr>
        <w:autoSpaceDE w:val="0"/>
        <w:autoSpaceDN w:val="0"/>
        <w:adjustRightInd w:val="0"/>
        <w:spacing w:line="276" w:lineRule="auto"/>
        <w:jc w:val="center"/>
        <w:rPr>
          <w:b/>
          <w:sz w:val="32"/>
          <w:szCs w:val="32"/>
        </w:rPr>
      </w:pPr>
      <w:r w:rsidRPr="00120FEA">
        <w:rPr>
          <w:b/>
          <w:sz w:val="32"/>
          <w:szCs w:val="32"/>
        </w:rPr>
        <w:t>Перечень</w:t>
      </w:r>
    </w:p>
    <w:p w:rsidR="008323C8" w:rsidRPr="00120FEA" w:rsidRDefault="008323C8" w:rsidP="008323C8">
      <w:pPr>
        <w:spacing w:line="276" w:lineRule="auto"/>
        <w:jc w:val="center"/>
        <w:rPr>
          <w:b/>
          <w:sz w:val="32"/>
          <w:szCs w:val="32"/>
        </w:rPr>
      </w:pPr>
      <w:r w:rsidRPr="00120FEA">
        <w:rPr>
          <w:b/>
          <w:sz w:val="32"/>
          <w:szCs w:val="32"/>
        </w:rPr>
        <w:t>нормативных правовых актов по профилактике коррупционных и иных правонарушений для самостоятельного изучения</w:t>
      </w:r>
    </w:p>
    <w:p w:rsidR="008323C8" w:rsidRDefault="008323C8" w:rsidP="008323C8">
      <w:pPr>
        <w:spacing w:line="276" w:lineRule="auto"/>
        <w:jc w:val="both"/>
        <w:rPr>
          <w:b/>
          <w:sz w:val="28"/>
          <w:szCs w:val="28"/>
          <w:u w:val="single"/>
        </w:rPr>
      </w:pPr>
    </w:p>
    <w:p w:rsidR="008323C8" w:rsidRDefault="008323C8" w:rsidP="008323C8">
      <w:pPr>
        <w:spacing w:line="276" w:lineRule="auto"/>
        <w:ind w:firstLine="708"/>
        <w:jc w:val="both"/>
      </w:pPr>
      <w:r>
        <w:t>Федеральный закон от 02.03.2007 № 25-ФЗ «О муниципальной службе в Российской Федерации»;</w:t>
      </w:r>
    </w:p>
    <w:p w:rsidR="008323C8" w:rsidRDefault="008323C8" w:rsidP="008323C8">
      <w:pPr>
        <w:spacing w:line="276" w:lineRule="auto"/>
        <w:ind w:firstLine="708"/>
        <w:jc w:val="both"/>
      </w:pPr>
      <w:r>
        <w:t>Федеральный закон от 25.12.2008 № 273-ФЗ «О противодействии коррупции»;</w:t>
      </w:r>
    </w:p>
    <w:p w:rsidR="008323C8" w:rsidRDefault="008323C8" w:rsidP="008323C8">
      <w:pPr>
        <w:autoSpaceDE w:val="0"/>
        <w:autoSpaceDN w:val="0"/>
        <w:adjustRightInd w:val="0"/>
        <w:spacing w:line="276" w:lineRule="auto"/>
        <w:ind w:firstLine="708"/>
        <w:jc w:val="both"/>
      </w:pPr>
      <w:r>
        <w:t>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23C8" w:rsidRDefault="008323C8" w:rsidP="008323C8">
      <w:pPr>
        <w:autoSpaceDE w:val="0"/>
        <w:autoSpaceDN w:val="0"/>
        <w:adjustRightInd w:val="0"/>
        <w:spacing w:line="276" w:lineRule="auto"/>
        <w:ind w:firstLine="708"/>
        <w:jc w:val="both"/>
      </w:pPr>
      <w:r>
        <w:t>Закон Карачаево-Черкесской Республики от 13.03.2009 № 1-РЗ «Об отдельных вопросах по противодействию коррупции в Карачаево-Черкесской Республике»;</w:t>
      </w:r>
    </w:p>
    <w:p w:rsidR="008323C8" w:rsidRDefault="008323C8" w:rsidP="008323C8">
      <w:pPr>
        <w:autoSpaceDE w:val="0"/>
        <w:autoSpaceDN w:val="0"/>
        <w:adjustRightInd w:val="0"/>
        <w:spacing w:line="276" w:lineRule="auto"/>
        <w:ind w:firstLine="708"/>
        <w:jc w:val="both"/>
      </w:pPr>
      <w:r>
        <w:t>Закон Карачаево-Черкесской Республики от 15.11.2011 № 75-РЗ «О некоторых вопросах муниципальной службы в Карачаево-Черкесской Республике»;</w:t>
      </w:r>
    </w:p>
    <w:p w:rsidR="008323C8" w:rsidRDefault="008323C8" w:rsidP="008323C8">
      <w:pPr>
        <w:autoSpaceDE w:val="0"/>
        <w:autoSpaceDN w:val="0"/>
        <w:adjustRightInd w:val="0"/>
        <w:spacing w:line="276" w:lineRule="auto"/>
        <w:ind w:firstLine="708"/>
        <w:jc w:val="both"/>
      </w:pPr>
      <w:r>
        <w:t>Указ Главы Карачаево-Черкесской Республики от 28.06.2013 № 166    «О мерах по реализации отдельных положений Федерального закона           «О противодействии коррупции».</w:t>
      </w:r>
    </w:p>
    <w:p w:rsidR="008323C8" w:rsidRDefault="008323C8" w:rsidP="008323C8">
      <w:pPr>
        <w:autoSpaceDE w:val="0"/>
        <w:autoSpaceDN w:val="0"/>
        <w:adjustRightInd w:val="0"/>
        <w:spacing w:line="276" w:lineRule="auto"/>
        <w:ind w:firstLine="708"/>
        <w:jc w:val="both"/>
      </w:pPr>
      <w:r>
        <w:t>Указ Главы Карачаево-Черкесской Республики от 13.01.2015 № 3      «Об утверждении Положения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323C8" w:rsidRDefault="008323C8" w:rsidP="008323C8">
      <w:pPr>
        <w:tabs>
          <w:tab w:val="left" w:pos="7095"/>
          <w:tab w:val="right" w:pos="9355"/>
        </w:tabs>
        <w:autoSpaceDE w:val="0"/>
        <w:autoSpaceDN w:val="0"/>
        <w:adjustRightInd w:val="0"/>
        <w:spacing w:line="276" w:lineRule="auto"/>
        <w:jc w:val="both"/>
      </w:pPr>
      <w:r>
        <w:tab/>
      </w:r>
    </w:p>
    <w:p w:rsidR="008323C8" w:rsidRDefault="008323C8" w:rsidP="008323C8">
      <w:pPr>
        <w:tabs>
          <w:tab w:val="left" w:pos="7095"/>
          <w:tab w:val="right" w:pos="9355"/>
        </w:tabs>
        <w:autoSpaceDE w:val="0"/>
        <w:autoSpaceDN w:val="0"/>
        <w:adjustRightInd w:val="0"/>
        <w:spacing w:line="276" w:lineRule="auto"/>
        <w:jc w:val="both"/>
      </w:pPr>
    </w:p>
    <w:p w:rsidR="008323C8" w:rsidRDefault="008323C8" w:rsidP="008323C8">
      <w:pPr>
        <w:tabs>
          <w:tab w:val="left" w:pos="7095"/>
          <w:tab w:val="right" w:pos="9355"/>
        </w:tabs>
        <w:autoSpaceDE w:val="0"/>
        <w:autoSpaceDN w:val="0"/>
        <w:adjustRightInd w:val="0"/>
      </w:pPr>
    </w:p>
    <w:p w:rsidR="008323C8" w:rsidRDefault="008323C8" w:rsidP="008323C8">
      <w:pPr>
        <w:tabs>
          <w:tab w:val="left" w:pos="7095"/>
          <w:tab w:val="right" w:pos="9355"/>
        </w:tabs>
        <w:autoSpaceDE w:val="0"/>
        <w:autoSpaceDN w:val="0"/>
        <w:adjustRightInd w:val="0"/>
        <w:rPr>
          <w:sz w:val="28"/>
          <w:szCs w:val="28"/>
        </w:rPr>
      </w:pPr>
      <w:r>
        <w:rPr>
          <w:sz w:val="28"/>
          <w:szCs w:val="28"/>
        </w:rPr>
        <w:tab/>
      </w:r>
    </w:p>
    <w:p w:rsidR="008323C8" w:rsidRDefault="008323C8" w:rsidP="008323C8">
      <w:pPr>
        <w:tabs>
          <w:tab w:val="left" w:pos="7095"/>
          <w:tab w:val="right" w:pos="9355"/>
        </w:tabs>
        <w:autoSpaceDE w:val="0"/>
        <w:autoSpaceDN w:val="0"/>
        <w:adjustRightInd w:val="0"/>
        <w:rPr>
          <w:sz w:val="28"/>
          <w:szCs w:val="28"/>
        </w:rPr>
      </w:pPr>
    </w:p>
    <w:p w:rsidR="008323C8" w:rsidRDefault="008323C8" w:rsidP="008323C8">
      <w:pPr>
        <w:tabs>
          <w:tab w:val="left" w:pos="7095"/>
          <w:tab w:val="right" w:pos="9355"/>
        </w:tabs>
        <w:autoSpaceDE w:val="0"/>
        <w:autoSpaceDN w:val="0"/>
        <w:adjustRightInd w:val="0"/>
        <w:rPr>
          <w:sz w:val="28"/>
          <w:szCs w:val="28"/>
        </w:rPr>
      </w:pPr>
    </w:p>
    <w:p w:rsidR="008323C8" w:rsidRDefault="008323C8" w:rsidP="008323C8">
      <w:pPr>
        <w:tabs>
          <w:tab w:val="left" w:pos="7095"/>
          <w:tab w:val="right" w:pos="9355"/>
        </w:tabs>
        <w:autoSpaceDE w:val="0"/>
        <w:autoSpaceDN w:val="0"/>
        <w:adjustRightInd w:val="0"/>
        <w:rPr>
          <w:sz w:val="28"/>
          <w:szCs w:val="28"/>
        </w:rPr>
      </w:pPr>
    </w:p>
    <w:p w:rsidR="008323C8" w:rsidRDefault="008323C8" w:rsidP="008323C8">
      <w:pPr>
        <w:tabs>
          <w:tab w:val="left" w:pos="7095"/>
          <w:tab w:val="right" w:pos="9355"/>
        </w:tabs>
        <w:autoSpaceDE w:val="0"/>
        <w:autoSpaceDN w:val="0"/>
        <w:adjustRightInd w:val="0"/>
        <w:rPr>
          <w:sz w:val="28"/>
          <w:szCs w:val="28"/>
        </w:rPr>
      </w:pPr>
    </w:p>
    <w:p w:rsidR="008323C8" w:rsidRDefault="008323C8" w:rsidP="008323C8">
      <w:pPr>
        <w:tabs>
          <w:tab w:val="left" w:pos="7095"/>
          <w:tab w:val="right" w:pos="9355"/>
        </w:tabs>
        <w:autoSpaceDE w:val="0"/>
        <w:autoSpaceDN w:val="0"/>
        <w:adjustRightInd w:val="0"/>
        <w:rPr>
          <w:sz w:val="28"/>
          <w:szCs w:val="28"/>
        </w:rPr>
      </w:pPr>
    </w:p>
    <w:p w:rsidR="008323C8" w:rsidRDefault="008323C8" w:rsidP="008323C8">
      <w:pPr>
        <w:tabs>
          <w:tab w:val="left" w:pos="7095"/>
          <w:tab w:val="right" w:pos="9355"/>
        </w:tabs>
        <w:autoSpaceDE w:val="0"/>
        <w:autoSpaceDN w:val="0"/>
        <w:adjustRightInd w:val="0"/>
        <w:rPr>
          <w:sz w:val="28"/>
          <w:szCs w:val="28"/>
        </w:rPr>
      </w:pPr>
    </w:p>
    <w:p w:rsidR="008323C8" w:rsidRDefault="008323C8" w:rsidP="008323C8">
      <w:pPr>
        <w:tabs>
          <w:tab w:val="left" w:pos="7095"/>
          <w:tab w:val="right" w:pos="9355"/>
        </w:tabs>
        <w:autoSpaceDE w:val="0"/>
        <w:autoSpaceDN w:val="0"/>
        <w:adjustRightInd w:val="0"/>
        <w:rPr>
          <w:sz w:val="28"/>
          <w:szCs w:val="28"/>
        </w:rPr>
      </w:pPr>
    </w:p>
    <w:p w:rsidR="008323C8" w:rsidRDefault="008323C8" w:rsidP="008323C8">
      <w:pPr>
        <w:tabs>
          <w:tab w:val="left" w:pos="7095"/>
          <w:tab w:val="right" w:pos="9355"/>
        </w:tabs>
        <w:autoSpaceDE w:val="0"/>
        <w:autoSpaceDN w:val="0"/>
        <w:adjustRightInd w:val="0"/>
        <w:rPr>
          <w:sz w:val="28"/>
          <w:szCs w:val="28"/>
        </w:rPr>
      </w:pPr>
    </w:p>
    <w:p w:rsidR="008323C8" w:rsidRDefault="008323C8" w:rsidP="008323C8">
      <w:pPr>
        <w:tabs>
          <w:tab w:val="left" w:pos="7095"/>
          <w:tab w:val="right" w:pos="9355"/>
        </w:tabs>
        <w:autoSpaceDE w:val="0"/>
        <w:autoSpaceDN w:val="0"/>
        <w:adjustRightInd w:val="0"/>
        <w:rPr>
          <w:sz w:val="28"/>
          <w:szCs w:val="28"/>
        </w:rPr>
      </w:pPr>
    </w:p>
    <w:p w:rsidR="008323C8" w:rsidRDefault="008323C8" w:rsidP="008323C8">
      <w:pPr>
        <w:tabs>
          <w:tab w:val="left" w:pos="7095"/>
          <w:tab w:val="right" w:pos="9355"/>
        </w:tabs>
        <w:autoSpaceDE w:val="0"/>
        <w:autoSpaceDN w:val="0"/>
        <w:adjustRightInd w:val="0"/>
        <w:rPr>
          <w:sz w:val="28"/>
          <w:szCs w:val="28"/>
        </w:rPr>
      </w:pPr>
    </w:p>
    <w:p w:rsidR="00B3122A" w:rsidRDefault="00B3122A" w:rsidP="008323C8">
      <w:pPr>
        <w:tabs>
          <w:tab w:val="left" w:pos="7095"/>
          <w:tab w:val="right" w:pos="9355"/>
        </w:tabs>
        <w:autoSpaceDE w:val="0"/>
        <w:autoSpaceDN w:val="0"/>
        <w:adjustRightInd w:val="0"/>
        <w:rPr>
          <w:sz w:val="28"/>
          <w:szCs w:val="28"/>
        </w:rPr>
      </w:pPr>
    </w:p>
    <w:p w:rsidR="00B3122A" w:rsidRDefault="00B3122A" w:rsidP="008323C8">
      <w:pPr>
        <w:tabs>
          <w:tab w:val="left" w:pos="7095"/>
          <w:tab w:val="right" w:pos="9355"/>
        </w:tabs>
        <w:autoSpaceDE w:val="0"/>
        <w:autoSpaceDN w:val="0"/>
        <w:adjustRightInd w:val="0"/>
        <w:rPr>
          <w:sz w:val="28"/>
          <w:szCs w:val="28"/>
        </w:rPr>
      </w:pPr>
    </w:p>
    <w:p w:rsidR="00B3122A" w:rsidRDefault="00B3122A" w:rsidP="008323C8">
      <w:pPr>
        <w:tabs>
          <w:tab w:val="left" w:pos="7095"/>
          <w:tab w:val="right" w:pos="9355"/>
        </w:tabs>
        <w:autoSpaceDE w:val="0"/>
        <w:autoSpaceDN w:val="0"/>
        <w:adjustRightInd w:val="0"/>
        <w:rPr>
          <w:sz w:val="28"/>
          <w:szCs w:val="28"/>
        </w:rPr>
      </w:pPr>
    </w:p>
    <w:p w:rsidR="008323C8" w:rsidRDefault="008323C8" w:rsidP="008323C8">
      <w:pPr>
        <w:tabs>
          <w:tab w:val="left" w:pos="7095"/>
          <w:tab w:val="right" w:pos="9355"/>
        </w:tabs>
        <w:autoSpaceDE w:val="0"/>
        <w:autoSpaceDN w:val="0"/>
        <w:adjustRightInd w:val="0"/>
        <w:rPr>
          <w:sz w:val="28"/>
          <w:szCs w:val="28"/>
        </w:rPr>
      </w:pPr>
      <w:r>
        <w:rPr>
          <w:sz w:val="28"/>
          <w:szCs w:val="28"/>
        </w:rPr>
        <w:tab/>
        <w:t>Приложение № 4</w:t>
      </w:r>
    </w:p>
    <w:p w:rsidR="008323C8" w:rsidRDefault="008323C8" w:rsidP="008323C8">
      <w:pPr>
        <w:tabs>
          <w:tab w:val="left" w:pos="7095"/>
          <w:tab w:val="right" w:pos="9355"/>
        </w:tabs>
        <w:autoSpaceDE w:val="0"/>
        <w:autoSpaceDN w:val="0"/>
        <w:adjustRightInd w:val="0"/>
        <w:rPr>
          <w:sz w:val="28"/>
          <w:szCs w:val="28"/>
        </w:rPr>
      </w:pPr>
      <w:r>
        <w:rPr>
          <w:sz w:val="28"/>
          <w:szCs w:val="28"/>
        </w:rPr>
        <w:t xml:space="preserve">                                                                                                                к Порядку</w:t>
      </w:r>
    </w:p>
    <w:p w:rsidR="008323C8" w:rsidRDefault="008323C8" w:rsidP="008323C8">
      <w:pPr>
        <w:autoSpaceDE w:val="0"/>
        <w:autoSpaceDN w:val="0"/>
        <w:adjustRightInd w:val="0"/>
        <w:jc w:val="right"/>
        <w:rPr>
          <w:sz w:val="28"/>
          <w:szCs w:val="28"/>
        </w:rPr>
      </w:pPr>
    </w:p>
    <w:p w:rsidR="008323C8" w:rsidRPr="00120FEA" w:rsidRDefault="008323C8" w:rsidP="008323C8">
      <w:pPr>
        <w:autoSpaceDE w:val="0"/>
        <w:autoSpaceDN w:val="0"/>
        <w:adjustRightInd w:val="0"/>
        <w:jc w:val="right"/>
        <w:rPr>
          <w:sz w:val="32"/>
          <w:szCs w:val="32"/>
        </w:rPr>
      </w:pPr>
    </w:p>
    <w:p w:rsidR="008323C8" w:rsidRPr="00120FEA" w:rsidRDefault="008323C8" w:rsidP="008323C8">
      <w:pPr>
        <w:autoSpaceDE w:val="0"/>
        <w:autoSpaceDN w:val="0"/>
        <w:adjustRightInd w:val="0"/>
        <w:jc w:val="center"/>
        <w:rPr>
          <w:b/>
          <w:sz w:val="32"/>
          <w:szCs w:val="32"/>
        </w:rPr>
      </w:pPr>
      <w:r w:rsidRPr="00120FEA">
        <w:rPr>
          <w:b/>
          <w:sz w:val="32"/>
          <w:szCs w:val="32"/>
        </w:rPr>
        <w:t>ЖУРНАЛ</w:t>
      </w:r>
    </w:p>
    <w:p w:rsidR="008323C8" w:rsidRPr="00120FEA" w:rsidRDefault="008323C8" w:rsidP="008323C8">
      <w:pPr>
        <w:autoSpaceDE w:val="0"/>
        <w:autoSpaceDN w:val="0"/>
        <w:adjustRightInd w:val="0"/>
        <w:jc w:val="center"/>
        <w:rPr>
          <w:b/>
          <w:sz w:val="32"/>
          <w:szCs w:val="32"/>
        </w:rPr>
      </w:pPr>
      <w:r w:rsidRPr="00120FEA">
        <w:rPr>
          <w:b/>
          <w:sz w:val="32"/>
          <w:szCs w:val="32"/>
        </w:rPr>
        <w:t xml:space="preserve">регистрации индивидуальных профилактических тренингов </w:t>
      </w:r>
    </w:p>
    <w:p w:rsidR="008323C8" w:rsidRPr="00120FEA" w:rsidRDefault="008323C8" w:rsidP="008323C8">
      <w:pPr>
        <w:autoSpaceDE w:val="0"/>
        <w:autoSpaceDN w:val="0"/>
        <w:adjustRightInd w:val="0"/>
        <w:jc w:val="center"/>
        <w:rPr>
          <w:b/>
          <w:sz w:val="32"/>
          <w:szCs w:val="32"/>
        </w:rPr>
      </w:pPr>
    </w:p>
    <w:p w:rsidR="008323C8" w:rsidRDefault="008323C8" w:rsidP="008323C8">
      <w:pPr>
        <w:autoSpaceDE w:val="0"/>
        <w:autoSpaceDN w:val="0"/>
        <w:adjustRightInd w:val="0"/>
        <w:jc w:val="both"/>
        <w:rPr>
          <w:sz w:val="28"/>
          <w:szCs w:val="2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44"/>
        <w:gridCol w:w="2308"/>
        <w:gridCol w:w="2700"/>
        <w:gridCol w:w="1980"/>
      </w:tblGrid>
      <w:tr w:rsidR="008323C8" w:rsidTr="008323C8">
        <w:tc>
          <w:tcPr>
            <w:tcW w:w="648" w:type="dxa"/>
            <w:tcBorders>
              <w:top w:val="single" w:sz="4" w:space="0" w:color="auto"/>
              <w:left w:val="single" w:sz="4" w:space="0" w:color="auto"/>
              <w:bottom w:val="single" w:sz="4" w:space="0" w:color="auto"/>
              <w:right w:val="single" w:sz="4" w:space="0" w:color="auto"/>
            </w:tcBorders>
            <w:hideMark/>
          </w:tcPr>
          <w:p w:rsidR="008323C8" w:rsidRDefault="008323C8">
            <w:pPr>
              <w:autoSpaceDE w:val="0"/>
              <w:autoSpaceDN w:val="0"/>
              <w:adjustRightInd w:val="0"/>
              <w:jc w:val="center"/>
            </w:pPr>
            <w:r>
              <w:t>№</w:t>
            </w:r>
          </w:p>
          <w:p w:rsidR="008323C8" w:rsidRDefault="008323C8">
            <w:pPr>
              <w:autoSpaceDE w:val="0"/>
              <w:autoSpaceDN w:val="0"/>
              <w:adjustRightInd w:val="0"/>
              <w:jc w:val="center"/>
            </w:pPr>
            <w:proofErr w:type="gramStart"/>
            <w:r>
              <w:t>п</w:t>
            </w:r>
            <w:proofErr w:type="gramEnd"/>
            <w:r>
              <w:t>/п</w:t>
            </w:r>
          </w:p>
        </w:tc>
        <w:tc>
          <w:tcPr>
            <w:tcW w:w="2444" w:type="dxa"/>
            <w:tcBorders>
              <w:top w:val="single" w:sz="4" w:space="0" w:color="auto"/>
              <w:left w:val="single" w:sz="4" w:space="0" w:color="auto"/>
              <w:bottom w:val="single" w:sz="4" w:space="0" w:color="auto"/>
              <w:right w:val="single" w:sz="4" w:space="0" w:color="auto"/>
            </w:tcBorders>
          </w:tcPr>
          <w:p w:rsidR="008323C8" w:rsidRDefault="008323C8">
            <w:pPr>
              <w:autoSpaceDE w:val="0"/>
              <w:autoSpaceDN w:val="0"/>
              <w:adjustRightInd w:val="0"/>
              <w:jc w:val="center"/>
            </w:pPr>
            <w:r>
              <w:t xml:space="preserve">Ф.И.О. и должность </w:t>
            </w:r>
            <w:r w:rsidR="00237267">
              <w:t>муниципального служащего</w:t>
            </w:r>
            <w:r>
              <w:t>, с которым проводился тренинг</w:t>
            </w:r>
          </w:p>
          <w:p w:rsidR="008323C8" w:rsidRDefault="008323C8">
            <w:pPr>
              <w:autoSpaceDE w:val="0"/>
              <w:autoSpaceDN w:val="0"/>
              <w:adjustRightInd w:val="0"/>
              <w:jc w:val="center"/>
            </w:pPr>
          </w:p>
        </w:tc>
        <w:tc>
          <w:tcPr>
            <w:tcW w:w="2308" w:type="dxa"/>
            <w:tcBorders>
              <w:top w:val="single" w:sz="4" w:space="0" w:color="auto"/>
              <w:left w:val="single" w:sz="4" w:space="0" w:color="auto"/>
              <w:bottom w:val="single" w:sz="4" w:space="0" w:color="auto"/>
              <w:right w:val="single" w:sz="4" w:space="0" w:color="auto"/>
            </w:tcBorders>
            <w:hideMark/>
          </w:tcPr>
          <w:p w:rsidR="008323C8" w:rsidRDefault="008323C8">
            <w:pPr>
              <w:autoSpaceDE w:val="0"/>
              <w:autoSpaceDN w:val="0"/>
              <w:adjustRightInd w:val="0"/>
              <w:jc w:val="center"/>
            </w:pPr>
            <w:r>
              <w:t>Дата проведения индивидуального профилактического тренинга</w:t>
            </w:r>
          </w:p>
        </w:tc>
        <w:tc>
          <w:tcPr>
            <w:tcW w:w="2700" w:type="dxa"/>
            <w:tcBorders>
              <w:top w:val="single" w:sz="4" w:space="0" w:color="auto"/>
              <w:left w:val="single" w:sz="4" w:space="0" w:color="auto"/>
              <w:bottom w:val="single" w:sz="4" w:space="0" w:color="auto"/>
              <w:right w:val="single" w:sz="4" w:space="0" w:color="auto"/>
            </w:tcBorders>
            <w:hideMark/>
          </w:tcPr>
          <w:p w:rsidR="008323C8" w:rsidRDefault="008323C8">
            <w:pPr>
              <w:autoSpaceDE w:val="0"/>
              <w:autoSpaceDN w:val="0"/>
              <w:adjustRightInd w:val="0"/>
              <w:jc w:val="center"/>
            </w:pPr>
            <w:r>
              <w:t>Краткий перечень</w:t>
            </w:r>
            <w:r>
              <w:rPr>
                <w:bCs/>
                <w:sz w:val="28"/>
                <w:szCs w:val="28"/>
              </w:rPr>
              <w:t xml:space="preserve"> </w:t>
            </w:r>
            <w:r>
              <w:rPr>
                <w:bCs/>
              </w:rPr>
              <w:t xml:space="preserve">вопросов, рассмотренных в ходе тренинга, фамилия, инициалы </w:t>
            </w:r>
            <w:r>
              <w:t xml:space="preserve">должностного лица, проводившего </w:t>
            </w:r>
          </w:p>
          <w:p w:rsidR="008323C8" w:rsidRDefault="008323C8">
            <w:pPr>
              <w:autoSpaceDE w:val="0"/>
              <w:autoSpaceDN w:val="0"/>
              <w:adjustRightInd w:val="0"/>
              <w:jc w:val="center"/>
              <w:rPr>
                <w:bCs/>
                <w:sz w:val="28"/>
                <w:szCs w:val="28"/>
              </w:rPr>
            </w:pPr>
            <w:r>
              <w:t>тренинг</w:t>
            </w:r>
          </w:p>
          <w:p w:rsidR="008323C8" w:rsidRDefault="008323C8">
            <w:pPr>
              <w:autoSpaceDE w:val="0"/>
              <w:autoSpaceDN w:val="0"/>
              <w:adjustRightInd w:val="0"/>
              <w:jc w:val="center"/>
            </w:pPr>
            <w:r>
              <w:t xml:space="preserve"> </w:t>
            </w:r>
          </w:p>
        </w:tc>
        <w:tc>
          <w:tcPr>
            <w:tcW w:w="1980" w:type="dxa"/>
            <w:tcBorders>
              <w:top w:val="single" w:sz="4" w:space="0" w:color="auto"/>
              <w:left w:val="single" w:sz="4" w:space="0" w:color="auto"/>
              <w:bottom w:val="single" w:sz="4" w:space="0" w:color="auto"/>
              <w:right w:val="single" w:sz="4" w:space="0" w:color="auto"/>
            </w:tcBorders>
          </w:tcPr>
          <w:p w:rsidR="008323C8" w:rsidRDefault="008323C8">
            <w:pPr>
              <w:autoSpaceDE w:val="0"/>
              <w:autoSpaceDN w:val="0"/>
              <w:adjustRightInd w:val="0"/>
              <w:jc w:val="center"/>
            </w:pPr>
            <w:r>
              <w:t>Подпись соответствующего лица, с которым проводился тренинг</w:t>
            </w:r>
          </w:p>
          <w:p w:rsidR="008323C8" w:rsidRDefault="008323C8">
            <w:pPr>
              <w:autoSpaceDE w:val="0"/>
              <w:autoSpaceDN w:val="0"/>
              <w:adjustRightInd w:val="0"/>
              <w:jc w:val="center"/>
            </w:pPr>
          </w:p>
          <w:p w:rsidR="008323C8" w:rsidRDefault="008323C8">
            <w:pPr>
              <w:autoSpaceDE w:val="0"/>
              <w:autoSpaceDN w:val="0"/>
              <w:adjustRightInd w:val="0"/>
              <w:jc w:val="center"/>
            </w:pPr>
          </w:p>
        </w:tc>
      </w:tr>
      <w:tr w:rsidR="008323C8" w:rsidTr="008323C8">
        <w:tc>
          <w:tcPr>
            <w:tcW w:w="648" w:type="dxa"/>
            <w:tcBorders>
              <w:top w:val="single" w:sz="4" w:space="0" w:color="auto"/>
              <w:left w:val="single" w:sz="4" w:space="0" w:color="auto"/>
              <w:bottom w:val="single" w:sz="4" w:space="0" w:color="auto"/>
              <w:right w:val="single" w:sz="4" w:space="0" w:color="auto"/>
            </w:tcBorders>
            <w:hideMark/>
          </w:tcPr>
          <w:p w:rsidR="008323C8" w:rsidRDefault="008323C8">
            <w:pPr>
              <w:autoSpaceDE w:val="0"/>
              <w:autoSpaceDN w:val="0"/>
              <w:adjustRightInd w:val="0"/>
              <w:jc w:val="center"/>
            </w:pPr>
            <w:r>
              <w:t>1</w:t>
            </w:r>
          </w:p>
        </w:tc>
        <w:tc>
          <w:tcPr>
            <w:tcW w:w="2444" w:type="dxa"/>
            <w:tcBorders>
              <w:top w:val="single" w:sz="4" w:space="0" w:color="auto"/>
              <w:left w:val="single" w:sz="4" w:space="0" w:color="auto"/>
              <w:bottom w:val="single" w:sz="4" w:space="0" w:color="auto"/>
              <w:right w:val="single" w:sz="4" w:space="0" w:color="auto"/>
            </w:tcBorders>
            <w:hideMark/>
          </w:tcPr>
          <w:p w:rsidR="008323C8" w:rsidRDefault="008323C8">
            <w:pPr>
              <w:autoSpaceDE w:val="0"/>
              <w:autoSpaceDN w:val="0"/>
              <w:adjustRightInd w:val="0"/>
              <w:jc w:val="center"/>
            </w:pPr>
            <w:r>
              <w:t>2</w:t>
            </w:r>
          </w:p>
        </w:tc>
        <w:tc>
          <w:tcPr>
            <w:tcW w:w="2308" w:type="dxa"/>
            <w:tcBorders>
              <w:top w:val="single" w:sz="4" w:space="0" w:color="auto"/>
              <w:left w:val="single" w:sz="4" w:space="0" w:color="auto"/>
              <w:bottom w:val="single" w:sz="4" w:space="0" w:color="auto"/>
              <w:right w:val="single" w:sz="4" w:space="0" w:color="auto"/>
            </w:tcBorders>
            <w:hideMark/>
          </w:tcPr>
          <w:p w:rsidR="008323C8" w:rsidRDefault="008323C8">
            <w:pPr>
              <w:autoSpaceDE w:val="0"/>
              <w:autoSpaceDN w:val="0"/>
              <w:adjustRightInd w:val="0"/>
              <w:jc w:val="center"/>
            </w:pPr>
            <w:r>
              <w:t>3</w:t>
            </w:r>
          </w:p>
        </w:tc>
        <w:tc>
          <w:tcPr>
            <w:tcW w:w="2700" w:type="dxa"/>
            <w:tcBorders>
              <w:top w:val="single" w:sz="4" w:space="0" w:color="auto"/>
              <w:left w:val="single" w:sz="4" w:space="0" w:color="auto"/>
              <w:bottom w:val="single" w:sz="4" w:space="0" w:color="auto"/>
              <w:right w:val="single" w:sz="4" w:space="0" w:color="auto"/>
            </w:tcBorders>
            <w:hideMark/>
          </w:tcPr>
          <w:p w:rsidR="008323C8" w:rsidRDefault="008323C8">
            <w:pPr>
              <w:autoSpaceDE w:val="0"/>
              <w:autoSpaceDN w:val="0"/>
              <w:adjustRightInd w:val="0"/>
              <w:jc w:val="center"/>
            </w:pPr>
            <w:r>
              <w:t>4</w:t>
            </w:r>
          </w:p>
        </w:tc>
        <w:tc>
          <w:tcPr>
            <w:tcW w:w="1980" w:type="dxa"/>
            <w:tcBorders>
              <w:top w:val="single" w:sz="4" w:space="0" w:color="auto"/>
              <w:left w:val="single" w:sz="4" w:space="0" w:color="auto"/>
              <w:bottom w:val="single" w:sz="4" w:space="0" w:color="auto"/>
              <w:right w:val="single" w:sz="4" w:space="0" w:color="auto"/>
            </w:tcBorders>
            <w:hideMark/>
          </w:tcPr>
          <w:p w:rsidR="008323C8" w:rsidRDefault="008323C8">
            <w:pPr>
              <w:autoSpaceDE w:val="0"/>
              <w:autoSpaceDN w:val="0"/>
              <w:adjustRightInd w:val="0"/>
              <w:jc w:val="center"/>
            </w:pPr>
            <w:r>
              <w:t>5</w:t>
            </w:r>
          </w:p>
        </w:tc>
      </w:tr>
      <w:tr w:rsidR="008323C8" w:rsidTr="008323C8">
        <w:tc>
          <w:tcPr>
            <w:tcW w:w="648" w:type="dxa"/>
            <w:tcBorders>
              <w:top w:val="single" w:sz="4" w:space="0" w:color="auto"/>
              <w:left w:val="single" w:sz="4" w:space="0" w:color="auto"/>
              <w:bottom w:val="single" w:sz="4" w:space="0" w:color="auto"/>
              <w:right w:val="single" w:sz="4" w:space="0" w:color="auto"/>
            </w:tcBorders>
          </w:tcPr>
          <w:p w:rsidR="008323C8" w:rsidRDefault="008323C8">
            <w:pPr>
              <w:autoSpaceDE w:val="0"/>
              <w:autoSpaceDN w:val="0"/>
              <w:adjustRightInd w:val="0"/>
              <w:jc w:val="both"/>
            </w:pPr>
          </w:p>
        </w:tc>
        <w:tc>
          <w:tcPr>
            <w:tcW w:w="2444" w:type="dxa"/>
            <w:tcBorders>
              <w:top w:val="single" w:sz="4" w:space="0" w:color="auto"/>
              <w:left w:val="single" w:sz="4" w:space="0" w:color="auto"/>
              <w:bottom w:val="single" w:sz="4" w:space="0" w:color="auto"/>
              <w:right w:val="single" w:sz="4" w:space="0" w:color="auto"/>
            </w:tcBorders>
          </w:tcPr>
          <w:p w:rsidR="008323C8" w:rsidRDefault="008323C8">
            <w:pPr>
              <w:autoSpaceDE w:val="0"/>
              <w:autoSpaceDN w:val="0"/>
              <w:adjustRightInd w:val="0"/>
              <w:jc w:val="center"/>
            </w:pPr>
          </w:p>
          <w:p w:rsidR="008323C8" w:rsidRDefault="008323C8">
            <w:pPr>
              <w:autoSpaceDE w:val="0"/>
              <w:autoSpaceDN w:val="0"/>
              <w:adjustRightInd w:val="0"/>
              <w:jc w:val="center"/>
            </w:pPr>
          </w:p>
          <w:p w:rsidR="008323C8" w:rsidRDefault="008323C8">
            <w:pPr>
              <w:autoSpaceDE w:val="0"/>
              <w:autoSpaceDN w:val="0"/>
              <w:adjustRightInd w:val="0"/>
              <w:jc w:val="center"/>
            </w:pPr>
          </w:p>
        </w:tc>
        <w:tc>
          <w:tcPr>
            <w:tcW w:w="2308" w:type="dxa"/>
            <w:tcBorders>
              <w:top w:val="single" w:sz="4" w:space="0" w:color="auto"/>
              <w:left w:val="single" w:sz="4" w:space="0" w:color="auto"/>
              <w:bottom w:val="single" w:sz="4" w:space="0" w:color="auto"/>
              <w:right w:val="single" w:sz="4" w:space="0" w:color="auto"/>
            </w:tcBorders>
          </w:tcPr>
          <w:p w:rsidR="008323C8" w:rsidRDefault="008323C8">
            <w:pPr>
              <w:autoSpaceDE w:val="0"/>
              <w:autoSpaceDN w:val="0"/>
              <w:adjustRightInd w:val="0"/>
              <w:jc w:val="center"/>
            </w:pPr>
          </w:p>
          <w:p w:rsidR="008323C8" w:rsidRDefault="008323C8">
            <w:pPr>
              <w:autoSpaceDE w:val="0"/>
              <w:autoSpaceDN w:val="0"/>
              <w:adjustRightInd w:val="0"/>
              <w:jc w:val="center"/>
            </w:pPr>
          </w:p>
        </w:tc>
        <w:tc>
          <w:tcPr>
            <w:tcW w:w="2700" w:type="dxa"/>
            <w:tcBorders>
              <w:top w:val="single" w:sz="4" w:space="0" w:color="auto"/>
              <w:left w:val="single" w:sz="4" w:space="0" w:color="auto"/>
              <w:bottom w:val="single" w:sz="4" w:space="0" w:color="auto"/>
              <w:right w:val="single" w:sz="4" w:space="0" w:color="auto"/>
            </w:tcBorders>
          </w:tcPr>
          <w:p w:rsidR="008323C8" w:rsidRDefault="008323C8">
            <w:pPr>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rsidR="008323C8" w:rsidRDefault="008323C8">
            <w:pPr>
              <w:autoSpaceDE w:val="0"/>
              <w:autoSpaceDN w:val="0"/>
              <w:adjustRightInd w:val="0"/>
              <w:jc w:val="both"/>
            </w:pPr>
          </w:p>
        </w:tc>
      </w:tr>
    </w:tbl>
    <w:p w:rsidR="008323C8" w:rsidRDefault="008323C8" w:rsidP="008323C8">
      <w:pPr>
        <w:jc w:val="both"/>
        <w:rPr>
          <w:b/>
          <w:sz w:val="28"/>
          <w:szCs w:val="28"/>
        </w:rPr>
      </w:pPr>
    </w:p>
    <w:p w:rsidR="008323C8" w:rsidRDefault="008323C8" w:rsidP="008323C8">
      <w:pPr>
        <w:rPr>
          <w:sz w:val="28"/>
          <w:szCs w:val="28"/>
        </w:rPr>
      </w:pPr>
    </w:p>
    <w:p w:rsidR="008323C8" w:rsidRDefault="008323C8" w:rsidP="008323C8">
      <w:pPr>
        <w:rPr>
          <w:sz w:val="28"/>
          <w:szCs w:val="28"/>
        </w:rPr>
      </w:pPr>
    </w:p>
    <w:p w:rsidR="008323C8" w:rsidRDefault="008323C8" w:rsidP="008323C8">
      <w:pPr>
        <w:rPr>
          <w:sz w:val="28"/>
          <w:szCs w:val="28"/>
        </w:rPr>
      </w:pPr>
    </w:p>
    <w:p w:rsidR="008323C8" w:rsidRDefault="008323C8" w:rsidP="008323C8">
      <w:pPr>
        <w:rPr>
          <w:sz w:val="28"/>
          <w:szCs w:val="28"/>
        </w:rPr>
      </w:pPr>
    </w:p>
    <w:p w:rsidR="008323C8" w:rsidRDefault="008323C8" w:rsidP="008323C8">
      <w:pPr>
        <w:rPr>
          <w:sz w:val="28"/>
          <w:szCs w:val="28"/>
        </w:rPr>
      </w:pPr>
    </w:p>
    <w:p w:rsidR="008323C8" w:rsidRDefault="008323C8" w:rsidP="008323C8">
      <w:pPr>
        <w:rPr>
          <w:sz w:val="28"/>
          <w:szCs w:val="28"/>
        </w:rPr>
      </w:pPr>
    </w:p>
    <w:p w:rsidR="008323C8" w:rsidRDefault="008323C8" w:rsidP="008323C8">
      <w:pPr>
        <w:rPr>
          <w:sz w:val="28"/>
          <w:szCs w:val="28"/>
        </w:rPr>
      </w:pPr>
    </w:p>
    <w:p w:rsidR="008323C8" w:rsidRDefault="008323C8" w:rsidP="008323C8">
      <w:pPr>
        <w:rPr>
          <w:sz w:val="28"/>
          <w:szCs w:val="28"/>
        </w:rPr>
      </w:pPr>
    </w:p>
    <w:p w:rsidR="008323C8" w:rsidRDefault="008323C8" w:rsidP="008323C8">
      <w:pPr>
        <w:rPr>
          <w:sz w:val="28"/>
          <w:szCs w:val="28"/>
        </w:rPr>
      </w:pPr>
    </w:p>
    <w:p w:rsidR="008323C8" w:rsidRDefault="008323C8" w:rsidP="008323C8">
      <w:pPr>
        <w:rPr>
          <w:sz w:val="28"/>
          <w:szCs w:val="28"/>
        </w:rPr>
      </w:pPr>
    </w:p>
    <w:p w:rsidR="008323C8" w:rsidRDefault="008323C8" w:rsidP="008323C8">
      <w:pPr>
        <w:rPr>
          <w:sz w:val="28"/>
          <w:szCs w:val="28"/>
        </w:rPr>
      </w:pPr>
    </w:p>
    <w:p w:rsidR="008323C8" w:rsidRDefault="008323C8" w:rsidP="008323C8">
      <w:pPr>
        <w:rPr>
          <w:sz w:val="28"/>
          <w:szCs w:val="28"/>
        </w:rPr>
      </w:pPr>
    </w:p>
    <w:p w:rsidR="00D0532B" w:rsidRDefault="00D0532B" w:rsidP="00B3122A"/>
    <w:sectPr w:rsidR="00D05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C8"/>
    <w:rsid w:val="000005A2"/>
    <w:rsid w:val="00000606"/>
    <w:rsid w:val="00003053"/>
    <w:rsid w:val="00004171"/>
    <w:rsid w:val="00004421"/>
    <w:rsid w:val="000053A9"/>
    <w:rsid w:val="00005D12"/>
    <w:rsid w:val="000070F7"/>
    <w:rsid w:val="00007498"/>
    <w:rsid w:val="00010309"/>
    <w:rsid w:val="00010C35"/>
    <w:rsid w:val="000114B6"/>
    <w:rsid w:val="00012198"/>
    <w:rsid w:val="00015D12"/>
    <w:rsid w:val="00017CEE"/>
    <w:rsid w:val="000210D5"/>
    <w:rsid w:val="00021C89"/>
    <w:rsid w:val="00024A17"/>
    <w:rsid w:val="0002510A"/>
    <w:rsid w:val="00026BF0"/>
    <w:rsid w:val="00030348"/>
    <w:rsid w:val="00031371"/>
    <w:rsid w:val="00031F33"/>
    <w:rsid w:val="0003501D"/>
    <w:rsid w:val="0003726E"/>
    <w:rsid w:val="00037402"/>
    <w:rsid w:val="00037AE8"/>
    <w:rsid w:val="00040BB7"/>
    <w:rsid w:val="00042632"/>
    <w:rsid w:val="0004396E"/>
    <w:rsid w:val="00047F5A"/>
    <w:rsid w:val="00050AB1"/>
    <w:rsid w:val="000518D1"/>
    <w:rsid w:val="00053184"/>
    <w:rsid w:val="000548A8"/>
    <w:rsid w:val="0005741E"/>
    <w:rsid w:val="00057D65"/>
    <w:rsid w:val="0006067D"/>
    <w:rsid w:val="00061B52"/>
    <w:rsid w:val="000625DC"/>
    <w:rsid w:val="00063CB5"/>
    <w:rsid w:val="0006460D"/>
    <w:rsid w:val="000654FC"/>
    <w:rsid w:val="0006620D"/>
    <w:rsid w:val="0006652C"/>
    <w:rsid w:val="00066F8F"/>
    <w:rsid w:val="000706ED"/>
    <w:rsid w:val="00070D18"/>
    <w:rsid w:val="00072F45"/>
    <w:rsid w:val="000734FF"/>
    <w:rsid w:val="00074668"/>
    <w:rsid w:val="00074669"/>
    <w:rsid w:val="000764D8"/>
    <w:rsid w:val="00076CF0"/>
    <w:rsid w:val="00076FB8"/>
    <w:rsid w:val="00081582"/>
    <w:rsid w:val="000818C8"/>
    <w:rsid w:val="00082FAD"/>
    <w:rsid w:val="000849AD"/>
    <w:rsid w:val="0008599A"/>
    <w:rsid w:val="00087D22"/>
    <w:rsid w:val="0009072F"/>
    <w:rsid w:val="00091DF7"/>
    <w:rsid w:val="000928CE"/>
    <w:rsid w:val="00095018"/>
    <w:rsid w:val="000963C7"/>
    <w:rsid w:val="00096CF2"/>
    <w:rsid w:val="0009743A"/>
    <w:rsid w:val="000A0A41"/>
    <w:rsid w:val="000A0BC5"/>
    <w:rsid w:val="000A0E9D"/>
    <w:rsid w:val="000A114F"/>
    <w:rsid w:val="000A1F3F"/>
    <w:rsid w:val="000A332F"/>
    <w:rsid w:val="000A346F"/>
    <w:rsid w:val="000A367D"/>
    <w:rsid w:val="000A475A"/>
    <w:rsid w:val="000A5B2A"/>
    <w:rsid w:val="000A6315"/>
    <w:rsid w:val="000B0853"/>
    <w:rsid w:val="000B2481"/>
    <w:rsid w:val="000B43F0"/>
    <w:rsid w:val="000B525D"/>
    <w:rsid w:val="000B5BBA"/>
    <w:rsid w:val="000B5FA0"/>
    <w:rsid w:val="000B6232"/>
    <w:rsid w:val="000C1D2D"/>
    <w:rsid w:val="000C2783"/>
    <w:rsid w:val="000C4280"/>
    <w:rsid w:val="000C4679"/>
    <w:rsid w:val="000C5931"/>
    <w:rsid w:val="000D1EF3"/>
    <w:rsid w:val="000D1F47"/>
    <w:rsid w:val="000D251A"/>
    <w:rsid w:val="000D2539"/>
    <w:rsid w:val="000D3284"/>
    <w:rsid w:val="000D4742"/>
    <w:rsid w:val="000D48E2"/>
    <w:rsid w:val="000D4ED9"/>
    <w:rsid w:val="000D626F"/>
    <w:rsid w:val="000D6BF6"/>
    <w:rsid w:val="000E17A3"/>
    <w:rsid w:val="000E1995"/>
    <w:rsid w:val="000E30AE"/>
    <w:rsid w:val="000E3D2E"/>
    <w:rsid w:val="000E487F"/>
    <w:rsid w:val="000E5D86"/>
    <w:rsid w:val="000E5D97"/>
    <w:rsid w:val="000E7005"/>
    <w:rsid w:val="000F13BC"/>
    <w:rsid w:val="000F290F"/>
    <w:rsid w:val="00101A62"/>
    <w:rsid w:val="001050C7"/>
    <w:rsid w:val="0011237A"/>
    <w:rsid w:val="00113886"/>
    <w:rsid w:val="00114301"/>
    <w:rsid w:val="00114FAF"/>
    <w:rsid w:val="001151C8"/>
    <w:rsid w:val="0011592B"/>
    <w:rsid w:val="00115DE6"/>
    <w:rsid w:val="001161E1"/>
    <w:rsid w:val="00117354"/>
    <w:rsid w:val="00120470"/>
    <w:rsid w:val="00120FEA"/>
    <w:rsid w:val="001215AF"/>
    <w:rsid w:val="00122D2F"/>
    <w:rsid w:val="00122E35"/>
    <w:rsid w:val="001256A4"/>
    <w:rsid w:val="001259CE"/>
    <w:rsid w:val="0012736A"/>
    <w:rsid w:val="00130A45"/>
    <w:rsid w:val="00130ACB"/>
    <w:rsid w:val="00130CBB"/>
    <w:rsid w:val="00131C93"/>
    <w:rsid w:val="001320BB"/>
    <w:rsid w:val="00132759"/>
    <w:rsid w:val="001328DF"/>
    <w:rsid w:val="00132C6C"/>
    <w:rsid w:val="00132D03"/>
    <w:rsid w:val="00133171"/>
    <w:rsid w:val="00133878"/>
    <w:rsid w:val="00133F3C"/>
    <w:rsid w:val="001358EA"/>
    <w:rsid w:val="00135D2E"/>
    <w:rsid w:val="00137FE1"/>
    <w:rsid w:val="001403A3"/>
    <w:rsid w:val="00140557"/>
    <w:rsid w:val="001405A6"/>
    <w:rsid w:val="0014083A"/>
    <w:rsid w:val="00141756"/>
    <w:rsid w:val="00141BA1"/>
    <w:rsid w:val="00143732"/>
    <w:rsid w:val="00144BE5"/>
    <w:rsid w:val="00146EED"/>
    <w:rsid w:val="001475F3"/>
    <w:rsid w:val="001507F0"/>
    <w:rsid w:val="001517AD"/>
    <w:rsid w:val="00157CB2"/>
    <w:rsid w:val="00160571"/>
    <w:rsid w:val="00161D22"/>
    <w:rsid w:val="001625BD"/>
    <w:rsid w:val="00163B13"/>
    <w:rsid w:val="00163BDA"/>
    <w:rsid w:val="00164970"/>
    <w:rsid w:val="00165DEC"/>
    <w:rsid w:val="00170952"/>
    <w:rsid w:val="00173658"/>
    <w:rsid w:val="001776FE"/>
    <w:rsid w:val="00180432"/>
    <w:rsid w:val="00181087"/>
    <w:rsid w:val="00182D03"/>
    <w:rsid w:val="00183260"/>
    <w:rsid w:val="00184AB0"/>
    <w:rsid w:val="00185883"/>
    <w:rsid w:val="00185F18"/>
    <w:rsid w:val="00186D5B"/>
    <w:rsid w:val="00187478"/>
    <w:rsid w:val="0019002C"/>
    <w:rsid w:val="00191AED"/>
    <w:rsid w:val="00191ECB"/>
    <w:rsid w:val="00192F52"/>
    <w:rsid w:val="001937A5"/>
    <w:rsid w:val="00193CAA"/>
    <w:rsid w:val="00193D90"/>
    <w:rsid w:val="00195C52"/>
    <w:rsid w:val="00196868"/>
    <w:rsid w:val="001A23D5"/>
    <w:rsid w:val="001A257E"/>
    <w:rsid w:val="001A29D9"/>
    <w:rsid w:val="001A4364"/>
    <w:rsid w:val="001A730E"/>
    <w:rsid w:val="001A7BE0"/>
    <w:rsid w:val="001B16BF"/>
    <w:rsid w:val="001B18EA"/>
    <w:rsid w:val="001B2F46"/>
    <w:rsid w:val="001B3302"/>
    <w:rsid w:val="001B5F74"/>
    <w:rsid w:val="001B6F22"/>
    <w:rsid w:val="001B74C4"/>
    <w:rsid w:val="001C0E59"/>
    <w:rsid w:val="001C25C2"/>
    <w:rsid w:val="001C33B0"/>
    <w:rsid w:val="001C4CA6"/>
    <w:rsid w:val="001C692D"/>
    <w:rsid w:val="001D16BF"/>
    <w:rsid w:val="001D1FDE"/>
    <w:rsid w:val="001D2E43"/>
    <w:rsid w:val="001D48A1"/>
    <w:rsid w:val="001D7520"/>
    <w:rsid w:val="001D7DBA"/>
    <w:rsid w:val="001E0FD0"/>
    <w:rsid w:val="001E15E4"/>
    <w:rsid w:val="001E2363"/>
    <w:rsid w:val="001E237D"/>
    <w:rsid w:val="001E3070"/>
    <w:rsid w:val="001E345B"/>
    <w:rsid w:val="001E35C0"/>
    <w:rsid w:val="001E4E87"/>
    <w:rsid w:val="001E6DF8"/>
    <w:rsid w:val="001E7897"/>
    <w:rsid w:val="001E7D8A"/>
    <w:rsid w:val="001F1491"/>
    <w:rsid w:val="001F28FF"/>
    <w:rsid w:val="001F2E09"/>
    <w:rsid w:val="001F66F0"/>
    <w:rsid w:val="001F6F47"/>
    <w:rsid w:val="001F7B8B"/>
    <w:rsid w:val="00200C00"/>
    <w:rsid w:val="0020242A"/>
    <w:rsid w:val="0020283C"/>
    <w:rsid w:val="00203EB1"/>
    <w:rsid w:val="0020468A"/>
    <w:rsid w:val="0020514E"/>
    <w:rsid w:val="002063F3"/>
    <w:rsid w:val="00206EB3"/>
    <w:rsid w:val="0020707C"/>
    <w:rsid w:val="002073E6"/>
    <w:rsid w:val="00207C31"/>
    <w:rsid w:val="00207F17"/>
    <w:rsid w:val="0021063A"/>
    <w:rsid w:val="002107E6"/>
    <w:rsid w:val="00211C61"/>
    <w:rsid w:val="00212545"/>
    <w:rsid w:val="00214AFB"/>
    <w:rsid w:val="00215F2A"/>
    <w:rsid w:val="00215FC5"/>
    <w:rsid w:val="00217789"/>
    <w:rsid w:val="00217822"/>
    <w:rsid w:val="00217B70"/>
    <w:rsid w:val="00217BE9"/>
    <w:rsid w:val="002211AA"/>
    <w:rsid w:val="002223F1"/>
    <w:rsid w:val="0022482C"/>
    <w:rsid w:val="00230445"/>
    <w:rsid w:val="00230754"/>
    <w:rsid w:val="00231D1C"/>
    <w:rsid w:val="00232CB1"/>
    <w:rsid w:val="00233BFF"/>
    <w:rsid w:val="00234B08"/>
    <w:rsid w:val="00235280"/>
    <w:rsid w:val="00237267"/>
    <w:rsid w:val="00237C5A"/>
    <w:rsid w:val="00237EC9"/>
    <w:rsid w:val="002411AA"/>
    <w:rsid w:val="00242267"/>
    <w:rsid w:val="00242F56"/>
    <w:rsid w:val="0024603E"/>
    <w:rsid w:val="00251D0C"/>
    <w:rsid w:val="0025288E"/>
    <w:rsid w:val="00252ADB"/>
    <w:rsid w:val="00253D46"/>
    <w:rsid w:val="00253F77"/>
    <w:rsid w:val="00254254"/>
    <w:rsid w:val="002547AA"/>
    <w:rsid w:val="0025497F"/>
    <w:rsid w:val="00255F7A"/>
    <w:rsid w:val="00256709"/>
    <w:rsid w:val="00256B01"/>
    <w:rsid w:val="0025789D"/>
    <w:rsid w:val="00257DB8"/>
    <w:rsid w:val="002606E6"/>
    <w:rsid w:val="00261D9D"/>
    <w:rsid w:val="00264FC1"/>
    <w:rsid w:val="00266838"/>
    <w:rsid w:val="00266FEC"/>
    <w:rsid w:val="00270500"/>
    <w:rsid w:val="0027260F"/>
    <w:rsid w:val="00272A92"/>
    <w:rsid w:val="00272D21"/>
    <w:rsid w:val="00273093"/>
    <w:rsid w:val="002730FC"/>
    <w:rsid w:val="0027734F"/>
    <w:rsid w:val="00277862"/>
    <w:rsid w:val="002812AD"/>
    <w:rsid w:val="00282A9A"/>
    <w:rsid w:val="00285C41"/>
    <w:rsid w:val="00286B85"/>
    <w:rsid w:val="00287936"/>
    <w:rsid w:val="00287B7B"/>
    <w:rsid w:val="002903E9"/>
    <w:rsid w:val="00290DC3"/>
    <w:rsid w:val="00290F48"/>
    <w:rsid w:val="00290F5C"/>
    <w:rsid w:val="002911B1"/>
    <w:rsid w:val="00291CDC"/>
    <w:rsid w:val="00292EF5"/>
    <w:rsid w:val="0029365A"/>
    <w:rsid w:val="002953D1"/>
    <w:rsid w:val="0029711D"/>
    <w:rsid w:val="00297B93"/>
    <w:rsid w:val="002A1E52"/>
    <w:rsid w:val="002A2306"/>
    <w:rsid w:val="002A47EC"/>
    <w:rsid w:val="002A4953"/>
    <w:rsid w:val="002A56E5"/>
    <w:rsid w:val="002A5E29"/>
    <w:rsid w:val="002A684B"/>
    <w:rsid w:val="002B1161"/>
    <w:rsid w:val="002B2934"/>
    <w:rsid w:val="002B2FDC"/>
    <w:rsid w:val="002B51FE"/>
    <w:rsid w:val="002B61A1"/>
    <w:rsid w:val="002C042A"/>
    <w:rsid w:val="002C1901"/>
    <w:rsid w:val="002C2AB5"/>
    <w:rsid w:val="002C75F8"/>
    <w:rsid w:val="002C765F"/>
    <w:rsid w:val="002D0174"/>
    <w:rsid w:val="002D0A96"/>
    <w:rsid w:val="002D1FBB"/>
    <w:rsid w:val="002D2652"/>
    <w:rsid w:val="002D3478"/>
    <w:rsid w:val="002D6089"/>
    <w:rsid w:val="002D60B8"/>
    <w:rsid w:val="002D680C"/>
    <w:rsid w:val="002D70CB"/>
    <w:rsid w:val="002D762A"/>
    <w:rsid w:val="002D7E01"/>
    <w:rsid w:val="002E0829"/>
    <w:rsid w:val="002E0C19"/>
    <w:rsid w:val="002E0DF2"/>
    <w:rsid w:val="002E14B5"/>
    <w:rsid w:val="002E1871"/>
    <w:rsid w:val="002E195B"/>
    <w:rsid w:val="002E1BC0"/>
    <w:rsid w:val="002E2011"/>
    <w:rsid w:val="002E3F38"/>
    <w:rsid w:val="002E6941"/>
    <w:rsid w:val="002F02FE"/>
    <w:rsid w:val="002F0D68"/>
    <w:rsid w:val="002F15A8"/>
    <w:rsid w:val="002F3536"/>
    <w:rsid w:val="002F653C"/>
    <w:rsid w:val="002F7DFF"/>
    <w:rsid w:val="00300650"/>
    <w:rsid w:val="0030083C"/>
    <w:rsid w:val="0030237A"/>
    <w:rsid w:val="00305979"/>
    <w:rsid w:val="00306839"/>
    <w:rsid w:val="00306C8C"/>
    <w:rsid w:val="00310178"/>
    <w:rsid w:val="00312CAC"/>
    <w:rsid w:val="00313CA1"/>
    <w:rsid w:val="00313D39"/>
    <w:rsid w:val="00320CEF"/>
    <w:rsid w:val="003219DB"/>
    <w:rsid w:val="00321CC3"/>
    <w:rsid w:val="00322A9C"/>
    <w:rsid w:val="00322B17"/>
    <w:rsid w:val="00324FF4"/>
    <w:rsid w:val="00330AA0"/>
    <w:rsid w:val="0033177E"/>
    <w:rsid w:val="00331B29"/>
    <w:rsid w:val="00332AB0"/>
    <w:rsid w:val="00333F63"/>
    <w:rsid w:val="0033689B"/>
    <w:rsid w:val="003369B6"/>
    <w:rsid w:val="00337DEA"/>
    <w:rsid w:val="003400C2"/>
    <w:rsid w:val="00340606"/>
    <w:rsid w:val="003408AE"/>
    <w:rsid w:val="00340B59"/>
    <w:rsid w:val="00341DD3"/>
    <w:rsid w:val="0034276F"/>
    <w:rsid w:val="003439C8"/>
    <w:rsid w:val="00344537"/>
    <w:rsid w:val="00344ACA"/>
    <w:rsid w:val="00346C5A"/>
    <w:rsid w:val="003479EB"/>
    <w:rsid w:val="00347E6B"/>
    <w:rsid w:val="00350920"/>
    <w:rsid w:val="00350F3C"/>
    <w:rsid w:val="00351209"/>
    <w:rsid w:val="00351B32"/>
    <w:rsid w:val="003523BD"/>
    <w:rsid w:val="00352A03"/>
    <w:rsid w:val="003600FD"/>
    <w:rsid w:val="00361381"/>
    <w:rsid w:val="00361AF9"/>
    <w:rsid w:val="00362CF2"/>
    <w:rsid w:val="00364632"/>
    <w:rsid w:val="003660AB"/>
    <w:rsid w:val="00366854"/>
    <w:rsid w:val="003708C2"/>
    <w:rsid w:val="003738D8"/>
    <w:rsid w:val="00373EAA"/>
    <w:rsid w:val="0038236C"/>
    <w:rsid w:val="00383567"/>
    <w:rsid w:val="003838C6"/>
    <w:rsid w:val="00383951"/>
    <w:rsid w:val="00383E68"/>
    <w:rsid w:val="00384E2D"/>
    <w:rsid w:val="00385974"/>
    <w:rsid w:val="0039166E"/>
    <w:rsid w:val="00392C23"/>
    <w:rsid w:val="003A0D3F"/>
    <w:rsid w:val="003A6D24"/>
    <w:rsid w:val="003A737B"/>
    <w:rsid w:val="003B07E7"/>
    <w:rsid w:val="003B1D70"/>
    <w:rsid w:val="003B353F"/>
    <w:rsid w:val="003B36A7"/>
    <w:rsid w:val="003B6E1A"/>
    <w:rsid w:val="003B71A8"/>
    <w:rsid w:val="003B7DCA"/>
    <w:rsid w:val="003C113F"/>
    <w:rsid w:val="003C11D3"/>
    <w:rsid w:val="003C16DD"/>
    <w:rsid w:val="003C1D34"/>
    <w:rsid w:val="003C22E4"/>
    <w:rsid w:val="003C4F28"/>
    <w:rsid w:val="003C55D8"/>
    <w:rsid w:val="003C5B12"/>
    <w:rsid w:val="003C6210"/>
    <w:rsid w:val="003C73C4"/>
    <w:rsid w:val="003D2221"/>
    <w:rsid w:val="003D225C"/>
    <w:rsid w:val="003D3194"/>
    <w:rsid w:val="003D49F5"/>
    <w:rsid w:val="003D570F"/>
    <w:rsid w:val="003D5844"/>
    <w:rsid w:val="003D5F2E"/>
    <w:rsid w:val="003D71F4"/>
    <w:rsid w:val="003D7D09"/>
    <w:rsid w:val="003E0B72"/>
    <w:rsid w:val="003E146E"/>
    <w:rsid w:val="003E1FAA"/>
    <w:rsid w:val="003E3B2B"/>
    <w:rsid w:val="003E4479"/>
    <w:rsid w:val="003E44C2"/>
    <w:rsid w:val="003E52B8"/>
    <w:rsid w:val="003E5840"/>
    <w:rsid w:val="003E7400"/>
    <w:rsid w:val="003E76E5"/>
    <w:rsid w:val="003F0B9B"/>
    <w:rsid w:val="003F0E0F"/>
    <w:rsid w:val="003F1843"/>
    <w:rsid w:val="003F27C0"/>
    <w:rsid w:val="003F58B7"/>
    <w:rsid w:val="003F65A6"/>
    <w:rsid w:val="003F702A"/>
    <w:rsid w:val="003F7A55"/>
    <w:rsid w:val="003F7AAA"/>
    <w:rsid w:val="00400DAD"/>
    <w:rsid w:val="004046E9"/>
    <w:rsid w:val="00404980"/>
    <w:rsid w:val="00406C55"/>
    <w:rsid w:val="004136AC"/>
    <w:rsid w:val="004154D0"/>
    <w:rsid w:val="004210F2"/>
    <w:rsid w:val="00423C3C"/>
    <w:rsid w:val="00423C74"/>
    <w:rsid w:val="00423FB5"/>
    <w:rsid w:val="0042433C"/>
    <w:rsid w:val="00424EBD"/>
    <w:rsid w:val="004259CD"/>
    <w:rsid w:val="00426BC9"/>
    <w:rsid w:val="00426E7C"/>
    <w:rsid w:val="00430C57"/>
    <w:rsid w:val="00435B5A"/>
    <w:rsid w:val="004364C0"/>
    <w:rsid w:val="00441105"/>
    <w:rsid w:val="0044446C"/>
    <w:rsid w:val="00444481"/>
    <w:rsid w:val="004451F9"/>
    <w:rsid w:val="00451BF9"/>
    <w:rsid w:val="00454657"/>
    <w:rsid w:val="00454BB4"/>
    <w:rsid w:val="00454E27"/>
    <w:rsid w:val="00455AEE"/>
    <w:rsid w:val="00461156"/>
    <w:rsid w:val="0046399A"/>
    <w:rsid w:val="0046411C"/>
    <w:rsid w:val="00464A4C"/>
    <w:rsid w:val="004658B8"/>
    <w:rsid w:val="00467F7E"/>
    <w:rsid w:val="004713E9"/>
    <w:rsid w:val="00472651"/>
    <w:rsid w:val="00472DAC"/>
    <w:rsid w:val="00473936"/>
    <w:rsid w:val="00474205"/>
    <w:rsid w:val="004749A0"/>
    <w:rsid w:val="00475A6D"/>
    <w:rsid w:val="00477E23"/>
    <w:rsid w:val="00480724"/>
    <w:rsid w:val="00481EAC"/>
    <w:rsid w:val="00483BC5"/>
    <w:rsid w:val="0048452E"/>
    <w:rsid w:val="004854CF"/>
    <w:rsid w:val="004867A3"/>
    <w:rsid w:val="0048738B"/>
    <w:rsid w:val="00492BEA"/>
    <w:rsid w:val="004930DF"/>
    <w:rsid w:val="00494EC3"/>
    <w:rsid w:val="0049584D"/>
    <w:rsid w:val="00497B61"/>
    <w:rsid w:val="004A1279"/>
    <w:rsid w:val="004A2142"/>
    <w:rsid w:val="004A5D08"/>
    <w:rsid w:val="004A699E"/>
    <w:rsid w:val="004A75C7"/>
    <w:rsid w:val="004A778A"/>
    <w:rsid w:val="004B0BA8"/>
    <w:rsid w:val="004B2648"/>
    <w:rsid w:val="004B4046"/>
    <w:rsid w:val="004B4916"/>
    <w:rsid w:val="004B77D1"/>
    <w:rsid w:val="004C1C8F"/>
    <w:rsid w:val="004C376D"/>
    <w:rsid w:val="004C37E2"/>
    <w:rsid w:val="004C48B3"/>
    <w:rsid w:val="004C4D86"/>
    <w:rsid w:val="004C4ECA"/>
    <w:rsid w:val="004C5215"/>
    <w:rsid w:val="004C6A48"/>
    <w:rsid w:val="004D0079"/>
    <w:rsid w:val="004D06C7"/>
    <w:rsid w:val="004D0F89"/>
    <w:rsid w:val="004D472C"/>
    <w:rsid w:val="004D7662"/>
    <w:rsid w:val="004E04E6"/>
    <w:rsid w:val="004E0B1D"/>
    <w:rsid w:val="004E0EFD"/>
    <w:rsid w:val="004E2C40"/>
    <w:rsid w:val="004E31E8"/>
    <w:rsid w:val="004E3AB3"/>
    <w:rsid w:val="004E471B"/>
    <w:rsid w:val="004E7223"/>
    <w:rsid w:val="004E739D"/>
    <w:rsid w:val="004F0232"/>
    <w:rsid w:val="004F07AE"/>
    <w:rsid w:val="004F0DCA"/>
    <w:rsid w:val="004F13F1"/>
    <w:rsid w:val="004F3D06"/>
    <w:rsid w:val="004F5271"/>
    <w:rsid w:val="004F6AAC"/>
    <w:rsid w:val="004F7216"/>
    <w:rsid w:val="00500E5A"/>
    <w:rsid w:val="00501162"/>
    <w:rsid w:val="00505C7E"/>
    <w:rsid w:val="00511967"/>
    <w:rsid w:val="00513697"/>
    <w:rsid w:val="005136BF"/>
    <w:rsid w:val="00514E5B"/>
    <w:rsid w:val="005158CB"/>
    <w:rsid w:val="00515F1C"/>
    <w:rsid w:val="00517C37"/>
    <w:rsid w:val="00517CC7"/>
    <w:rsid w:val="00517F7E"/>
    <w:rsid w:val="00517FDB"/>
    <w:rsid w:val="00521C66"/>
    <w:rsid w:val="00521D72"/>
    <w:rsid w:val="005220D7"/>
    <w:rsid w:val="005221D3"/>
    <w:rsid w:val="00524F8C"/>
    <w:rsid w:val="005252F2"/>
    <w:rsid w:val="005256FA"/>
    <w:rsid w:val="0052582B"/>
    <w:rsid w:val="0052765E"/>
    <w:rsid w:val="0053018D"/>
    <w:rsid w:val="00530391"/>
    <w:rsid w:val="005325AB"/>
    <w:rsid w:val="00536E07"/>
    <w:rsid w:val="00540D6F"/>
    <w:rsid w:val="00543523"/>
    <w:rsid w:val="005464B8"/>
    <w:rsid w:val="005466FB"/>
    <w:rsid w:val="005469C6"/>
    <w:rsid w:val="00551EF1"/>
    <w:rsid w:val="00553486"/>
    <w:rsid w:val="005536BA"/>
    <w:rsid w:val="00554B49"/>
    <w:rsid w:val="00555FCC"/>
    <w:rsid w:val="005573EA"/>
    <w:rsid w:val="00557D51"/>
    <w:rsid w:val="005601A5"/>
    <w:rsid w:val="005657E5"/>
    <w:rsid w:val="00565DAD"/>
    <w:rsid w:val="00567355"/>
    <w:rsid w:val="005703A7"/>
    <w:rsid w:val="00570B8C"/>
    <w:rsid w:val="00570C27"/>
    <w:rsid w:val="0057145D"/>
    <w:rsid w:val="005743CB"/>
    <w:rsid w:val="005744D4"/>
    <w:rsid w:val="00576B41"/>
    <w:rsid w:val="00577BEE"/>
    <w:rsid w:val="00580D1A"/>
    <w:rsid w:val="00581622"/>
    <w:rsid w:val="00582174"/>
    <w:rsid w:val="00584B1D"/>
    <w:rsid w:val="005853E6"/>
    <w:rsid w:val="005859B5"/>
    <w:rsid w:val="005862E2"/>
    <w:rsid w:val="0058666A"/>
    <w:rsid w:val="00587D57"/>
    <w:rsid w:val="00591D02"/>
    <w:rsid w:val="00591DC3"/>
    <w:rsid w:val="00592721"/>
    <w:rsid w:val="00592D40"/>
    <w:rsid w:val="00593EC6"/>
    <w:rsid w:val="005946A8"/>
    <w:rsid w:val="00594B30"/>
    <w:rsid w:val="00597779"/>
    <w:rsid w:val="005A2CBB"/>
    <w:rsid w:val="005A34C0"/>
    <w:rsid w:val="005A735F"/>
    <w:rsid w:val="005B009A"/>
    <w:rsid w:val="005B0FEB"/>
    <w:rsid w:val="005B1728"/>
    <w:rsid w:val="005B227B"/>
    <w:rsid w:val="005B69EC"/>
    <w:rsid w:val="005B6F2C"/>
    <w:rsid w:val="005B7A75"/>
    <w:rsid w:val="005B7BB6"/>
    <w:rsid w:val="005C27B1"/>
    <w:rsid w:val="005C2807"/>
    <w:rsid w:val="005C2C28"/>
    <w:rsid w:val="005C2DCD"/>
    <w:rsid w:val="005C316F"/>
    <w:rsid w:val="005C3740"/>
    <w:rsid w:val="005C440C"/>
    <w:rsid w:val="005C71A4"/>
    <w:rsid w:val="005D1883"/>
    <w:rsid w:val="005D26B6"/>
    <w:rsid w:val="005D2984"/>
    <w:rsid w:val="005D56EF"/>
    <w:rsid w:val="005D66A6"/>
    <w:rsid w:val="005E07AE"/>
    <w:rsid w:val="005E0FD1"/>
    <w:rsid w:val="005E2392"/>
    <w:rsid w:val="005E3D8F"/>
    <w:rsid w:val="005E4148"/>
    <w:rsid w:val="005F0A73"/>
    <w:rsid w:val="005F0E65"/>
    <w:rsid w:val="005F149A"/>
    <w:rsid w:val="005F160D"/>
    <w:rsid w:val="005F2B2E"/>
    <w:rsid w:val="005F4855"/>
    <w:rsid w:val="005F5551"/>
    <w:rsid w:val="005F67D4"/>
    <w:rsid w:val="005F72EF"/>
    <w:rsid w:val="00602778"/>
    <w:rsid w:val="00603A32"/>
    <w:rsid w:val="00603B0D"/>
    <w:rsid w:val="00604136"/>
    <w:rsid w:val="0060422A"/>
    <w:rsid w:val="0060591F"/>
    <w:rsid w:val="00610458"/>
    <w:rsid w:val="00611C14"/>
    <w:rsid w:val="00612E25"/>
    <w:rsid w:val="00613D8F"/>
    <w:rsid w:val="00614586"/>
    <w:rsid w:val="006150F7"/>
    <w:rsid w:val="00615A74"/>
    <w:rsid w:val="006162F6"/>
    <w:rsid w:val="006168C7"/>
    <w:rsid w:val="006172CD"/>
    <w:rsid w:val="00620D74"/>
    <w:rsid w:val="0062152A"/>
    <w:rsid w:val="006220E7"/>
    <w:rsid w:val="00622895"/>
    <w:rsid w:val="00623926"/>
    <w:rsid w:val="00624AE1"/>
    <w:rsid w:val="00627D53"/>
    <w:rsid w:val="006308F1"/>
    <w:rsid w:val="00633764"/>
    <w:rsid w:val="006342D4"/>
    <w:rsid w:val="0063478D"/>
    <w:rsid w:val="00640B28"/>
    <w:rsid w:val="00642B96"/>
    <w:rsid w:val="00647349"/>
    <w:rsid w:val="00652817"/>
    <w:rsid w:val="0065398E"/>
    <w:rsid w:val="006566AE"/>
    <w:rsid w:val="00656D43"/>
    <w:rsid w:val="00660509"/>
    <w:rsid w:val="00660B22"/>
    <w:rsid w:val="00660B81"/>
    <w:rsid w:val="00662432"/>
    <w:rsid w:val="0066368F"/>
    <w:rsid w:val="00663D3D"/>
    <w:rsid w:val="006641DA"/>
    <w:rsid w:val="0066427E"/>
    <w:rsid w:val="00671C12"/>
    <w:rsid w:val="00671CA4"/>
    <w:rsid w:val="00674624"/>
    <w:rsid w:val="006751D0"/>
    <w:rsid w:val="00675A85"/>
    <w:rsid w:val="00676A68"/>
    <w:rsid w:val="0068047C"/>
    <w:rsid w:val="0068173C"/>
    <w:rsid w:val="00685EB3"/>
    <w:rsid w:val="00686073"/>
    <w:rsid w:val="006864A3"/>
    <w:rsid w:val="0068747C"/>
    <w:rsid w:val="00687B12"/>
    <w:rsid w:val="00692903"/>
    <w:rsid w:val="006938FB"/>
    <w:rsid w:val="00693EF1"/>
    <w:rsid w:val="0069514D"/>
    <w:rsid w:val="00695CC3"/>
    <w:rsid w:val="006A0414"/>
    <w:rsid w:val="006A04EF"/>
    <w:rsid w:val="006A09A4"/>
    <w:rsid w:val="006A0DB7"/>
    <w:rsid w:val="006A3CF6"/>
    <w:rsid w:val="006A3F9A"/>
    <w:rsid w:val="006A5767"/>
    <w:rsid w:val="006A581E"/>
    <w:rsid w:val="006A6163"/>
    <w:rsid w:val="006A708E"/>
    <w:rsid w:val="006B0136"/>
    <w:rsid w:val="006B08F1"/>
    <w:rsid w:val="006B128F"/>
    <w:rsid w:val="006B1858"/>
    <w:rsid w:val="006B1C2A"/>
    <w:rsid w:val="006B24E3"/>
    <w:rsid w:val="006B2FEE"/>
    <w:rsid w:val="006B31B6"/>
    <w:rsid w:val="006B3556"/>
    <w:rsid w:val="006B3812"/>
    <w:rsid w:val="006B4973"/>
    <w:rsid w:val="006B6035"/>
    <w:rsid w:val="006B6181"/>
    <w:rsid w:val="006C0DBF"/>
    <w:rsid w:val="006C3071"/>
    <w:rsid w:val="006C3C4F"/>
    <w:rsid w:val="006C53DD"/>
    <w:rsid w:val="006C5614"/>
    <w:rsid w:val="006C5F0C"/>
    <w:rsid w:val="006C64DC"/>
    <w:rsid w:val="006C67AB"/>
    <w:rsid w:val="006C6F54"/>
    <w:rsid w:val="006C7FB0"/>
    <w:rsid w:val="006D025B"/>
    <w:rsid w:val="006D0DC4"/>
    <w:rsid w:val="006D4524"/>
    <w:rsid w:val="006D6B2D"/>
    <w:rsid w:val="006D701C"/>
    <w:rsid w:val="006E02F8"/>
    <w:rsid w:val="006E0D31"/>
    <w:rsid w:val="006E1388"/>
    <w:rsid w:val="006E288E"/>
    <w:rsid w:val="006E2956"/>
    <w:rsid w:val="006E39F4"/>
    <w:rsid w:val="006E4823"/>
    <w:rsid w:val="006F4005"/>
    <w:rsid w:val="006F402D"/>
    <w:rsid w:val="006F44CE"/>
    <w:rsid w:val="006F65B3"/>
    <w:rsid w:val="006F726F"/>
    <w:rsid w:val="006F7FA9"/>
    <w:rsid w:val="0070079A"/>
    <w:rsid w:val="007013E2"/>
    <w:rsid w:val="007016BD"/>
    <w:rsid w:val="007018D3"/>
    <w:rsid w:val="00703B13"/>
    <w:rsid w:val="00704D94"/>
    <w:rsid w:val="00706A98"/>
    <w:rsid w:val="00707D21"/>
    <w:rsid w:val="00710431"/>
    <w:rsid w:val="007113A9"/>
    <w:rsid w:val="00711536"/>
    <w:rsid w:val="00711D75"/>
    <w:rsid w:val="007153FF"/>
    <w:rsid w:val="0071563E"/>
    <w:rsid w:val="00715971"/>
    <w:rsid w:val="007167C8"/>
    <w:rsid w:val="00716B17"/>
    <w:rsid w:val="007172DE"/>
    <w:rsid w:val="007228F0"/>
    <w:rsid w:val="00722911"/>
    <w:rsid w:val="0072574F"/>
    <w:rsid w:val="00725771"/>
    <w:rsid w:val="007259ED"/>
    <w:rsid w:val="00726109"/>
    <w:rsid w:val="00726206"/>
    <w:rsid w:val="0073079A"/>
    <w:rsid w:val="00730A12"/>
    <w:rsid w:val="00730ECB"/>
    <w:rsid w:val="00731774"/>
    <w:rsid w:val="0073197B"/>
    <w:rsid w:val="00735216"/>
    <w:rsid w:val="0073599F"/>
    <w:rsid w:val="0073757B"/>
    <w:rsid w:val="00737B15"/>
    <w:rsid w:val="00740E61"/>
    <w:rsid w:val="007416F8"/>
    <w:rsid w:val="00742D04"/>
    <w:rsid w:val="00746726"/>
    <w:rsid w:val="00750652"/>
    <w:rsid w:val="00751B65"/>
    <w:rsid w:val="007538D4"/>
    <w:rsid w:val="00753EA4"/>
    <w:rsid w:val="007550E1"/>
    <w:rsid w:val="00755BD9"/>
    <w:rsid w:val="007576ED"/>
    <w:rsid w:val="00757987"/>
    <w:rsid w:val="00757B10"/>
    <w:rsid w:val="00763B39"/>
    <w:rsid w:val="007645C6"/>
    <w:rsid w:val="00764ADF"/>
    <w:rsid w:val="0076564C"/>
    <w:rsid w:val="00766B4F"/>
    <w:rsid w:val="00766E0D"/>
    <w:rsid w:val="00766FCD"/>
    <w:rsid w:val="00767CEB"/>
    <w:rsid w:val="00771595"/>
    <w:rsid w:val="007715DC"/>
    <w:rsid w:val="0077169A"/>
    <w:rsid w:val="007718DA"/>
    <w:rsid w:val="00772341"/>
    <w:rsid w:val="00772C39"/>
    <w:rsid w:val="00772E18"/>
    <w:rsid w:val="00773753"/>
    <w:rsid w:val="00773B2E"/>
    <w:rsid w:val="00773C19"/>
    <w:rsid w:val="0077429D"/>
    <w:rsid w:val="007745EC"/>
    <w:rsid w:val="00776BDF"/>
    <w:rsid w:val="00777A79"/>
    <w:rsid w:val="00777C15"/>
    <w:rsid w:val="007841B3"/>
    <w:rsid w:val="0078507D"/>
    <w:rsid w:val="00787315"/>
    <w:rsid w:val="007910CB"/>
    <w:rsid w:val="00791509"/>
    <w:rsid w:val="007930CC"/>
    <w:rsid w:val="007931AB"/>
    <w:rsid w:val="007938A8"/>
    <w:rsid w:val="00793B77"/>
    <w:rsid w:val="0079446E"/>
    <w:rsid w:val="0079452D"/>
    <w:rsid w:val="0079453B"/>
    <w:rsid w:val="00794984"/>
    <w:rsid w:val="00794D16"/>
    <w:rsid w:val="007955F7"/>
    <w:rsid w:val="00797585"/>
    <w:rsid w:val="00797C9E"/>
    <w:rsid w:val="007A1B3E"/>
    <w:rsid w:val="007A3D89"/>
    <w:rsid w:val="007A4397"/>
    <w:rsid w:val="007A4428"/>
    <w:rsid w:val="007A52B6"/>
    <w:rsid w:val="007A65EF"/>
    <w:rsid w:val="007A7BDD"/>
    <w:rsid w:val="007B13FE"/>
    <w:rsid w:val="007B3BC1"/>
    <w:rsid w:val="007B5469"/>
    <w:rsid w:val="007B623D"/>
    <w:rsid w:val="007B741D"/>
    <w:rsid w:val="007C1823"/>
    <w:rsid w:val="007C4B0E"/>
    <w:rsid w:val="007C4C3D"/>
    <w:rsid w:val="007C51AA"/>
    <w:rsid w:val="007C54A5"/>
    <w:rsid w:val="007C5A07"/>
    <w:rsid w:val="007C61D2"/>
    <w:rsid w:val="007C62D6"/>
    <w:rsid w:val="007C798E"/>
    <w:rsid w:val="007C7C96"/>
    <w:rsid w:val="007C7DEE"/>
    <w:rsid w:val="007D10ED"/>
    <w:rsid w:val="007D15E2"/>
    <w:rsid w:val="007D16E8"/>
    <w:rsid w:val="007D1E5E"/>
    <w:rsid w:val="007D35D3"/>
    <w:rsid w:val="007E0C9A"/>
    <w:rsid w:val="007E0DCD"/>
    <w:rsid w:val="007E214C"/>
    <w:rsid w:val="007E24CC"/>
    <w:rsid w:val="007E27AE"/>
    <w:rsid w:val="007E3E19"/>
    <w:rsid w:val="007E4218"/>
    <w:rsid w:val="007E5E21"/>
    <w:rsid w:val="007E7911"/>
    <w:rsid w:val="007E7E1C"/>
    <w:rsid w:val="007F3D05"/>
    <w:rsid w:val="007F40EB"/>
    <w:rsid w:val="007F473E"/>
    <w:rsid w:val="007F52C3"/>
    <w:rsid w:val="007F55DF"/>
    <w:rsid w:val="008015AB"/>
    <w:rsid w:val="008057C7"/>
    <w:rsid w:val="008060B6"/>
    <w:rsid w:val="008075A4"/>
    <w:rsid w:val="00807AB6"/>
    <w:rsid w:val="008103A3"/>
    <w:rsid w:val="00811B53"/>
    <w:rsid w:val="00812A49"/>
    <w:rsid w:val="00813C08"/>
    <w:rsid w:val="00816EA9"/>
    <w:rsid w:val="00817F47"/>
    <w:rsid w:val="008216BF"/>
    <w:rsid w:val="00822853"/>
    <w:rsid w:val="0082432F"/>
    <w:rsid w:val="0082481A"/>
    <w:rsid w:val="00827ED9"/>
    <w:rsid w:val="0083014D"/>
    <w:rsid w:val="00830FB0"/>
    <w:rsid w:val="008323C8"/>
    <w:rsid w:val="00832426"/>
    <w:rsid w:val="00832791"/>
    <w:rsid w:val="0083402C"/>
    <w:rsid w:val="008340AF"/>
    <w:rsid w:val="008348A7"/>
    <w:rsid w:val="00841A38"/>
    <w:rsid w:val="00844245"/>
    <w:rsid w:val="00845347"/>
    <w:rsid w:val="0084678F"/>
    <w:rsid w:val="00851EE9"/>
    <w:rsid w:val="00854395"/>
    <w:rsid w:val="0085574B"/>
    <w:rsid w:val="00855792"/>
    <w:rsid w:val="00855825"/>
    <w:rsid w:val="0085672A"/>
    <w:rsid w:val="00860D3F"/>
    <w:rsid w:val="00860FDA"/>
    <w:rsid w:val="008649BD"/>
    <w:rsid w:val="00864D8A"/>
    <w:rsid w:val="00865C5A"/>
    <w:rsid w:val="00866D34"/>
    <w:rsid w:val="0087095C"/>
    <w:rsid w:val="00870BE2"/>
    <w:rsid w:val="008713A9"/>
    <w:rsid w:val="00871A7F"/>
    <w:rsid w:val="00871DB8"/>
    <w:rsid w:val="00873BE5"/>
    <w:rsid w:val="008760E6"/>
    <w:rsid w:val="0087710D"/>
    <w:rsid w:val="008800C5"/>
    <w:rsid w:val="008822AE"/>
    <w:rsid w:val="00883311"/>
    <w:rsid w:val="008857C6"/>
    <w:rsid w:val="00886EF2"/>
    <w:rsid w:val="00887B61"/>
    <w:rsid w:val="00887F7C"/>
    <w:rsid w:val="00890C31"/>
    <w:rsid w:val="00890E4E"/>
    <w:rsid w:val="008934F5"/>
    <w:rsid w:val="008939E2"/>
    <w:rsid w:val="008960C7"/>
    <w:rsid w:val="00896CD2"/>
    <w:rsid w:val="008978D1"/>
    <w:rsid w:val="008A1CDC"/>
    <w:rsid w:val="008A2ADA"/>
    <w:rsid w:val="008A53AB"/>
    <w:rsid w:val="008A5A81"/>
    <w:rsid w:val="008A610A"/>
    <w:rsid w:val="008B0B6E"/>
    <w:rsid w:val="008B1138"/>
    <w:rsid w:val="008B361E"/>
    <w:rsid w:val="008B3725"/>
    <w:rsid w:val="008B3CB4"/>
    <w:rsid w:val="008B43CA"/>
    <w:rsid w:val="008B4758"/>
    <w:rsid w:val="008B4A09"/>
    <w:rsid w:val="008B5208"/>
    <w:rsid w:val="008B58A4"/>
    <w:rsid w:val="008B6C73"/>
    <w:rsid w:val="008C0492"/>
    <w:rsid w:val="008C05E8"/>
    <w:rsid w:val="008C11E2"/>
    <w:rsid w:val="008C271F"/>
    <w:rsid w:val="008C31BC"/>
    <w:rsid w:val="008C4DEA"/>
    <w:rsid w:val="008C735D"/>
    <w:rsid w:val="008C750A"/>
    <w:rsid w:val="008D0E0D"/>
    <w:rsid w:val="008D103A"/>
    <w:rsid w:val="008D264E"/>
    <w:rsid w:val="008D3B24"/>
    <w:rsid w:val="008D4753"/>
    <w:rsid w:val="008E0A1D"/>
    <w:rsid w:val="008E0EFA"/>
    <w:rsid w:val="008E3C08"/>
    <w:rsid w:val="008E614F"/>
    <w:rsid w:val="008E6D61"/>
    <w:rsid w:val="008E727C"/>
    <w:rsid w:val="008E7807"/>
    <w:rsid w:val="008E7D67"/>
    <w:rsid w:val="008F2AA9"/>
    <w:rsid w:val="008F2E68"/>
    <w:rsid w:val="008F4C95"/>
    <w:rsid w:val="008F564B"/>
    <w:rsid w:val="008F7731"/>
    <w:rsid w:val="008F7A0B"/>
    <w:rsid w:val="0090045E"/>
    <w:rsid w:val="00900C78"/>
    <w:rsid w:val="00902439"/>
    <w:rsid w:val="009031F9"/>
    <w:rsid w:val="00905E02"/>
    <w:rsid w:val="00906568"/>
    <w:rsid w:val="00906608"/>
    <w:rsid w:val="0090724F"/>
    <w:rsid w:val="00907790"/>
    <w:rsid w:val="00907C5C"/>
    <w:rsid w:val="00910B01"/>
    <w:rsid w:val="00912A6A"/>
    <w:rsid w:val="00912F4A"/>
    <w:rsid w:val="00916FA2"/>
    <w:rsid w:val="00920C6F"/>
    <w:rsid w:val="00923A6E"/>
    <w:rsid w:val="00923D95"/>
    <w:rsid w:val="009248EE"/>
    <w:rsid w:val="00925400"/>
    <w:rsid w:val="00925CF8"/>
    <w:rsid w:val="00926775"/>
    <w:rsid w:val="009268A3"/>
    <w:rsid w:val="00926933"/>
    <w:rsid w:val="0093031D"/>
    <w:rsid w:val="009306B9"/>
    <w:rsid w:val="00932CDF"/>
    <w:rsid w:val="009338C2"/>
    <w:rsid w:val="009352EB"/>
    <w:rsid w:val="009367FB"/>
    <w:rsid w:val="009372AA"/>
    <w:rsid w:val="00942A81"/>
    <w:rsid w:val="00944232"/>
    <w:rsid w:val="009458D7"/>
    <w:rsid w:val="00946257"/>
    <w:rsid w:val="00946401"/>
    <w:rsid w:val="0094698E"/>
    <w:rsid w:val="009476D9"/>
    <w:rsid w:val="0095037A"/>
    <w:rsid w:val="009541EE"/>
    <w:rsid w:val="00954ED5"/>
    <w:rsid w:val="009574B1"/>
    <w:rsid w:val="009602AE"/>
    <w:rsid w:val="00960F48"/>
    <w:rsid w:val="00962115"/>
    <w:rsid w:val="0096228F"/>
    <w:rsid w:val="0096310E"/>
    <w:rsid w:val="00964EF3"/>
    <w:rsid w:val="009650CD"/>
    <w:rsid w:val="009651EC"/>
    <w:rsid w:val="00972E7C"/>
    <w:rsid w:val="00975887"/>
    <w:rsid w:val="009761C1"/>
    <w:rsid w:val="0097647B"/>
    <w:rsid w:val="009860EE"/>
    <w:rsid w:val="00986984"/>
    <w:rsid w:val="0099379C"/>
    <w:rsid w:val="00994736"/>
    <w:rsid w:val="0099484B"/>
    <w:rsid w:val="00995952"/>
    <w:rsid w:val="00996112"/>
    <w:rsid w:val="009A0CDE"/>
    <w:rsid w:val="009A10E3"/>
    <w:rsid w:val="009A1BB5"/>
    <w:rsid w:val="009A2FD1"/>
    <w:rsid w:val="009A3CC9"/>
    <w:rsid w:val="009A5117"/>
    <w:rsid w:val="009A7AB7"/>
    <w:rsid w:val="009B1C0B"/>
    <w:rsid w:val="009B484E"/>
    <w:rsid w:val="009B4AFC"/>
    <w:rsid w:val="009B61E6"/>
    <w:rsid w:val="009B7CBE"/>
    <w:rsid w:val="009C3F01"/>
    <w:rsid w:val="009C42BA"/>
    <w:rsid w:val="009C4D93"/>
    <w:rsid w:val="009C6940"/>
    <w:rsid w:val="009C7B56"/>
    <w:rsid w:val="009D001D"/>
    <w:rsid w:val="009D06CB"/>
    <w:rsid w:val="009D0D27"/>
    <w:rsid w:val="009D75ED"/>
    <w:rsid w:val="009E04A4"/>
    <w:rsid w:val="009E0BA4"/>
    <w:rsid w:val="009E0BA7"/>
    <w:rsid w:val="009E0E2C"/>
    <w:rsid w:val="009E275E"/>
    <w:rsid w:val="009E2F15"/>
    <w:rsid w:val="009E4186"/>
    <w:rsid w:val="009E55C1"/>
    <w:rsid w:val="009E7332"/>
    <w:rsid w:val="009F0B4D"/>
    <w:rsid w:val="009F25AB"/>
    <w:rsid w:val="009F3403"/>
    <w:rsid w:val="009F3C54"/>
    <w:rsid w:val="009F3D88"/>
    <w:rsid w:val="009F44D3"/>
    <w:rsid w:val="009F47A6"/>
    <w:rsid w:val="009F5912"/>
    <w:rsid w:val="009F6773"/>
    <w:rsid w:val="00A01F5B"/>
    <w:rsid w:val="00A02730"/>
    <w:rsid w:val="00A02E51"/>
    <w:rsid w:val="00A068F9"/>
    <w:rsid w:val="00A06B61"/>
    <w:rsid w:val="00A06DD9"/>
    <w:rsid w:val="00A12264"/>
    <w:rsid w:val="00A124CD"/>
    <w:rsid w:val="00A14ECA"/>
    <w:rsid w:val="00A15DF1"/>
    <w:rsid w:val="00A16782"/>
    <w:rsid w:val="00A20075"/>
    <w:rsid w:val="00A21998"/>
    <w:rsid w:val="00A21BF1"/>
    <w:rsid w:val="00A243BD"/>
    <w:rsid w:val="00A244EC"/>
    <w:rsid w:val="00A254FE"/>
    <w:rsid w:val="00A25AE8"/>
    <w:rsid w:val="00A25C24"/>
    <w:rsid w:val="00A261C3"/>
    <w:rsid w:val="00A26C0B"/>
    <w:rsid w:val="00A2721A"/>
    <w:rsid w:val="00A27C96"/>
    <w:rsid w:val="00A3003D"/>
    <w:rsid w:val="00A3034E"/>
    <w:rsid w:val="00A30446"/>
    <w:rsid w:val="00A30B28"/>
    <w:rsid w:val="00A31ABB"/>
    <w:rsid w:val="00A327B3"/>
    <w:rsid w:val="00A32A94"/>
    <w:rsid w:val="00A32B10"/>
    <w:rsid w:val="00A359F7"/>
    <w:rsid w:val="00A361E8"/>
    <w:rsid w:val="00A36C2E"/>
    <w:rsid w:val="00A37925"/>
    <w:rsid w:val="00A41707"/>
    <w:rsid w:val="00A41D8D"/>
    <w:rsid w:val="00A445E8"/>
    <w:rsid w:val="00A446D9"/>
    <w:rsid w:val="00A45574"/>
    <w:rsid w:val="00A45C38"/>
    <w:rsid w:val="00A469B2"/>
    <w:rsid w:val="00A506BB"/>
    <w:rsid w:val="00A50B7E"/>
    <w:rsid w:val="00A524FF"/>
    <w:rsid w:val="00A536E1"/>
    <w:rsid w:val="00A5692C"/>
    <w:rsid w:val="00A57B95"/>
    <w:rsid w:val="00A61392"/>
    <w:rsid w:val="00A61579"/>
    <w:rsid w:val="00A627EB"/>
    <w:rsid w:val="00A6369E"/>
    <w:rsid w:val="00A64472"/>
    <w:rsid w:val="00A64C60"/>
    <w:rsid w:val="00A65D61"/>
    <w:rsid w:val="00A66C14"/>
    <w:rsid w:val="00A70480"/>
    <w:rsid w:val="00A71255"/>
    <w:rsid w:val="00A71461"/>
    <w:rsid w:val="00A72285"/>
    <w:rsid w:val="00A724AD"/>
    <w:rsid w:val="00A737E2"/>
    <w:rsid w:val="00A75938"/>
    <w:rsid w:val="00A76018"/>
    <w:rsid w:val="00A7722E"/>
    <w:rsid w:val="00A773B0"/>
    <w:rsid w:val="00A7786A"/>
    <w:rsid w:val="00A80078"/>
    <w:rsid w:val="00A811B0"/>
    <w:rsid w:val="00A81DCD"/>
    <w:rsid w:val="00A92CCA"/>
    <w:rsid w:val="00A93660"/>
    <w:rsid w:val="00A941D9"/>
    <w:rsid w:val="00A9563C"/>
    <w:rsid w:val="00A95FEC"/>
    <w:rsid w:val="00AA0FE2"/>
    <w:rsid w:val="00AA30B6"/>
    <w:rsid w:val="00AA333D"/>
    <w:rsid w:val="00AA34BD"/>
    <w:rsid w:val="00AA407E"/>
    <w:rsid w:val="00AA6DEE"/>
    <w:rsid w:val="00AA6EF7"/>
    <w:rsid w:val="00AA738C"/>
    <w:rsid w:val="00AA7884"/>
    <w:rsid w:val="00AA7ABB"/>
    <w:rsid w:val="00AB02AA"/>
    <w:rsid w:val="00AB0647"/>
    <w:rsid w:val="00AB29CC"/>
    <w:rsid w:val="00AB70AF"/>
    <w:rsid w:val="00AB7BC6"/>
    <w:rsid w:val="00AC00A2"/>
    <w:rsid w:val="00AC0919"/>
    <w:rsid w:val="00AC0EE6"/>
    <w:rsid w:val="00AC1BFB"/>
    <w:rsid w:val="00AC3A0F"/>
    <w:rsid w:val="00AC4CE3"/>
    <w:rsid w:val="00AC50A4"/>
    <w:rsid w:val="00AC638C"/>
    <w:rsid w:val="00AC6965"/>
    <w:rsid w:val="00AC6981"/>
    <w:rsid w:val="00AC6A75"/>
    <w:rsid w:val="00AD1F08"/>
    <w:rsid w:val="00AD33E1"/>
    <w:rsid w:val="00AE0021"/>
    <w:rsid w:val="00AE0169"/>
    <w:rsid w:val="00AE0943"/>
    <w:rsid w:val="00AE0B5F"/>
    <w:rsid w:val="00AE1CF9"/>
    <w:rsid w:val="00AE21C9"/>
    <w:rsid w:val="00AE324A"/>
    <w:rsid w:val="00AE3971"/>
    <w:rsid w:val="00AE39A9"/>
    <w:rsid w:val="00AE3E42"/>
    <w:rsid w:val="00AE431F"/>
    <w:rsid w:val="00AF0078"/>
    <w:rsid w:val="00AF3731"/>
    <w:rsid w:val="00AF3DED"/>
    <w:rsid w:val="00AF4D1A"/>
    <w:rsid w:val="00AF6E3B"/>
    <w:rsid w:val="00AF725C"/>
    <w:rsid w:val="00B00DE6"/>
    <w:rsid w:val="00B0417C"/>
    <w:rsid w:val="00B061B3"/>
    <w:rsid w:val="00B07632"/>
    <w:rsid w:val="00B127DD"/>
    <w:rsid w:val="00B14610"/>
    <w:rsid w:val="00B14CFF"/>
    <w:rsid w:val="00B153EC"/>
    <w:rsid w:val="00B170C6"/>
    <w:rsid w:val="00B21935"/>
    <w:rsid w:val="00B235C1"/>
    <w:rsid w:val="00B2428F"/>
    <w:rsid w:val="00B2431D"/>
    <w:rsid w:val="00B2606B"/>
    <w:rsid w:val="00B304F2"/>
    <w:rsid w:val="00B3122A"/>
    <w:rsid w:val="00B3360C"/>
    <w:rsid w:val="00B3403A"/>
    <w:rsid w:val="00B3421B"/>
    <w:rsid w:val="00B34621"/>
    <w:rsid w:val="00B36226"/>
    <w:rsid w:val="00B40022"/>
    <w:rsid w:val="00B40149"/>
    <w:rsid w:val="00B44EBD"/>
    <w:rsid w:val="00B47F03"/>
    <w:rsid w:val="00B5250C"/>
    <w:rsid w:val="00B52B51"/>
    <w:rsid w:val="00B54B6F"/>
    <w:rsid w:val="00B562FD"/>
    <w:rsid w:val="00B60B6C"/>
    <w:rsid w:val="00B61911"/>
    <w:rsid w:val="00B621F3"/>
    <w:rsid w:val="00B626C8"/>
    <w:rsid w:val="00B627B6"/>
    <w:rsid w:val="00B6466E"/>
    <w:rsid w:val="00B671E5"/>
    <w:rsid w:val="00B70814"/>
    <w:rsid w:val="00B710F3"/>
    <w:rsid w:val="00B7177F"/>
    <w:rsid w:val="00B72676"/>
    <w:rsid w:val="00B72D1F"/>
    <w:rsid w:val="00B74225"/>
    <w:rsid w:val="00B74858"/>
    <w:rsid w:val="00B74A51"/>
    <w:rsid w:val="00B74D74"/>
    <w:rsid w:val="00B75807"/>
    <w:rsid w:val="00B80938"/>
    <w:rsid w:val="00B81DFB"/>
    <w:rsid w:val="00B84B5E"/>
    <w:rsid w:val="00B859CF"/>
    <w:rsid w:val="00B90629"/>
    <w:rsid w:val="00B90E8D"/>
    <w:rsid w:val="00B9331B"/>
    <w:rsid w:val="00B93542"/>
    <w:rsid w:val="00B96337"/>
    <w:rsid w:val="00B96505"/>
    <w:rsid w:val="00BA0BED"/>
    <w:rsid w:val="00BA1053"/>
    <w:rsid w:val="00BA2831"/>
    <w:rsid w:val="00BA370A"/>
    <w:rsid w:val="00BA75D8"/>
    <w:rsid w:val="00BB0A2C"/>
    <w:rsid w:val="00BB22B8"/>
    <w:rsid w:val="00BB2A95"/>
    <w:rsid w:val="00BB373C"/>
    <w:rsid w:val="00BB3F89"/>
    <w:rsid w:val="00BB422C"/>
    <w:rsid w:val="00BB55A2"/>
    <w:rsid w:val="00BC07C5"/>
    <w:rsid w:val="00BC238A"/>
    <w:rsid w:val="00BC452F"/>
    <w:rsid w:val="00BC4C21"/>
    <w:rsid w:val="00BC5C91"/>
    <w:rsid w:val="00BC7508"/>
    <w:rsid w:val="00BD20A1"/>
    <w:rsid w:val="00BD3235"/>
    <w:rsid w:val="00BD3E97"/>
    <w:rsid w:val="00BD4852"/>
    <w:rsid w:val="00BD6A6C"/>
    <w:rsid w:val="00BD74B3"/>
    <w:rsid w:val="00BE0C8F"/>
    <w:rsid w:val="00BE248D"/>
    <w:rsid w:val="00BE264B"/>
    <w:rsid w:val="00BE2732"/>
    <w:rsid w:val="00BE2C96"/>
    <w:rsid w:val="00BE3691"/>
    <w:rsid w:val="00BE4954"/>
    <w:rsid w:val="00BE594D"/>
    <w:rsid w:val="00BE5DE6"/>
    <w:rsid w:val="00BE6436"/>
    <w:rsid w:val="00BE7831"/>
    <w:rsid w:val="00BE7EC9"/>
    <w:rsid w:val="00BE7F2E"/>
    <w:rsid w:val="00BF1CA2"/>
    <w:rsid w:val="00BF4FE5"/>
    <w:rsid w:val="00BF5CE3"/>
    <w:rsid w:val="00BF7607"/>
    <w:rsid w:val="00BF7785"/>
    <w:rsid w:val="00BF7B13"/>
    <w:rsid w:val="00C0020C"/>
    <w:rsid w:val="00C00B81"/>
    <w:rsid w:val="00C00C57"/>
    <w:rsid w:val="00C010F1"/>
    <w:rsid w:val="00C011D6"/>
    <w:rsid w:val="00C013BF"/>
    <w:rsid w:val="00C0286F"/>
    <w:rsid w:val="00C0294D"/>
    <w:rsid w:val="00C04348"/>
    <w:rsid w:val="00C04D89"/>
    <w:rsid w:val="00C05715"/>
    <w:rsid w:val="00C07A7F"/>
    <w:rsid w:val="00C10CA1"/>
    <w:rsid w:val="00C12147"/>
    <w:rsid w:val="00C123A0"/>
    <w:rsid w:val="00C12841"/>
    <w:rsid w:val="00C158B3"/>
    <w:rsid w:val="00C176F6"/>
    <w:rsid w:val="00C17B6A"/>
    <w:rsid w:val="00C17C69"/>
    <w:rsid w:val="00C20AFE"/>
    <w:rsid w:val="00C20B70"/>
    <w:rsid w:val="00C21EC9"/>
    <w:rsid w:val="00C223F0"/>
    <w:rsid w:val="00C22FB8"/>
    <w:rsid w:val="00C23975"/>
    <w:rsid w:val="00C24DE4"/>
    <w:rsid w:val="00C26156"/>
    <w:rsid w:val="00C261AA"/>
    <w:rsid w:val="00C26819"/>
    <w:rsid w:val="00C26AAF"/>
    <w:rsid w:val="00C27345"/>
    <w:rsid w:val="00C300F3"/>
    <w:rsid w:val="00C335CD"/>
    <w:rsid w:val="00C33726"/>
    <w:rsid w:val="00C34DDD"/>
    <w:rsid w:val="00C401BA"/>
    <w:rsid w:val="00C4022A"/>
    <w:rsid w:val="00C402BC"/>
    <w:rsid w:val="00C404F3"/>
    <w:rsid w:val="00C40A2E"/>
    <w:rsid w:val="00C40E9A"/>
    <w:rsid w:val="00C42765"/>
    <w:rsid w:val="00C43F9A"/>
    <w:rsid w:val="00C45503"/>
    <w:rsid w:val="00C45519"/>
    <w:rsid w:val="00C45E92"/>
    <w:rsid w:val="00C47016"/>
    <w:rsid w:val="00C4765D"/>
    <w:rsid w:val="00C47A43"/>
    <w:rsid w:val="00C47C76"/>
    <w:rsid w:val="00C47F72"/>
    <w:rsid w:val="00C50EC2"/>
    <w:rsid w:val="00C51B24"/>
    <w:rsid w:val="00C530AA"/>
    <w:rsid w:val="00C532BD"/>
    <w:rsid w:val="00C53407"/>
    <w:rsid w:val="00C53888"/>
    <w:rsid w:val="00C53F38"/>
    <w:rsid w:val="00C54A17"/>
    <w:rsid w:val="00C558F2"/>
    <w:rsid w:val="00C55E82"/>
    <w:rsid w:val="00C577EC"/>
    <w:rsid w:val="00C615CD"/>
    <w:rsid w:val="00C61BF2"/>
    <w:rsid w:val="00C6201D"/>
    <w:rsid w:val="00C64A0A"/>
    <w:rsid w:val="00C6583D"/>
    <w:rsid w:val="00C65C16"/>
    <w:rsid w:val="00C6629E"/>
    <w:rsid w:val="00C7110C"/>
    <w:rsid w:val="00C713EE"/>
    <w:rsid w:val="00C72AA2"/>
    <w:rsid w:val="00C732F6"/>
    <w:rsid w:val="00C74D5C"/>
    <w:rsid w:val="00C760B1"/>
    <w:rsid w:val="00C77AA0"/>
    <w:rsid w:val="00C77D9F"/>
    <w:rsid w:val="00C82333"/>
    <w:rsid w:val="00C8294C"/>
    <w:rsid w:val="00C85E1E"/>
    <w:rsid w:val="00C91298"/>
    <w:rsid w:val="00C92E20"/>
    <w:rsid w:val="00C946B3"/>
    <w:rsid w:val="00C961B2"/>
    <w:rsid w:val="00C97998"/>
    <w:rsid w:val="00C97BF8"/>
    <w:rsid w:val="00CA29AB"/>
    <w:rsid w:val="00CA2C72"/>
    <w:rsid w:val="00CA3EFB"/>
    <w:rsid w:val="00CA4FD5"/>
    <w:rsid w:val="00CA6356"/>
    <w:rsid w:val="00CA78BC"/>
    <w:rsid w:val="00CB06AD"/>
    <w:rsid w:val="00CB0D7D"/>
    <w:rsid w:val="00CB0F22"/>
    <w:rsid w:val="00CB1280"/>
    <w:rsid w:val="00CB19A4"/>
    <w:rsid w:val="00CB19D4"/>
    <w:rsid w:val="00CB3832"/>
    <w:rsid w:val="00CB5DD2"/>
    <w:rsid w:val="00CB7FDA"/>
    <w:rsid w:val="00CC119F"/>
    <w:rsid w:val="00CC1D6B"/>
    <w:rsid w:val="00CC28C7"/>
    <w:rsid w:val="00CC2B12"/>
    <w:rsid w:val="00CC34C9"/>
    <w:rsid w:val="00CC4D53"/>
    <w:rsid w:val="00CC5625"/>
    <w:rsid w:val="00CC5737"/>
    <w:rsid w:val="00CC5799"/>
    <w:rsid w:val="00CC6243"/>
    <w:rsid w:val="00CC7318"/>
    <w:rsid w:val="00CC75F8"/>
    <w:rsid w:val="00CD09E3"/>
    <w:rsid w:val="00CD289F"/>
    <w:rsid w:val="00CD38FC"/>
    <w:rsid w:val="00CD3A0F"/>
    <w:rsid w:val="00CD4A64"/>
    <w:rsid w:val="00CD502A"/>
    <w:rsid w:val="00CD5CF8"/>
    <w:rsid w:val="00CD66BE"/>
    <w:rsid w:val="00CD6858"/>
    <w:rsid w:val="00CD6E59"/>
    <w:rsid w:val="00CE0590"/>
    <w:rsid w:val="00CE0B87"/>
    <w:rsid w:val="00CE165E"/>
    <w:rsid w:val="00CE2DCA"/>
    <w:rsid w:val="00CE4EC9"/>
    <w:rsid w:val="00CE67D8"/>
    <w:rsid w:val="00CE6E59"/>
    <w:rsid w:val="00CE75CA"/>
    <w:rsid w:val="00CE7FDF"/>
    <w:rsid w:val="00CF1268"/>
    <w:rsid w:val="00CF2C0C"/>
    <w:rsid w:val="00CF4907"/>
    <w:rsid w:val="00CF6130"/>
    <w:rsid w:val="00D001B3"/>
    <w:rsid w:val="00D00767"/>
    <w:rsid w:val="00D0259A"/>
    <w:rsid w:val="00D02B9E"/>
    <w:rsid w:val="00D040D6"/>
    <w:rsid w:val="00D0532B"/>
    <w:rsid w:val="00D05C7B"/>
    <w:rsid w:val="00D06482"/>
    <w:rsid w:val="00D06BB8"/>
    <w:rsid w:val="00D075BD"/>
    <w:rsid w:val="00D10677"/>
    <w:rsid w:val="00D116E6"/>
    <w:rsid w:val="00D12963"/>
    <w:rsid w:val="00D13A78"/>
    <w:rsid w:val="00D13E2C"/>
    <w:rsid w:val="00D1477E"/>
    <w:rsid w:val="00D15E79"/>
    <w:rsid w:val="00D2150A"/>
    <w:rsid w:val="00D21960"/>
    <w:rsid w:val="00D23E71"/>
    <w:rsid w:val="00D24117"/>
    <w:rsid w:val="00D254AF"/>
    <w:rsid w:val="00D3095D"/>
    <w:rsid w:val="00D31E7D"/>
    <w:rsid w:val="00D321CD"/>
    <w:rsid w:val="00D328F3"/>
    <w:rsid w:val="00D348C4"/>
    <w:rsid w:val="00D44769"/>
    <w:rsid w:val="00D447A2"/>
    <w:rsid w:val="00D45130"/>
    <w:rsid w:val="00D454F0"/>
    <w:rsid w:val="00D46276"/>
    <w:rsid w:val="00D5435B"/>
    <w:rsid w:val="00D55CA1"/>
    <w:rsid w:val="00D571A5"/>
    <w:rsid w:val="00D57B94"/>
    <w:rsid w:val="00D609DB"/>
    <w:rsid w:val="00D61F68"/>
    <w:rsid w:val="00D61FC7"/>
    <w:rsid w:val="00D64D78"/>
    <w:rsid w:val="00D70BC7"/>
    <w:rsid w:val="00D740A0"/>
    <w:rsid w:val="00D743F8"/>
    <w:rsid w:val="00D74C26"/>
    <w:rsid w:val="00D74EC0"/>
    <w:rsid w:val="00D7531F"/>
    <w:rsid w:val="00D7651B"/>
    <w:rsid w:val="00D76C8C"/>
    <w:rsid w:val="00D81A15"/>
    <w:rsid w:val="00D81BE4"/>
    <w:rsid w:val="00D82993"/>
    <w:rsid w:val="00D8383A"/>
    <w:rsid w:val="00D844B0"/>
    <w:rsid w:val="00D8639B"/>
    <w:rsid w:val="00D902E2"/>
    <w:rsid w:val="00D909DA"/>
    <w:rsid w:val="00D9275F"/>
    <w:rsid w:val="00D92F1F"/>
    <w:rsid w:val="00D930B5"/>
    <w:rsid w:val="00D93843"/>
    <w:rsid w:val="00D938BC"/>
    <w:rsid w:val="00D95AD4"/>
    <w:rsid w:val="00DA0879"/>
    <w:rsid w:val="00DA108E"/>
    <w:rsid w:val="00DA194C"/>
    <w:rsid w:val="00DA259E"/>
    <w:rsid w:val="00DA2829"/>
    <w:rsid w:val="00DA459B"/>
    <w:rsid w:val="00DA4B4E"/>
    <w:rsid w:val="00DA5118"/>
    <w:rsid w:val="00DA7224"/>
    <w:rsid w:val="00DA72D5"/>
    <w:rsid w:val="00DA7533"/>
    <w:rsid w:val="00DB0B3D"/>
    <w:rsid w:val="00DB0F8A"/>
    <w:rsid w:val="00DB15F4"/>
    <w:rsid w:val="00DB22E3"/>
    <w:rsid w:val="00DB53CF"/>
    <w:rsid w:val="00DB55BF"/>
    <w:rsid w:val="00DB5CF2"/>
    <w:rsid w:val="00DB5E22"/>
    <w:rsid w:val="00DB7BA2"/>
    <w:rsid w:val="00DC0412"/>
    <w:rsid w:val="00DC4776"/>
    <w:rsid w:val="00DC6B3A"/>
    <w:rsid w:val="00DD19D4"/>
    <w:rsid w:val="00DD3535"/>
    <w:rsid w:val="00DD5CBC"/>
    <w:rsid w:val="00DD5F0F"/>
    <w:rsid w:val="00DD6249"/>
    <w:rsid w:val="00DD6589"/>
    <w:rsid w:val="00DD69F1"/>
    <w:rsid w:val="00DD6F35"/>
    <w:rsid w:val="00DD7510"/>
    <w:rsid w:val="00DE221D"/>
    <w:rsid w:val="00DE26BB"/>
    <w:rsid w:val="00DE4DBB"/>
    <w:rsid w:val="00DE603B"/>
    <w:rsid w:val="00DE6199"/>
    <w:rsid w:val="00DE6763"/>
    <w:rsid w:val="00DE7649"/>
    <w:rsid w:val="00DF1ACB"/>
    <w:rsid w:val="00DF1C3A"/>
    <w:rsid w:val="00DF275F"/>
    <w:rsid w:val="00DF2944"/>
    <w:rsid w:val="00DF3582"/>
    <w:rsid w:val="00DF6947"/>
    <w:rsid w:val="00DF6A2C"/>
    <w:rsid w:val="00E00D95"/>
    <w:rsid w:val="00E0208F"/>
    <w:rsid w:val="00E02893"/>
    <w:rsid w:val="00E03959"/>
    <w:rsid w:val="00E07000"/>
    <w:rsid w:val="00E073C9"/>
    <w:rsid w:val="00E077B4"/>
    <w:rsid w:val="00E124FD"/>
    <w:rsid w:val="00E14180"/>
    <w:rsid w:val="00E14B9C"/>
    <w:rsid w:val="00E153FE"/>
    <w:rsid w:val="00E16010"/>
    <w:rsid w:val="00E162A0"/>
    <w:rsid w:val="00E23CAE"/>
    <w:rsid w:val="00E24C08"/>
    <w:rsid w:val="00E2692B"/>
    <w:rsid w:val="00E26A27"/>
    <w:rsid w:val="00E3109C"/>
    <w:rsid w:val="00E31385"/>
    <w:rsid w:val="00E34AD8"/>
    <w:rsid w:val="00E35CD9"/>
    <w:rsid w:val="00E35E58"/>
    <w:rsid w:val="00E35FCB"/>
    <w:rsid w:val="00E36957"/>
    <w:rsid w:val="00E36FA9"/>
    <w:rsid w:val="00E41A8D"/>
    <w:rsid w:val="00E41ACA"/>
    <w:rsid w:val="00E42D60"/>
    <w:rsid w:val="00E44E23"/>
    <w:rsid w:val="00E464F1"/>
    <w:rsid w:val="00E4686A"/>
    <w:rsid w:val="00E469CD"/>
    <w:rsid w:val="00E470BE"/>
    <w:rsid w:val="00E503A0"/>
    <w:rsid w:val="00E50A35"/>
    <w:rsid w:val="00E50A6E"/>
    <w:rsid w:val="00E50E56"/>
    <w:rsid w:val="00E50E5B"/>
    <w:rsid w:val="00E54A7B"/>
    <w:rsid w:val="00E559D1"/>
    <w:rsid w:val="00E5692B"/>
    <w:rsid w:val="00E57457"/>
    <w:rsid w:val="00E61948"/>
    <w:rsid w:val="00E63FAC"/>
    <w:rsid w:val="00E65548"/>
    <w:rsid w:val="00E67688"/>
    <w:rsid w:val="00E70D76"/>
    <w:rsid w:val="00E71A29"/>
    <w:rsid w:val="00E72CEF"/>
    <w:rsid w:val="00E73154"/>
    <w:rsid w:val="00E750B9"/>
    <w:rsid w:val="00E7510F"/>
    <w:rsid w:val="00E755B9"/>
    <w:rsid w:val="00E759F1"/>
    <w:rsid w:val="00E77596"/>
    <w:rsid w:val="00E80975"/>
    <w:rsid w:val="00E821C8"/>
    <w:rsid w:val="00E8346F"/>
    <w:rsid w:val="00E83843"/>
    <w:rsid w:val="00E83C20"/>
    <w:rsid w:val="00E84B72"/>
    <w:rsid w:val="00E85100"/>
    <w:rsid w:val="00E85229"/>
    <w:rsid w:val="00E852E8"/>
    <w:rsid w:val="00E85742"/>
    <w:rsid w:val="00E861DE"/>
    <w:rsid w:val="00E87265"/>
    <w:rsid w:val="00E91C33"/>
    <w:rsid w:val="00E925B4"/>
    <w:rsid w:val="00EA3EA6"/>
    <w:rsid w:val="00EA46A1"/>
    <w:rsid w:val="00EA49F9"/>
    <w:rsid w:val="00EA4E0E"/>
    <w:rsid w:val="00EA4EF3"/>
    <w:rsid w:val="00EA6A70"/>
    <w:rsid w:val="00EA72CE"/>
    <w:rsid w:val="00EB074C"/>
    <w:rsid w:val="00EB0D78"/>
    <w:rsid w:val="00EB3D68"/>
    <w:rsid w:val="00EB5CE1"/>
    <w:rsid w:val="00EB67D7"/>
    <w:rsid w:val="00EB6E35"/>
    <w:rsid w:val="00EC1CD0"/>
    <w:rsid w:val="00EC2800"/>
    <w:rsid w:val="00EC2FDC"/>
    <w:rsid w:val="00EC5DFC"/>
    <w:rsid w:val="00EC690D"/>
    <w:rsid w:val="00ED13F6"/>
    <w:rsid w:val="00ED189C"/>
    <w:rsid w:val="00ED200B"/>
    <w:rsid w:val="00ED22FE"/>
    <w:rsid w:val="00ED32AF"/>
    <w:rsid w:val="00ED3A6F"/>
    <w:rsid w:val="00ED59D2"/>
    <w:rsid w:val="00ED5A67"/>
    <w:rsid w:val="00ED682C"/>
    <w:rsid w:val="00ED691C"/>
    <w:rsid w:val="00EE0EC9"/>
    <w:rsid w:val="00EE11F2"/>
    <w:rsid w:val="00EE13A1"/>
    <w:rsid w:val="00EE1A7C"/>
    <w:rsid w:val="00EE7AD3"/>
    <w:rsid w:val="00EF0371"/>
    <w:rsid w:val="00EF3327"/>
    <w:rsid w:val="00EF3EDA"/>
    <w:rsid w:val="00EF4F20"/>
    <w:rsid w:val="00EF52E5"/>
    <w:rsid w:val="00EF5EA6"/>
    <w:rsid w:val="00F01E90"/>
    <w:rsid w:val="00F03079"/>
    <w:rsid w:val="00F03E73"/>
    <w:rsid w:val="00F0654A"/>
    <w:rsid w:val="00F06DFC"/>
    <w:rsid w:val="00F074AC"/>
    <w:rsid w:val="00F137C5"/>
    <w:rsid w:val="00F152A5"/>
    <w:rsid w:val="00F1595A"/>
    <w:rsid w:val="00F16540"/>
    <w:rsid w:val="00F17CD4"/>
    <w:rsid w:val="00F22CF0"/>
    <w:rsid w:val="00F230B2"/>
    <w:rsid w:val="00F2421D"/>
    <w:rsid w:val="00F259FE"/>
    <w:rsid w:val="00F2698A"/>
    <w:rsid w:val="00F26A89"/>
    <w:rsid w:val="00F337D2"/>
    <w:rsid w:val="00F33CA8"/>
    <w:rsid w:val="00F341C9"/>
    <w:rsid w:val="00F36D13"/>
    <w:rsid w:val="00F3724E"/>
    <w:rsid w:val="00F40FBA"/>
    <w:rsid w:val="00F4303D"/>
    <w:rsid w:val="00F43960"/>
    <w:rsid w:val="00F44109"/>
    <w:rsid w:val="00F44B9D"/>
    <w:rsid w:val="00F44F80"/>
    <w:rsid w:val="00F45A5F"/>
    <w:rsid w:val="00F470EC"/>
    <w:rsid w:val="00F52359"/>
    <w:rsid w:val="00F5304F"/>
    <w:rsid w:val="00F5358C"/>
    <w:rsid w:val="00F53DA3"/>
    <w:rsid w:val="00F544AB"/>
    <w:rsid w:val="00F54F08"/>
    <w:rsid w:val="00F55B0C"/>
    <w:rsid w:val="00F56350"/>
    <w:rsid w:val="00F57CB9"/>
    <w:rsid w:val="00F60A7A"/>
    <w:rsid w:val="00F62423"/>
    <w:rsid w:val="00F62CB4"/>
    <w:rsid w:val="00F66042"/>
    <w:rsid w:val="00F66CFB"/>
    <w:rsid w:val="00F67ECF"/>
    <w:rsid w:val="00F72B10"/>
    <w:rsid w:val="00F7414E"/>
    <w:rsid w:val="00F748DF"/>
    <w:rsid w:val="00F763B2"/>
    <w:rsid w:val="00F773A3"/>
    <w:rsid w:val="00F80391"/>
    <w:rsid w:val="00F80544"/>
    <w:rsid w:val="00F82060"/>
    <w:rsid w:val="00F85661"/>
    <w:rsid w:val="00F85E7D"/>
    <w:rsid w:val="00F86000"/>
    <w:rsid w:val="00F86E48"/>
    <w:rsid w:val="00F8751C"/>
    <w:rsid w:val="00F87BA2"/>
    <w:rsid w:val="00F901B9"/>
    <w:rsid w:val="00F91CF8"/>
    <w:rsid w:val="00F94AC7"/>
    <w:rsid w:val="00F95892"/>
    <w:rsid w:val="00F97D93"/>
    <w:rsid w:val="00FA0202"/>
    <w:rsid w:val="00FA0AD8"/>
    <w:rsid w:val="00FA1CEF"/>
    <w:rsid w:val="00FA3845"/>
    <w:rsid w:val="00FA47FF"/>
    <w:rsid w:val="00FA5019"/>
    <w:rsid w:val="00FA6BB9"/>
    <w:rsid w:val="00FA736A"/>
    <w:rsid w:val="00FA757F"/>
    <w:rsid w:val="00FA7C7A"/>
    <w:rsid w:val="00FB014A"/>
    <w:rsid w:val="00FB0932"/>
    <w:rsid w:val="00FB0E35"/>
    <w:rsid w:val="00FB2D50"/>
    <w:rsid w:val="00FB5992"/>
    <w:rsid w:val="00FB5BEA"/>
    <w:rsid w:val="00FB5D13"/>
    <w:rsid w:val="00FB7CFD"/>
    <w:rsid w:val="00FC11AE"/>
    <w:rsid w:val="00FC1958"/>
    <w:rsid w:val="00FC4372"/>
    <w:rsid w:val="00FC4AF2"/>
    <w:rsid w:val="00FC6158"/>
    <w:rsid w:val="00FC67A0"/>
    <w:rsid w:val="00FD0157"/>
    <w:rsid w:val="00FD11A2"/>
    <w:rsid w:val="00FD257A"/>
    <w:rsid w:val="00FD31B2"/>
    <w:rsid w:val="00FD3B02"/>
    <w:rsid w:val="00FD4154"/>
    <w:rsid w:val="00FD6CA0"/>
    <w:rsid w:val="00FE03E1"/>
    <w:rsid w:val="00FE08AF"/>
    <w:rsid w:val="00FE1099"/>
    <w:rsid w:val="00FE430F"/>
    <w:rsid w:val="00FE6505"/>
    <w:rsid w:val="00FE76AF"/>
    <w:rsid w:val="00FE7737"/>
    <w:rsid w:val="00FE793E"/>
    <w:rsid w:val="00FF37A0"/>
    <w:rsid w:val="00FF5914"/>
    <w:rsid w:val="00FF709D"/>
    <w:rsid w:val="00FF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23C8"/>
    <w:rPr>
      <w:color w:val="0000FF"/>
      <w:u w:val="single"/>
    </w:rPr>
  </w:style>
  <w:style w:type="paragraph" w:styleId="a4">
    <w:name w:val="Balloon Text"/>
    <w:basedOn w:val="a"/>
    <w:link w:val="a5"/>
    <w:uiPriority w:val="99"/>
    <w:semiHidden/>
    <w:unhideWhenUsed/>
    <w:rsid w:val="00F52359"/>
    <w:rPr>
      <w:rFonts w:ascii="Tahoma" w:hAnsi="Tahoma" w:cs="Tahoma"/>
      <w:sz w:val="16"/>
      <w:szCs w:val="16"/>
    </w:rPr>
  </w:style>
  <w:style w:type="character" w:customStyle="1" w:styleId="a5">
    <w:name w:val="Текст выноски Знак"/>
    <w:basedOn w:val="a0"/>
    <w:link w:val="a4"/>
    <w:uiPriority w:val="99"/>
    <w:semiHidden/>
    <w:rsid w:val="00F523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23C8"/>
    <w:rPr>
      <w:color w:val="0000FF"/>
      <w:u w:val="single"/>
    </w:rPr>
  </w:style>
  <w:style w:type="paragraph" w:styleId="a4">
    <w:name w:val="Balloon Text"/>
    <w:basedOn w:val="a"/>
    <w:link w:val="a5"/>
    <w:uiPriority w:val="99"/>
    <w:semiHidden/>
    <w:unhideWhenUsed/>
    <w:rsid w:val="00F52359"/>
    <w:rPr>
      <w:rFonts w:ascii="Tahoma" w:hAnsi="Tahoma" w:cs="Tahoma"/>
      <w:sz w:val="16"/>
      <w:szCs w:val="16"/>
    </w:rPr>
  </w:style>
  <w:style w:type="character" w:customStyle="1" w:styleId="a5">
    <w:name w:val="Текст выноски Знак"/>
    <w:basedOn w:val="a0"/>
    <w:link w:val="a4"/>
    <w:uiPriority w:val="99"/>
    <w:semiHidden/>
    <w:rsid w:val="00F523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5422">
      <w:bodyDiv w:val="1"/>
      <w:marLeft w:val="0"/>
      <w:marRight w:val="0"/>
      <w:marTop w:val="0"/>
      <w:marBottom w:val="0"/>
      <w:divBdr>
        <w:top w:val="none" w:sz="0" w:space="0" w:color="auto"/>
        <w:left w:val="none" w:sz="0" w:space="0" w:color="auto"/>
        <w:bottom w:val="none" w:sz="0" w:space="0" w:color="auto"/>
        <w:right w:val="none" w:sz="0" w:space="0" w:color="auto"/>
      </w:divBdr>
    </w:div>
    <w:div w:id="3564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6298ECF6149D2505EC190CB27CB8FE02DA979CA9A9ACA5085193C57441934078F84A442D8DB727n8v2J" TargetMode="External"/><Relationship Id="rId18" Type="http://schemas.openxmlformats.org/officeDocument/2006/relationships/hyperlink" Target="consultantplus://offline/ref=C407C8095CE0E47593A3546DA08CB9A3B1F0A6F4CB79E8453C3418FC53F15569E3CE841B73B8E19C00a0N" TargetMode="External"/><Relationship Id="rId26" Type="http://schemas.openxmlformats.org/officeDocument/2006/relationships/hyperlink" Target="consultantplus://offline/ref=C407C8095CE0E47593A3546DA08CB9A3B1F7A2F2CA72E8453C3418FC53F15569E3CE841E740Ba9N" TargetMode="External"/><Relationship Id="rId39" Type="http://schemas.openxmlformats.org/officeDocument/2006/relationships/hyperlink" Target="consultantplus://offline/ref=A69727F4CE0AB0743E9E81B17C6EA40B0E5C74C386FC5439717194A387ED5735E5C31A5BD1F3i3N" TargetMode="External"/><Relationship Id="rId3" Type="http://schemas.openxmlformats.org/officeDocument/2006/relationships/settings" Target="settings.xml"/><Relationship Id="rId21" Type="http://schemas.openxmlformats.org/officeDocument/2006/relationships/hyperlink" Target="consultantplus://offline/ref=C407C8095CE0E47593A3546DA08CB9A3B1F0A6F4CB79E8453C3418FC53F15569E3CE841B73B8E19B00a4N" TargetMode="External"/><Relationship Id="rId34" Type="http://schemas.openxmlformats.org/officeDocument/2006/relationships/hyperlink" Target="consultantplus://offline/ref=C407C8095CE0E47593A3546DA08CB9A3B1F7A2F2CA72E8453C3418FC53F15569E3CE841E740BaEN" TargetMode="External"/><Relationship Id="rId42" Type="http://schemas.openxmlformats.org/officeDocument/2006/relationships/hyperlink" Target="consultantplus://offline/ref=7CA179F9820D952D93E7F31AB2505F90E6334D5B13CE73D81CB1AE57B5EDC7B4B762F8ED9F47i4N" TargetMode="External"/><Relationship Id="rId47" Type="http://schemas.openxmlformats.org/officeDocument/2006/relationships/hyperlink" Target="consultantplus://offline/ref=D2A9CCD6499498B10890AEDC1DE9277FED587C89B4C35FEACD278E253CD874405688438D74DD4453J6ZBH" TargetMode="External"/><Relationship Id="rId50" Type="http://schemas.openxmlformats.org/officeDocument/2006/relationships/hyperlink" Target="consultantplus://offline/ref=D2A9CCD6499498B10890AEDC1DE9277FED5F788FB5C85FEACD278E253CD874405688438871JDZCH" TargetMode="External"/><Relationship Id="rId7" Type="http://schemas.openxmlformats.org/officeDocument/2006/relationships/hyperlink" Target="consultantplus://offline/ref=F8167DBE2AC2CC0453984A406B4E093FA0E04A6F631C03FA4536FB6A69C749A033798B4C5DCDH1TBH" TargetMode="External"/><Relationship Id="rId12" Type="http://schemas.openxmlformats.org/officeDocument/2006/relationships/hyperlink" Target="consultantplus://offline/ref=BB6298ECF6149D2505EC190CB27CB8FE02DB939BACA6ACA5085193C57441934078F84A442D8DB529n8vAJ" TargetMode="External"/><Relationship Id="rId17" Type="http://schemas.openxmlformats.org/officeDocument/2006/relationships/hyperlink" Target="consultantplus://offline/ref=BB6298ECF6149D2505EC190CB27CB8FE02DA979CA9ADACA5085193C57441934078F84A46n2vDJ" TargetMode="External"/><Relationship Id="rId25" Type="http://schemas.openxmlformats.org/officeDocument/2006/relationships/hyperlink" Target="consultantplus://offline/ref=C407C8095CE0E47593A3546DA08CB9A3B1F7A2F2CA72E8453C3418FC53F15569E3CE841E750BaFN" TargetMode="External"/><Relationship Id="rId33" Type="http://schemas.openxmlformats.org/officeDocument/2006/relationships/hyperlink" Target="consultantplus://offline/ref=C407C8095CE0E47593A3546DA08CB9A3B1F7A2F2CA72E8453C3418FC53F15569E3CE841E740BaBN" TargetMode="External"/><Relationship Id="rId38" Type="http://schemas.openxmlformats.org/officeDocument/2006/relationships/hyperlink" Target="consultantplus://offline/ref=A69727F4CE0AB0743E9E81B17C6EA40B0E5C74C386FC5439717194A387ED5735E5C31A5BD1F3iFN" TargetMode="External"/><Relationship Id="rId46" Type="http://schemas.openxmlformats.org/officeDocument/2006/relationships/hyperlink" Target="consultantplus://offline/ref=D2A9CCD6499498B10890AEDC1DE9277FED5F788FB5C85FEACD278E253CD874405688438D74DE4751J6Z4H" TargetMode="External"/><Relationship Id="rId2" Type="http://schemas.microsoft.com/office/2007/relationships/stylesWithEffects" Target="stylesWithEffects.xml"/><Relationship Id="rId16" Type="http://schemas.openxmlformats.org/officeDocument/2006/relationships/hyperlink" Target="consultantplus://offline/ref=BB6298ECF6149D2505EC190CB27CB8FE06D89290A9A5F1AF00089FC7734ECC577FB146452D8DB4n2vEJ" TargetMode="External"/><Relationship Id="rId20" Type="http://schemas.openxmlformats.org/officeDocument/2006/relationships/hyperlink" Target="consultantplus://offline/ref=C407C8095CE0E47593A3546DA08CB9A3B1F0A6F4CB79E8453C3418FC53F15569E3CE841B73B8E19C00a6N" TargetMode="External"/><Relationship Id="rId29" Type="http://schemas.openxmlformats.org/officeDocument/2006/relationships/hyperlink" Target="consultantplus://offline/ref=C407C8095CE0E47593A3546DA08CB9A3B1F0A6F4CB79E8453C3418FC53F15569E3CE841B73B8E19E00a0N" TargetMode="External"/><Relationship Id="rId41" Type="http://schemas.openxmlformats.org/officeDocument/2006/relationships/hyperlink" Target="consultantplus://offline/ref=A69727F4CE0AB0743E9E81B17C6EA40B0E5C74C386FC5439717194A387ED5735E5C31A5BD0F3iB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8167DBE2AC2CC0453984A406B4E093FA0E14D626E1D03FA4536FB6A69C749A033798B4C5ECF184EH1T4H" TargetMode="External"/><Relationship Id="rId11" Type="http://schemas.openxmlformats.org/officeDocument/2006/relationships/hyperlink" Target="consultantplus://offline/ref=F8167DBE2AC2CC0453984A406B4E093FA0E14D626E1903FA4536FB6A69C749A033798B4CH5TFH" TargetMode="External"/><Relationship Id="rId24" Type="http://schemas.openxmlformats.org/officeDocument/2006/relationships/hyperlink" Target="consultantplus://offline/ref=C407C8095CE0E47593A3546DA08CB9A3B1F7A2F2CA72E8453C3418FC53F15569E3CE841B73B9E99A00a3N" TargetMode="External"/><Relationship Id="rId32" Type="http://schemas.openxmlformats.org/officeDocument/2006/relationships/hyperlink" Target="consultantplus://offline/ref=C407C8095CE0E47593A3546DA08CB9A3B1F7A2F2CA72E8453C3418FC53F15569E3CE841E740Ba9N" TargetMode="External"/><Relationship Id="rId37" Type="http://schemas.openxmlformats.org/officeDocument/2006/relationships/hyperlink" Target="consultantplus://offline/ref=A69727F4CE0AB0743E9E81B17C6EA40B0E5C74C386FC5439717194A387ED5735E5C31A5BD1F3i9N" TargetMode="External"/><Relationship Id="rId40" Type="http://schemas.openxmlformats.org/officeDocument/2006/relationships/hyperlink" Target="consultantplus://offline/ref=A69727F4CE0AB0743E9E81B17C6EA40B0E5C74C386FC5439717194A387ED5735E5C31A5BD1F3iFN" TargetMode="External"/><Relationship Id="rId45" Type="http://schemas.openxmlformats.org/officeDocument/2006/relationships/hyperlink" Target="consultantplus://offline/ref=7CA179F9820D952D93E7F31AB2505F90E634495D12C573D81CB1AE57B5EDC7B4B762F8E89776002A44i5N" TargetMode="External"/><Relationship Id="rId53" Type="http://schemas.openxmlformats.org/officeDocument/2006/relationships/fontTable" Target="fontTable.xml"/><Relationship Id="rId5" Type="http://schemas.openxmlformats.org/officeDocument/2006/relationships/hyperlink" Target="consultantplus://offline/ref=F8167DBE2AC2CC0453984A406B4E093FA0E04A6F631C03FA4536FB6A69C749A033798B4C5ECF1141H1T9H" TargetMode="External"/><Relationship Id="rId15" Type="http://schemas.openxmlformats.org/officeDocument/2006/relationships/hyperlink" Target="consultantplus://offline/ref=BB6298ECF6149D2505EC190CB27CB8FE02DA969FA8ABACA5085193C57441934078F84A442D8FBC2Fn8vEJ" TargetMode="External"/><Relationship Id="rId23" Type="http://schemas.openxmlformats.org/officeDocument/2006/relationships/hyperlink" Target="consultantplus://offline/ref=C407C8095CE0E47593A3546DA08CB9A3B1F7A2F2CA72E8453C3418FC53F15569E3CE841E740Ba9N" TargetMode="External"/><Relationship Id="rId28" Type="http://schemas.openxmlformats.org/officeDocument/2006/relationships/hyperlink" Target="consultantplus://offline/ref=C407C8095CE0E47593A3546DA08CB9A3B1F0A6F4CB79E8453C3418FC53F15569E3CE841B73B8E19E00a3N" TargetMode="External"/><Relationship Id="rId36" Type="http://schemas.openxmlformats.org/officeDocument/2006/relationships/hyperlink" Target="consultantplus://offline/ref=A69727F4CE0AB0743E9E81B17C6EA40B0E5C74C386FC5439717194A387ED5735E5C31A5BD1F3i9N" TargetMode="External"/><Relationship Id="rId49" Type="http://schemas.openxmlformats.org/officeDocument/2006/relationships/hyperlink" Target="consultantplus://offline/ref=D2A9CCD6499498B10890AEDC1DE9277FED5F788FB5C85FEACD278E253CD874405688438871JDZAH" TargetMode="External"/><Relationship Id="rId10" Type="http://schemas.openxmlformats.org/officeDocument/2006/relationships/hyperlink" Target="consultantplus://offline/ref=F8167DBE2AC2CC0453984A406B4E093FA8E5466F6B115EF04D6FF768H6TEH" TargetMode="External"/><Relationship Id="rId19" Type="http://schemas.openxmlformats.org/officeDocument/2006/relationships/hyperlink" Target="consultantplus://offline/ref=C407C8095CE0E47593A3546DA08CB9A3B1F0A6F4CB79E8453C3418FC53F15569E3CE841B73B8E19B00a3N" TargetMode="External"/><Relationship Id="rId31" Type="http://schemas.openxmlformats.org/officeDocument/2006/relationships/hyperlink" Target="consultantplus://offline/ref=C407C8095CE0E47593A3546DA08CB9A3B1F7A2F2CA72E8453C3418FC53F15569E3CE841E750BaFN" TargetMode="External"/><Relationship Id="rId44" Type="http://schemas.openxmlformats.org/officeDocument/2006/relationships/hyperlink" Target="consultantplus://offline/ref=7CA179F9820D952D93E7F31AB2505F90E6334D5B13CE73D81CB1AE57B5EDC7B4B762F8ED9F47i4N" TargetMode="External"/><Relationship Id="rId52" Type="http://schemas.openxmlformats.org/officeDocument/2006/relationships/hyperlink" Target="consultantplus://offline/ref=D2A9CCD6499498B10890AEDC1DE9277FED587C89B4C35FEACD278E253CD874405688438D74DD4456J6Z4H" TargetMode="External"/><Relationship Id="rId4" Type="http://schemas.openxmlformats.org/officeDocument/2006/relationships/webSettings" Target="webSettings.xml"/><Relationship Id="rId9" Type="http://schemas.openxmlformats.org/officeDocument/2006/relationships/hyperlink" Target="consultantplus://offline/ref=F8167DBE2AC2CC0453984A406B4E093FA3EE4862604C54F81463F5H6TFH" TargetMode="External"/><Relationship Id="rId14" Type="http://schemas.openxmlformats.org/officeDocument/2006/relationships/hyperlink" Target="consultantplus://offline/ref=BB6298ECF6149D2505EC190CB27CB8FE02DA979CA9A9ACA5085193C57441934078F84A442D8DB727n8v2J" TargetMode="External"/><Relationship Id="rId22" Type="http://schemas.openxmlformats.org/officeDocument/2006/relationships/hyperlink" Target="consultantplus://offline/ref=C407C8095CE0E47593A3546DA08CB9A3B1F7A2F2CA72E8453C3418FC53F15569E3CE841E750BaFN" TargetMode="External"/><Relationship Id="rId27" Type="http://schemas.openxmlformats.org/officeDocument/2006/relationships/hyperlink" Target="consultantplus://offline/ref=C407C8095CE0E47593A3546DA08CB9A3B1F7A2F2CA72E8453C3418FC53F15569E3CE841E740BaBN" TargetMode="External"/><Relationship Id="rId30" Type="http://schemas.openxmlformats.org/officeDocument/2006/relationships/hyperlink" Target="consultantplus://offline/ref=C407C8095CE0E47593A3546DA08CB9A3B1F0A6F4CB79E8453C3418FC53F15569E3CE841B73B8E19E00a4N" TargetMode="External"/><Relationship Id="rId35" Type="http://schemas.openxmlformats.org/officeDocument/2006/relationships/hyperlink" Target="consultantplus://offline/ref=C407C8095CE0E47593A3546DA08CB9A3B1F7A2F2CA72E8453C3418FC53F15569E3CE841E740BaFN" TargetMode="External"/><Relationship Id="rId43" Type="http://schemas.openxmlformats.org/officeDocument/2006/relationships/hyperlink" Target="consultantplus://offline/ref=7CA179F9820D952D93E7F31AB2505F90E6334D5B13CE73D81CB1AE57B5EDC7B4B762F8ED9F47i4N" TargetMode="External"/><Relationship Id="rId48" Type="http://schemas.openxmlformats.org/officeDocument/2006/relationships/hyperlink" Target="consultantplus://offline/ref=D2A9CCD6499498B10890AEDC1DE9277FED5F788FB5C85FEACD278E253CD874405688438871JDZCH" TargetMode="External"/><Relationship Id="rId8" Type="http://schemas.openxmlformats.org/officeDocument/2006/relationships/hyperlink" Target="consultantplus://offline/ref=F8167DBE2AC2CC0453984A406B4E093FA0E14D626E1D03FA4536FB6A69C749A033798B4C5ECF1846H1T9H" TargetMode="External"/><Relationship Id="rId51" Type="http://schemas.openxmlformats.org/officeDocument/2006/relationships/hyperlink" Target="consultantplus://offline/ref=D2A9CCD6499498B10890AEDC1DE9277FED5F788FB5C85FEACD278E253CD874405688438871JDZ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6994</Words>
  <Characters>39871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dc:creator>
  <cp:lastModifiedBy>Асият</cp:lastModifiedBy>
  <cp:revision>13</cp:revision>
  <cp:lastPrinted>2015-01-30T11:59:00Z</cp:lastPrinted>
  <dcterms:created xsi:type="dcterms:W3CDTF">2015-01-28T11:41:00Z</dcterms:created>
  <dcterms:modified xsi:type="dcterms:W3CDTF">2015-01-30T11:59:00Z</dcterms:modified>
</cp:coreProperties>
</file>