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CD" w:rsidRPr="00660D53" w:rsidRDefault="005035CD" w:rsidP="00466AD0">
      <w:pPr>
        <w:keepNext/>
        <w:jc w:val="center"/>
        <w:outlineLvl w:val="0"/>
        <w:rPr>
          <w:color w:val="000000" w:themeColor="text1"/>
          <w:sz w:val="28"/>
          <w:szCs w:val="28"/>
        </w:rPr>
      </w:pPr>
    </w:p>
    <w:p w:rsidR="005035CD" w:rsidRPr="00660D53" w:rsidRDefault="005035CD" w:rsidP="00466AD0">
      <w:pPr>
        <w:keepNext/>
        <w:jc w:val="center"/>
        <w:outlineLvl w:val="0"/>
        <w:rPr>
          <w:color w:val="000000" w:themeColor="text1"/>
          <w:sz w:val="28"/>
          <w:szCs w:val="28"/>
        </w:rPr>
      </w:pPr>
    </w:p>
    <w:p w:rsidR="00466AD0" w:rsidRPr="00660D53" w:rsidRDefault="00466AD0" w:rsidP="00466AD0">
      <w:pPr>
        <w:keepNext/>
        <w:jc w:val="center"/>
        <w:outlineLvl w:val="0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 xml:space="preserve">РОССИЙСКАЯ  ФЕДЕРАЦИЯ       </w:t>
      </w:r>
      <w:r w:rsidRPr="00660D53">
        <w:rPr>
          <w:b/>
          <w:bCs/>
          <w:color w:val="000000" w:themeColor="text1"/>
          <w:sz w:val="28"/>
          <w:szCs w:val="28"/>
        </w:rPr>
        <w:t xml:space="preserve">                 </w:t>
      </w:r>
    </w:p>
    <w:p w:rsidR="00466AD0" w:rsidRPr="00660D53" w:rsidRDefault="00466AD0" w:rsidP="00466AD0">
      <w:pPr>
        <w:jc w:val="center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КАРАЧАЕВО-ЧЕРКЕССКАЯ   РЕСПУБЛИКА</w:t>
      </w:r>
    </w:p>
    <w:p w:rsidR="00466AD0" w:rsidRPr="00660D53" w:rsidRDefault="00466AD0" w:rsidP="005035CD">
      <w:pPr>
        <w:ind w:left="-426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 xml:space="preserve"> АДМИНИСТРАЦИЯ  УСТЬ-ДЖЕГУТИНСКОГО  МУНИЦИПАЛЬНОГО РАЙОНА</w:t>
      </w:r>
    </w:p>
    <w:p w:rsidR="00466AD0" w:rsidRPr="00660D53" w:rsidRDefault="00466AD0" w:rsidP="00466AD0">
      <w:pPr>
        <w:ind w:left="-900"/>
        <w:jc w:val="center"/>
        <w:rPr>
          <w:color w:val="000000" w:themeColor="text1"/>
          <w:sz w:val="28"/>
          <w:szCs w:val="28"/>
        </w:rPr>
      </w:pPr>
    </w:p>
    <w:p w:rsidR="00466AD0" w:rsidRPr="00660D53" w:rsidRDefault="00466AD0" w:rsidP="00466AD0">
      <w:pPr>
        <w:jc w:val="center"/>
        <w:rPr>
          <w:b/>
          <w:bCs/>
          <w:color w:val="000000" w:themeColor="text1"/>
          <w:sz w:val="28"/>
          <w:szCs w:val="28"/>
        </w:rPr>
      </w:pPr>
      <w:r w:rsidRPr="00660D53">
        <w:rPr>
          <w:b/>
          <w:bCs/>
          <w:color w:val="000000" w:themeColor="text1"/>
          <w:sz w:val="28"/>
          <w:szCs w:val="28"/>
        </w:rPr>
        <w:t>ПОСТАНОВЛЕНИЕ</w:t>
      </w:r>
    </w:p>
    <w:p w:rsidR="00466AD0" w:rsidRPr="00660D53" w:rsidRDefault="00466AD0" w:rsidP="00466AD0">
      <w:pPr>
        <w:jc w:val="center"/>
        <w:rPr>
          <w:color w:val="000000" w:themeColor="text1"/>
          <w:sz w:val="28"/>
          <w:szCs w:val="28"/>
        </w:rPr>
      </w:pPr>
    </w:p>
    <w:p w:rsidR="00466AD0" w:rsidRPr="00660D53" w:rsidRDefault="005035CD" w:rsidP="005035CD">
      <w:pPr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30.03.</w:t>
      </w:r>
      <w:r w:rsidR="00466AD0" w:rsidRPr="00660D53">
        <w:rPr>
          <w:color w:val="000000" w:themeColor="text1"/>
          <w:sz w:val="28"/>
          <w:szCs w:val="28"/>
        </w:rPr>
        <w:t xml:space="preserve">2015                </w:t>
      </w:r>
      <w:r w:rsidRPr="00660D53">
        <w:rPr>
          <w:color w:val="000000" w:themeColor="text1"/>
          <w:sz w:val="28"/>
          <w:szCs w:val="28"/>
        </w:rPr>
        <w:t xml:space="preserve">                  </w:t>
      </w:r>
      <w:r w:rsidR="00466AD0" w:rsidRPr="00660D53">
        <w:rPr>
          <w:color w:val="000000" w:themeColor="text1"/>
          <w:sz w:val="28"/>
          <w:szCs w:val="28"/>
        </w:rPr>
        <w:t xml:space="preserve">     г. Усть-Джегута                                 №</w:t>
      </w:r>
      <w:r w:rsidRPr="00660D53">
        <w:rPr>
          <w:color w:val="000000" w:themeColor="text1"/>
          <w:sz w:val="28"/>
          <w:szCs w:val="28"/>
        </w:rPr>
        <w:t xml:space="preserve"> 341</w:t>
      </w:r>
    </w:p>
    <w:p w:rsidR="00BB2409" w:rsidRPr="00660D53" w:rsidRDefault="00BB2409" w:rsidP="00BB240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B2409" w:rsidRPr="00660D53" w:rsidRDefault="009E32A0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8028FE" w:rsidRPr="00660D53">
        <w:rPr>
          <w:rFonts w:eastAsia="Calibri"/>
          <w:color w:val="000000" w:themeColor="text1"/>
          <w:sz w:val="28"/>
          <w:szCs w:val="28"/>
          <w:lang w:eastAsia="en-US"/>
        </w:rPr>
        <w:t>б утверждении Положения</w:t>
      </w:r>
      <w:r w:rsidR="001A5687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о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комиссии </w:t>
      </w:r>
    </w:p>
    <w:p w:rsidR="00BB2409" w:rsidRPr="00660D53" w:rsidRDefault="009E32A0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по соблюдению требований к служебному поведению </w:t>
      </w:r>
    </w:p>
    <w:p w:rsidR="00466AD0" w:rsidRPr="00660D53" w:rsidRDefault="009E32A0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муниципальных  служащих и урегулированию конфликта интересов</w:t>
      </w:r>
    </w:p>
    <w:p w:rsidR="00400A65" w:rsidRPr="00660D53" w:rsidRDefault="00400A65" w:rsidP="00BB2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E41717" w:rsidRPr="00660D53" w:rsidRDefault="00466AD0" w:rsidP="00BB2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В соответств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>ии с федеральными законами от 02.03.2007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5" w:history="1">
        <w:r w:rsidR="00E83E04"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N 25</w:t>
        </w:r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-ФЗ</w:t>
        </w:r>
      </w:hyperlink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"О муниципальной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службе 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Российской Федерации", от 25.12.2008 </w:t>
      </w:r>
      <w:hyperlink r:id="rId6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N 273-ФЗ</w:t>
        </w:r>
      </w:hyperlink>
      <w:r w:rsidR="00E41717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"О противодействии коррупции"</w:t>
      </w:r>
    </w:p>
    <w:p w:rsidR="00E41717" w:rsidRPr="00660D53" w:rsidRDefault="00E41717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BB2409" w:rsidRPr="00660D53" w:rsidRDefault="00BB2409" w:rsidP="00BB2409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400A65" w:rsidRPr="00660D53" w:rsidRDefault="00B324BC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1.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Утвердить </w:t>
      </w:r>
      <w:hyperlink r:id="rId7" w:anchor="Par48" w:history="1">
        <w:r w:rsidR="00466AD0"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Положение</w:t>
        </w:r>
      </w:hyperlink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47B7A" w:rsidRPr="00660D53">
        <w:rPr>
          <w:rFonts w:eastAsia="Calibri"/>
          <w:color w:val="000000" w:themeColor="text1"/>
          <w:sz w:val="28"/>
          <w:szCs w:val="28"/>
          <w:lang w:eastAsia="en-US"/>
        </w:rPr>
        <w:t>о Комиссии</w:t>
      </w:r>
      <w:r w:rsidR="00400A65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по соблюдению требований к служебному поведению муниципальных  служащих и урегулированию конфликта интересов администрации Усть-Джегутинского муниципального района согласно приложению.</w:t>
      </w:r>
    </w:p>
    <w:p w:rsidR="00DA180D" w:rsidRPr="00660D53" w:rsidRDefault="00B324BC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2.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00A65" w:rsidRPr="00660D53">
        <w:rPr>
          <w:rFonts w:eastAsia="Calibri"/>
          <w:color w:val="000000" w:themeColor="text1"/>
          <w:sz w:val="28"/>
          <w:szCs w:val="28"/>
          <w:lang w:eastAsia="en-US"/>
        </w:rPr>
        <w:t>Руководителям структурных подразделений администрации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:</w:t>
      </w:r>
      <w:r w:rsidR="00400A65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400A65" w:rsidRPr="00660D53" w:rsidRDefault="00DA180D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00A65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ознакомить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под роспись </w:t>
      </w:r>
      <w:r w:rsidR="00400A65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муниципальных служащих с настоящим постановлением</w:t>
      </w:r>
      <w:r w:rsidR="006C582D" w:rsidRPr="00660D53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324BC" w:rsidRPr="00660D53" w:rsidRDefault="000E0F0A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="00B324BC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азначить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ответственных </w:t>
      </w:r>
      <w:r w:rsidR="009E4172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должностных лиц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за профилактику</w:t>
      </w:r>
      <w:r w:rsidR="00B324BC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коррупционных</w:t>
      </w:r>
      <w:r w:rsidR="00B324BC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и иных правонарушений и внести</w:t>
      </w:r>
      <w:r w:rsidR="009E4172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дополнения</w:t>
      </w:r>
      <w:r w:rsidR="00B324BC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в должностной регламент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00A65" w:rsidRPr="00660D53" w:rsidRDefault="00B324BC" w:rsidP="00BB240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660D53">
        <w:rPr>
          <w:bCs/>
          <w:color w:val="000000" w:themeColor="text1"/>
          <w:sz w:val="28"/>
          <w:szCs w:val="28"/>
        </w:rPr>
        <w:t>3.</w:t>
      </w:r>
      <w:r w:rsidR="00400A65" w:rsidRPr="00660D53">
        <w:rPr>
          <w:bCs/>
          <w:color w:val="000000" w:themeColor="text1"/>
          <w:sz w:val="28"/>
          <w:szCs w:val="28"/>
        </w:rPr>
        <w:t xml:space="preserve">Опубликовать настоящее </w:t>
      </w:r>
      <w:proofErr w:type="gramStart"/>
      <w:r w:rsidR="00400A65" w:rsidRPr="00660D53">
        <w:rPr>
          <w:bCs/>
          <w:color w:val="000000" w:themeColor="text1"/>
          <w:sz w:val="28"/>
          <w:szCs w:val="28"/>
        </w:rPr>
        <w:t>постановление  в</w:t>
      </w:r>
      <w:proofErr w:type="gramEnd"/>
      <w:r w:rsidR="00400A65" w:rsidRPr="00660D53">
        <w:rPr>
          <w:bCs/>
          <w:color w:val="000000" w:themeColor="text1"/>
          <w:sz w:val="28"/>
          <w:szCs w:val="28"/>
        </w:rPr>
        <w:t xml:space="preserve"> газете «Джегутинская неделя» либо обнародовать на Информационном стенде администрации Усть-Джегутинского    муниципального района в течении 10 дней со дня подписания.</w:t>
      </w:r>
    </w:p>
    <w:p w:rsidR="00400A65" w:rsidRPr="00660D53" w:rsidRDefault="00DA180D" w:rsidP="00BB240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660D53">
        <w:rPr>
          <w:bCs/>
          <w:color w:val="000000" w:themeColor="text1"/>
          <w:sz w:val="28"/>
          <w:szCs w:val="28"/>
        </w:rPr>
        <w:t>4</w:t>
      </w:r>
      <w:r w:rsidR="00400A65" w:rsidRPr="00660D53">
        <w:rPr>
          <w:bCs/>
          <w:color w:val="000000" w:themeColor="text1"/>
          <w:sz w:val="28"/>
          <w:szCs w:val="28"/>
        </w:rPr>
        <w:t>.</w:t>
      </w:r>
      <w:r w:rsidR="00BD5C51" w:rsidRPr="00660D53">
        <w:rPr>
          <w:bCs/>
          <w:color w:val="000000" w:themeColor="text1"/>
          <w:sz w:val="28"/>
          <w:szCs w:val="28"/>
        </w:rPr>
        <w:t xml:space="preserve"> </w:t>
      </w:r>
      <w:r w:rsidR="00400A65" w:rsidRPr="00660D53">
        <w:rPr>
          <w:bCs/>
          <w:color w:val="000000" w:themeColor="text1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400A65" w:rsidRPr="00660D53">
        <w:rPr>
          <w:bCs/>
          <w:color w:val="000000" w:themeColor="text1"/>
          <w:sz w:val="28"/>
          <w:szCs w:val="28"/>
        </w:rPr>
        <w:t xml:space="preserve">сайте </w:t>
      </w:r>
      <w:r w:rsidR="00B324BC" w:rsidRPr="00660D53">
        <w:rPr>
          <w:bCs/>
          <w:color w:val="000000" w:themeColor="text1"/>
          <w:sz w:val="28"/>
          <w:szCs w:val="28"/>
        </w:rPr>
        <w:t xml:space="preserve"> </w:t>
      </w:r>
      <w:r w:rsidR="00400A65" w:rsidRPr="00660D53">
        <w:rPr>
          <w:bCs/>
          <w:color w:val="000000" w:themeColor="text1"/>
          <w:sz w:val="28"/>
          <w:szCs w:val="28"/>
        </w:rPr>
        <w:t>администрации</w:t>
      </w:r>
      <w:proofErr w:type="gramEnd"/>
      <w:r w:rsidR="00400A65" w:rsidRPr="00660D53">
        <w:rPr>
          <w:bCs/>
          <w:color w:val="000000" w:themeColor="text1"/>
          <w:sz w:val="28"/>
          <w:szCs w:val="28"/>
        </w:rPr>
        <w:t xml:space="preserve"> </w:t>
      </w:r>
      <w:r w:rsidRPr="00660D53">
        <w:rPr>
          <w:bCs/>
          <w:color w:val="000000" w:themeColor="text1"/>
          <w:sz w:val="28"/>
          <w:szCs w:val="28"/>
        </w:rPr>
        <w:t xml:space="preserve">  </w:t>
      </w:r>
      <w:r w:rsidR="00400A65" w:rsidRPr="00660D53">
        <w:rPr>
          <w:bCs/>
          <w:color w:val="000000" w:themeColor="text1"/>
          <w:sz w:val="28"/>
          <w:szCs w:val="28"/>
        </w:rPr>
        <w:t xml:space="preserve">Усть-Джегутинского  муниципального района </w:t>
      </w:r>
      <w:r w:rsidR="00400A65" w:rsidRPr="00660D53">
        <w:rPr>
          <w:bCs/>
          <w:color w:val="000000" w:themeColor="text1"/>
          <w:sz w:val="28"/>
          <w:szCs w:val="28"/>
          <w:lang w:val="en-US"/>
        </w:rPr>
        <w:t>www</w:t>
      </w:r>
      <w:r w:rsidR="00400A65" w:rsidRPr="00660D53">
        <w:rPr>
          <w:bCs/>
          <w:color w:val="000000" w:themeColor="text1"/>
          <w:sz w:val="28"/>
          <w:szCs w:val="28"/>
        </w:rPr>
        <w:t>.</w:t>
      </w:r>
      <w:r w:rsidR="00400A65" w:rsidRPr="00660D53">
        <w:rPr>
          <w:bCs/>
          <w:color w:val="000000" w:themeColor="text1"/>
          <w:sz w:val="28"/>
          <w:szCs w:val="28"/>
          <w:lang w:val="en-US"/>
        </w:rPr>
        <w:t>udmunicipal</w:t>
      </w:r>
      <w:r w:rsidR="00400A65" w:rsidRPr="00660D53">
        <w:rPr>
          <w:bCs/>
          <w:color w:val="000000" w:themeColor="text1"/>
          <w:sz w:val="28"/>
          <w:szCs w:val="28"/>
        </w:rPr>
        <w:t>.</w:t>
      </w:r>
      <w:r w:rsidR="00400A65" w:rsidRPr="00660D53">
        <w:rPr>
          <w:bCs/>
          <w:color w:val="000000" w:themeColor="text1"/>
          <w:sz w:val="28"/>
          <w:szCs w:val="28"/>
          <w:lang w:val="en-US"/>
        </w:rPr>
        <w:t>ru</w:t>
      </w:r>
    </w:p>
    <w:p w:rsidR="00400A65" w:rsidRPr="00660D53" w:rsidRDefault="00DA180D" w:rsidP="00BB2409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5.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возложить на первого заместителя главы администрации </w:t>
      </w:r>
      <w:r w:rsidRPr="00660D53">
        <w:rPr>
          <w:bCs/>
          <w:color w:val="000000" w:themeColor="text1"/>
          <w:sz w:val="28"/>
          <w:szCs w:val="28"/>
        </w:rPr>
        <w:t>Усть-Джегутинского    муниципального района курирующего настоящие вопросы.</w:t>
      </w:r>
    </w:p>
    <w:p w:rsidR="00B96B5E" w:rsidRPr="00660D53" w:rsidRDefault="00B96B5E" w:rsidP="00B324B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B2409" w:rsidRPr="00660D53" w:rsidRDefault="00BB2409" w:rsidP="00B324B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E4172" w:rsidRPr="00660D53" w:rsidRDefault="009E4172" w:rsidP="009E4172">
      <w:pPr>
        <w:rPr>
          <w:b/>
          <w:color w:val="000000" w:themeColor="text1"/>
          <w:sz w:val="28"/>
        </w:rPr>
      </w:pPr>
      <w:r w:rsidRPr="00660D53">
        <w:rPr>
          <w:b/>
          <w:color w:val="000000" w:themeColor="text1"/>
          <w:sz w:val="28"/>
        </w:rPr>
        <w:t xml:space="preserve">Глава администрации </w:t>
      </w:r>
    </w:p>
    <w:p w:rsidR="009E4172" w:rsidRPr="00660D53" w:rsidRDefault="009E4172" w:rsidP="009E4172">
      <w:pPr>
        <w:rPr>
          <w:b/>
          <w:color w:val="000000" w:themeColor="text1"/>
          <w:sz w:val="28"/>
        </w:rPr>
      </w:pPr>
      <w:r w:rsidRPr="00660D53">
        <w:rPr>
          <w:b/>
          <w:color w:val="000000" w:themeColor="text1"/>
          <w:sz w:val="28"/>
        </w:rPr>
        <w:t>Усть-Джегутинского</w:t>
      </w:r>
    </w:p>
    <w:p w:rsidR="009E4172" w:rsidRPr="00660D53" w:rsidRDefault="009E4172" w:rsidP="009E4172">
      <w:pPr>
        <w:rPr>
          <w:b/>
          <w:color w:val="000000" w:themeColor="text1"/>
          <w:sz w:val="28"/>
        </w:rPr>
      </w:pPr>
      <w:r w:rsidRPr="00660D53">
        <w:rPr>
          <w:b/>
          <w:color w:val="000000" w:themeColor="text1"/>
          <w:sz w:val="28"/>
        </w:rPr>
        <w:t>муниципального района                                                               М.А. Лайпанов</w:t>
      </w:r>
    </w:p>
    <w:p w:rsidR="00BB2409" w:rsidRPr="00660D53" w:rsidRDefault="00BB2409" w:rsidP="00BB2409">
      <w:pPr>
        <w:tabs>
          <w:tab w:val="left" w:pos="7560"/>
        </w:tabs>
        <w:rPr>
          <w:b/>
          <w:color w:val="000000" w:themeColor="text1"/>
          <w:sz w:val="28"/>
        </w:rPr>
      </w:pPr>
    </w:p>
    <w:p w:rsidR="005035CD" w:rsidRPr="00660D53" w:rsidRDefault="005035CD" w:rsidP="00BB2409">
      <w:pPr>
        <w:tabs>
          <w:tab w:val="left" w:pos="7560"/>
        </w:tabs>
        <w:rPr>
          <w:b/>
          <w:color w:val="000000" w:themeColor="text1"/>
          <w:sz w:val="28"/>
        </w:rPr>
      </w:pPr>
    </w:p>
    <w:p w:rsidR="005035CD" w:rsidRPr="00660D53" w:rsidRDefault="005035CD" w:rsidP="00BB2409">
      <w:pPr>
        <w:tabs>
          <w:tab w:val="left" w:pos="7560"/>
        </w:tabs>
        <w:rPr>
          <w:b/>
          <w:color w:val="000000" w:themeColor="text1"/>
          <w:sz w:val="28"/>
        </w:rPr>
      </w:pPr>
    </w:p>
    <w:p w:rsidR="00BB2409" w:rsidRPr="00660D53" w:rsidRDefault="005035CD" w:rsidP="005035CD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16"/>
          <w:szCs w:val="16"/>
          <w:lang w:eastAsia="en-US"/>
        </w:rPr>
      </w:pPr>
      <w:r w:rsidRPr="00660D53">
        <w:rPr>
          <w:b/>
          <w:color w:val="000000" w:themeColor="text1"/>
          <w:sz w:val="28"/>
        </w:rPr>
        <w:t xml:space="preserve"> </w:t>
      </w:r>
      <w:r w:rsidRPr="00660D53">
        <w:rPr>
          <w:color w:val="000000" w:themeColor="text1"/>
          <w:sz w:val="16"/>
          <w:szCs w:val="16"/>
        </w:rPr>
        <w:t>300315000341</w:t>
      </w:r>
    </w:p>
    <w:p w:rsidR="00BB2409" w:rsidRPr="00660D53" w:rsidRDefault="00BB2409" w:rsidP="009E4172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66AD0" w:rsidRPr="00660D53" w:rsidRDefault="00D47B7A" w:rsidP="00466AD0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0" w:name="Par42"/>
      <w:bookmarkEnd w:id="0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:rsidR="000D0E03" w:rsidRPr="00660D53" w:rsidRDefault="003A66AF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к постановлению</w:t>
      </w:r>
      <w:r w:rsidR="00D66D9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а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</w:t>
      </w:r>
      <w:r w:rsidR="00D66D9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0D0E03" w:rsidRPr="00660D53" w:rsidRDefault="00D66D91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Усть-Джегутинского</w:t>
      </w:r>
    </w:p>
    <w:p w:rsidR="00466AD0" w:rsidRPr="00660D53" w:rsidRDefault="00D66D91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района</w:t>
      </w:r>
    </w:p>
    <w:p w:rsidR="00466AD0" w:rsidRPr="00660D53" w:rsidRDefault="00D66D91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от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035CD" w:rsidRPr="00660D53">
        <w:rPr>
          <w:rFonts w:eastAsia="Calibri"/>
          <w:color w:val="000000" w:themeColor="text1"/>
          <w:sz w:val="28"/>
          <w:szCs w:val="28"/>
          <w:lang w:eastAsia="en-US"/>
        </w:rPr>
        <w:t>30.03.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2015 </w:t>
      </w:r>
      <w:r w:rsidR="005035CD" w:rsidRPr="00660D53">
        <w:rPr>
          <w:rFonts w:eastAsia="Calibri"/>
          <w:color w:val="000000" w:themeColor="text1"/>
          <w:sz w:val="28"/>
          <w:szCs w:val="28"/>
          <w:lang w:eastAsia="en-US"/>
        </w:rPr>
        <w:t>№ 341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66AD0" w:rsidRPr="00660D53" w:rsidRDefault="009E32A0" w:rsidP="009E32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lang w:eastAsia="en-US"/>
        </w:rPr>
      </w:pPr>
      <w:bookmarkStart w:id="1" w:name="Par48"/>
      <w:bookmarkEnd w:id="1"/>
      <w:r w:rsidRPr="00660D53">
        <w:rPr>
          <w:rFonts w:eastAsia="Calibri"/>
          <w:b/>
          <w:bCs/>
          <w:color w:val="000000" w:themeColor="text1"/>
          <w:lang w:eastAsia="en-US"/>
        </w:rPr>
        <w:t>ПОЛОЖЕНИЕ</w:t>
      </w:r>
    </w:p>
    <w:p w:rsidR="009E32A0" w:rsidRPr="00660D53" w:rsidRDefault="009E32A0" w:rsidP="009E32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16"/>
          <w:szCs w:val="16"/>
          <w:lang w:eastAsia="en-US"/>
        </w:rPr>
      </w:pPr>
    </w:p>
    <w:p w:rsidR="00466AD0" w:rsidRPr="00660D53" w:rsidRDefault="009E32A0" w:rsidP="009E32A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16"/>
          <w:szCs w:val="16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О комиссии по соблюдению требований к служебному поведению муниципальных  служащих и урегулированию конфликта интересов администрации Усть-Джегутинского муниципального района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1. Настоящим Положением определяется порядок формир</w:t>
      </w:r>
      <w:r w:rsidR="00BC5039" w:rsidRPr="00660D53">
        <w:rPr>
          <w:rFonts w:eastAsia="Calibri"/>
          <w:color w:val="000000" w:themeColor="text1"/>
          <w:sz w:val="28"/>
          <w:szCs w:val="28"/>
          <w:lang w:eastAsia="en-US"/>
        </w:rPr>
        <w:t>ования и деятельности комиссии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</w:t>
      </w:r>
      <w:r w:rsidR="00BC5039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Усть-Джегутинского муниципального района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по соблюдению требований к служебному повед</w:t>
      </w:r>
      <w:r w:rsidR="00BC5039" w:rsidRPr="00660D53">
        <w:rPr>
          <w:rFonts w:eastAsia="Calibri"/>
          <w:color w:val="000000" w:themeColor="text1"/>
          <w:sz w:val="28"/>
          <w:szCs w:val="28"/>
          <w:lang w:eastAsia="en-US"/>
        </w:rPr>
        <w:t>ению муниципальных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служащих и урегулированию конфликта интересов (далее - Комиссия).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2. Комиссия в своей деятельности руководствуется </w:t>
      </w:r>
      <w:hyperlink r:id="rId8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Конституцией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9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Конституцией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Карачаево-Черкесской Республики, законами Карачаево-Черкесской Республики и иными нормативными правовыми актами Карачаево-Черкесской Республики, а также настоящим Положением.</w:t>
      </w:r>
    </w:p>
    <w:p w:rsidR="00953EF4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3. Основными задачам</w:t>
      </w:r>
      <w:r w:rsidR="00BC5039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и Комиссии является содействие </w:t>
      </w:r>
      <w:r w:rsidR="00953EF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bookmarkStart w:id="2" w:name="Par60"/>
      <w:bookmarkEnd w:id="2"/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а) в обеспечении соблюдения лицами, замещающими должн</w:t>
      </w:r>
      <w:r w:rsidR="00953EF4" w:rsidRPr="00660D53">
        <w:rPr>
          <w:rFonts w:eastAsia="Calibri"/>
          <w:color w:val="000000" w:themeColor="text1"/>
          <w:sz w:val="28"/>
          <w:szCs w:val="28"/>
          <w:lang w:eastAsia="en-US"/>
        </w:rPr>
        <w:t>ости муниципальными  служащими администрации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953EF4" w:rsidRPr="00660D53">
        <w:rPr>
          <w:rFonts w:eastAsia="Calibri"/>
          <w:color w:val="000000" w:themeColor="text1"/>
          <w:sz w:val="28"/>
          <w:szCs w:val="28"/>
          <w:lang w:eastAsia="en-US"/>
        </w:rPr>
        <w:t>(дале</w:t>
      </w:r>
      <w:bookmarkStart w:id="3" w:name="_GoBack"/>
      <w:bookmarkEnd w:id="3"/>
      <w:r w:rsidR="00953EF4" w:rsidRPr="00660D53">
        <w:rPr>
          <w:rFonts w:eastAsia="Calibri"/>
          <w:color w:val="000000" w:themeColor="text1"/>
          <w:sz w:val="28"/>
          <w:szCs w:val="28"/>
          <w:lang w:eastAsia="en-US"/>
        </w:rPr>
        <w:t>е-муниципальные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от 25.12.2008 N 273-ФЗ "О противодействии коррупции", другими федеральными законами, </w:t>
      </w:r>
      <w:hyperlink r:id="rId11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Карачаево-Черкесской Республики от 13.03.2009 N 1-РЗ "Об отдельных вопросах по противодействию коррупции в Карачаево-Черкесской Республике" и другими законами Карачаево-Черкесской Республики (далее - требования к служебному поведению и (или) требования об урегулировании конфликта интересов);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б) в осуществлении в</w:t>
      </w:r>
      <w:r w:rsidR="00953EF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мер по предупреждению коррупции, указанных в </w:t>
      </w:r>
      <w:hyperlink r:id="rId12" w:anchor="Par60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"а" пункта 3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</w:t>
      </w:r>
      <w:r w:rsidR="00953EF4" w:rsidRPr="00660D53">
        <w:rPr>
          <w:rFonts w:eastAsia="Calibri"/>
          <w:color w:val="000000" w:themeColor="text1"/>
          <w:sz w:val="28"/>
          <w:szCs w:val="28"/>
          <w:lang w:eastAsia="en-US"/>
        </w:rPr>
        <w:t>сов, в отношении муниципальных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служащих.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5. В состав Комиссии входят председатель Комиссии, его заместитель из числа членов Комиссии, зам</w:t>
      </w:r>
      <w:r w:rsidR="00953EF4" w:rsidRPr="00660D53">
        <w:rPr>
          <w:rFonts w:eastAsia="Calibri"/>
          <w:color w:val="000000" w:themeColor="text1"/>
          <w:sz w:val="28"/>
          <w:szCs w:val="28"/>
          <w:lang w:eastAsia="en-US"/>
        </w:rPr>
        <w:t>ещающих должности муниципальной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 в </w:t>
      </w:r>
      <w:r w:rsidR="001205B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953EF4" w:rsidRPr="00660D53">
        <w:rPr>
          <w:rFonts w:eastAsia="Calibri"/>
          <w:color w:val="000000" w:themeColor="text1"/>
          <w:sz w:val="28"/>
          <w:szCs w:val="28"/>
          <w:lang w:eastAsia="en-US"/>
        </w:rPr>
        <w:t>Ус</w:t>
      </w:r>
      <w:r w:rsidR="001205BE" w:rsidRPr="00660D53">
        <w:rPr>
          <w:rFonts w:eastAsia="Calibri"/>
          <w:color w:val="000000" w:themeColor="text1"/>
          <w:sz w:val="28"/>
          <w:szCs w:val="28"/>
          <w:lang w:eastAsia="en-US"/>
        </w:rPr>
        <w:t>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6. В состав Комиссии входят: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а</w:t>
      </w:r>
      <w:proofErr w:type="gramEnd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) один из заместителей Главы</w:t>
      </w:r>
      <w:r w:rsidR="00953EF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(председ</w:t>
      </w:r>
      <w:r w:rsidR="00953EF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атель Комиссии), муниципальный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по вопросам противодействия коррупции (секретарь Комиссии), </w:t>
      </w:r>
      <w:r w:rsidR="00A6014B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муниципальные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служащие из юридического (пра</w:t>
      </w:r>
      <w:r w:rsidR="00A6014B" w:rsidRPr="00660D53">
        <w:rPr>
          <w:rFonts w:eastAsia="Calibri"/>
          <w:color w:val="000000" w:themeColor="text1"/>
          <w:sz w:val="28"/>
          <w:szCs w:val="28"/>
          <w:lang w:eastAsia="en-US"/>
        </w:rPr>
        <w:t>вового) и других подразделений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4" w:name="Par66"/>
      <w:bookmarkEnd w:id="4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</w:t>
      </w:r>
      <w:r w:rsidR="00A6014B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торых связана с муниципальной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службой.</w:t>
      </w:r>
      <w:r w:rsidR="00770DB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01562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5" w:name="Par67"/>
      <w:bookmarkEnd w:id="5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7. </w:t>
      </w:r>
      <w:r w:rsidR="00F20BA4" w:rsidRPr="00660D53">
        <w:rPr>
          <w:rFonts w:eastAsia="Calibri"/>
          <w:color w:val="000000" w:themeColor="text1"/>
          <w:sz w:val="28"/>
          <w:szCs w:val="28"/>
          <w:lang w:eastAsia="en-US"/>
        </w:rPr>
        <w:t>Глава администрации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может принять решение о включении в состав Комиссии представителя объединенного профсоюзного комитета Администрации.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8. Лица, указанные в </w:t>
      </w:r>
      <w:hyperlink r:id="rId13" w:anchor="Par66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"б" пункта 6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и в </w:t>
      </w:r>
      <w:hyperlink r:id="rId14" w:anchor="Par67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пункте 7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 н</w:t>
      </w:r>
      <w:r w:rsidR="00F20BA4" w:rsidRPr="00660D53">
        <w:rPr>
          <w:rFonts w:eastAsia="Calibri"/>
          <w:color w:val="000000" w:themeColor="text1"/>
          <w:sz w:val="28"/>
          <w:szCs w:val="28"/>
          <w:lang w:eastAsia="en-US"/>
        </w:rPr>
        <w:t>а основании запроса Главы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дминистрации. Согласование осуществляется в 10-дневный срок со дня получения запроса.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9. Число членов Комиссии, не заме</w:t>
      </w:r>
      <w:r w:rsidR="00F20BA4" w:rsidRPr="00660D53">
        <w:rPr>
          <w:rFonts w:eastAsia="Calibri"/>
          <w:color w:val="000000" w:themeColor="text1"/>
          <w:sz w:val="28"/>
          <w:szCs w:val="28"/>
          <w:lang w:eastAsia="en-US"/>
        </w:rPr>
        <w:t>щающих должности муниципальной  службы в администрации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10. Состав Комиссии утверждается </w:t>
      </w:r>
      <w:r w:rsidR="00F20BA4" w:rsidRPr="00660D53">
        <w:rPr>
          <w:rFonts w:eastAsia="Calibri"/>
          <w:color w:val="000000" w:themeColor="text1"/>
          <w:sz w:val="28"/>
          <w:szCs w:val="28"/>
          <w:lang w:eastAsia="en-US"/>
        </w:rPr>
        <w:t>распоряжением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</w:t>
      </w:r>
      <w:r w:rsidR="00F20BA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Усть-Джегутинского муниципального района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11. В заседаниях Комиссии с правом совещательного голоса участвуют: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а) непосредственн</w:t>
      </w:r>
      <w:r w:rsidR="00F20BA4" w:rsidRPr="00660D53">
        <w:rPr>
          <w:rFonts w:eastAsia="Calibri"/>
          <w:color w:val="000000" w:themeColor="text1"/>
          <w:sz w:val="28"/>
          <w:szCs w:val="28"/>
          <w:lang w:eastAsia="en-US"/>
        </w:rPr>
        <w:t>ый руководитель муниципального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266879" w:rsidRPr="00660D53">
        <w:rPr>
          <w:rFonts w:eastAsia="Calibri"/>
          <w:color w:val="000000" w:themeColor="text1"/>
          <w:sz w:val="28"/>
          <w:szCs w:val="28"/>
          <w:lang w:eastAsia="en-US"/>
        </w:rPr>
        <w:t>лем Комиссии два муниципальных служащих, замещающих в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</w:t>
      </w:r>
      <w:r w:rsidR="00266879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Усть-Джегутинского муниципального района должности муниципальной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службы, аналогичные должн</w:t>
      </w:r>
      <w:r w:rsidR="00266879" w:rsidRPr="00660D53">
        <w:rPr>
          <w:rFonts w:eastAsia="Calibri"/>
          <w:color w:val="000000" w:themeColor="text1"/>
          <w:sz w:val="28"/>
          <w:szCs w:val="28"/>
          <w:lang w:eastAsia="en-US"/>
        </w:rPr>
        <w:t>ости, замещаемой муниципальным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служащим, в отношении которого Комиссией рассматривается этот вопрос;</w:t>
      </w:r>
    </w:p>
    <w:p w:rsidR="00466AD0" w:rsidRPr="00660D53" w:rsidRDefault="00266879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6" w:name="Par73"/>
      <w:bookmarkEnd w:id="6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б) другие муниципальные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служащие, заме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щающие должности муниципальной службы в а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>дм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инистрации Усть-Джегутинского муниципального района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>; специалисты, которые могут дать пояснения по вопр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осам муниципальной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 и вопросам, рассматриваемым Комиссией; должнос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тные лица других муниципальных органов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>, органов местного самоуправления; представители заинтересованных организаций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; представитель муниципального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атайства муниципального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</w:t>
      </w:r>
      <w:r w:rsidR="00266879" w:rsidRPr="00660D53">
        <w:rPr>
          <w:rFonts w:eastAsia="Calibri"/>
          <w:color w:val="000000" w:themeColor="text1"/>
          <w:sz w:val="28"/>
          <w:szCs w:val="28"/>
          <w:lang w:eastAsia="en-US"/>
        </w:rPr>
        <w:t>щающих должности муниципальной службы в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</w:t>
      </w:r>
      <w:r w:rsidR="00266879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недопустимо.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7" w:name="Par76"/>
      <w:bookmarkEnd w:id="7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14. Основаниями для проведения заседания Комиссии являются:</w:t>
      </w:r>
    </w:p>
    <w:p w:rsidR="00466AD0" w:rsidRPr="00660D53" w:rsidRDefault="00266879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8" w:name="Par77"/>
      <w:bookmarkEnd w:id="8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а) представление Главой а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в соответствии с </w:t>
      </w:r>
      <w:hyperlink r:id="rId15" w:history="1">
        <w:r w:rsidR="00466AD0"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пунктом 27</w:t>
        </w:r>
      </w:hyperlink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стей муниципальной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службы,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и муниципальными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служащими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Усть-Джегутинского муниципального района, и соблюдения муниципальными 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служащими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требований к слу</w:t>
      </w:r>
      <w:r w:rsidR="00D47B7A" w:rsidRPr="00660D53">
        <w:rPr>
          <w:rFonts w:eastAsia="Calibri"/>
          <w:color w:val="000000" w:themeColor="text1"/>
          <w:sz w:val="28"/>
          <w:szCs w:val="28"/>
          <w:lang w:eastAsia="en-US"/>
        </w:rPr>
        <w:t>жебному поведению</w:t>
      </w:r>
      <w:r w:rsidR="00466AD0" w:rsidRPr="00660D53">
        <w:rPr>
          <w:rFonts w:eastAsia="Calibri"/>
          <w:i/>
          <w:color w:val="000000" w:themeColor="text1"/>
          <w:sz w:val="28"/>
          <w:szCs w:val="28"/>
          <w:lang w:eastAsia="en-US"/>
        </w:rPr>
        <w:t>,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материалов проверки, свидетельствующих:</w:t>
      </w:r>
    </w:p>
    <w:p w:rsidR="00466AD0" w:rsidRPr="00660D53" w:rsidRDefault="007A060D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9" w:name="Par78"/>
      <w:bookmarkEnd w:id="9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о представлении муниципальным 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6" w:history="1">
        <w:r w:rsidR="00466AD0"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подпунктом "а" пункта 1</w:t>
        </w:r>
      </w:hyperlink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0" w:name="Par79"/>
      <w:bookmarkEnd w:id="10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о несоблюдении </w:t>
      </w:r>
      <w:r w:rsidR="007A060D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4D31B6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1" w:name="Par80"/>
      <w:bookmarkEnd w:id="11"/>
      <w:proofErr w:type="gramStart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б</w:t>
      </w:r>
      <w:proofErr w:type="gramEnd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) поступившее </w:t>
      </w:r>
      <w:bookmarkStart w:id="12" w:name="Par81"/>
      <w:bookmarkEnd w:id="12"/>
      <w:r w:rsidR="00F25C1B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в кадровое подразделение </w:t>
      </w:r>
      <w:r w:rsidR="004D31B6" w:rsidRPr="00660D53">
        <w:rPr>
          <w:rFonts w:eastAsia="Calibri"/>
          <w:color w:val="000000" w:themeColor="text1"/>
          <w:sz w:val="28"/>
          <w:szCs w:val="28"/>
          <w:lang w:eastAsia="en-US"/>
        </w:rPr>
        <w:t>администрации ответственному за работу по профилактике коррупционных и иных правонарушений:</w:t>
      </w:r>
    </w:p>
    <w:p w:rsidR="004D31B6" w:rsidRPr="00660D53" w:rsidRDefault="00466AD0" w:rsidP="004D31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обращение</w:t>
      </w:r>
      <w:proofErr w:type="gramEnd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гражданина, замещавшего должн</w:t>
      </w:r>
      <w:r w:rsidR="00F25C1B" w:rsidRPr="00660D53">
        <w:rPr>
          <w:rFonts w:eastAsia="Calibri"/>
          <w:color w:val="000000" w:themeColor="text1"/>
          <w:sz w:val="28"/>
          <w:szCs w:val="28"/>
          <w:lang w:eastAsia="en-US"/>
        </w:rPr>
        <w:t>ость муниципальной  службы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</w:t>
      </w:r>
      <w:r w:rsidR="001205B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дня увольнения с муниципальной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службы;</w:t>
      </w:r>
      <w:r w:rsidR="004D31B6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466AD0" w:rsidRPr="00660D53" w:rsidRDefault="004D31B6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66AD0" w:rsidRPr="00660D53" w:rsidRDefault="00F25C1B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3" w:name="Par82"/>
      <w:bookmarkStart w:id="14" w:name="Par83"/>
      <w:bookmarkEnd w:id="13"/>
      <w:bookmarkEnd w:id="14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в) представление Главы а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 или любого члена Комиссии, касающееся обеспе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чения соблюдения муниципальным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466AD0" w:rsidRPr="00660D53" w:rsidRDefault="00F25C1B" w:rsidP="0041657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5" w:name="Par84"/>
      <w:bookmarkEnd w:id="15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г) представление Главой а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 материалов проверки, свидетельствующих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о представлении муниципальным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7" w:history="1">
        <w:r w:rsidR="00466AD0"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 статьи 3</w:t>
        </w:r>
      </w:hyperlink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лиц, замещающих муниципальные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должности, и иных лиц их доходам");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6" w:name="Par85"/>
      <w:bookmarkEnd w:id="16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д) поступившее в соответствии с </w:t>
      </w:r>
      <w:hyperlink r:id="rId18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4 статьи 12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25.12.2008 N 273-ФЗ "О противодействии коррупции" в </w:t>
      </w:r>
      <w:r w:rsidR="00F25C1B" w:rsidRPr="00660D53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дминистрацию </w:t>
      </w:r>
      <w:r w:rsidR="00F25C1B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Усть-Джегутинского муниципального района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уведомление коммерческой или некоммерческой организации о заключении с гражданином, заме</w:t>
      </w:r>
      <w:r w:rsidR="00F25C1B" w:rsidRPr="00660D53">
        <w:rPr>
          <w:rFonts w:eastAsia="Calibri"/>
          <w:color w:val="000000" w:themeColor="text1"/>
          <w:sz w:val="28"/>
          <w:szCs w:val="28"/>
          <w:lang w:eastAsia="en-US"/>
        </w:rPr>
        <w:t>щавшим должность муниципальной  службы в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</w:t>
      </w:r>
      <w:r w:rsidR="00F25C1B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, трудового или гражданско-правового договора на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16. Обращение, указанное в </w:t>
      </w:r>
      <w:hyperlink r:id="rId19" w:anchor="Par81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подается гражданином, заме</w:t>
      </w:r>
      <w:r w:rsidR="00F25C1B" w:rsidRPr="00660D53">
        <w:rPr>
          <w:rFonts w:eastAsia="Calibri"/>
          <w:color w:val="000000" w:themeColor="text1"/>
          <w:sz w:val="28"/>
          <w:szCs w:val="28"/>
          <w:lang w:eastAsia="en-US"/>
        </w:rPr>
        <w:t>щавшим должность муниципальной службы в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</w:t>
      </w:r>
      <w:r w:rsidR="00F25C1B" w:rsidRPr="00660D53">
        <w:rPr>
          <w:rFonts w:eastAsia="Calibri"/>
          <w:color w:val="000000" w:themeColor="text1"/>
          <w:sz w:val="28"/>
          <w:szCs w:val="28"/>
          <w:lang w:eastAsia="en-US"/>
        </w:rPr>
        <w:t>инистрации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="00F25C1B" w:rsidRPr="00660D53">
        <w:rPr>
          <w:rFonts w:eastAsia="Calibri"/>
          <w:color w:val="000000" w:themeColor="text1"/>
          <w:sz w:val="28"/>
          <w:szCs w:val="28"/>
          <w:lang w:eastAsia="en-US"/>
        </w:rPr>
        <w:t>дня увольнения с муниципальной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 w:rsidR="00F25C1B" w:rsidRPr="00660D53">
        <w:rPr>
          <w:rFonts w:eastAsia="Calibri"/>
          <w:color w:val="000000" w:themeColor="text1"/>
          <w:sz w:val="28"/>
          <w:szCs w:val="28"/>
          <w:lang w:eastAsia="en-US"/>
        </w:rPr>
        <w:t>ния им должности муниципальной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F25C1B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Кадровой службой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статьи 12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25.12.2008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17. Обращение, указанное в </w:t>
      </w:r>
      <w:hyperlink r:id="rId21" w:anchor="Par81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м</w:t>
      </w:r>
      <w:r w:rsidR="003D4507" w:rsidRPr="00660D53">
        <w:rPr>
          <w:rFonts w:eastAsia="Calibri"/>
          <w:color w:val="000000" w:themeColor="text1"/>
          <w:sz w:val="28"/>
          <w:szCs w:val="28"/>
          <w:lang w:eastAsia="en-US"/>
        </w:rPr>
        <w:t>ожет быть подано муниципальным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служащим, планирующим свое увольнение с </w:t>
      </w:r>
      <w:r w:rsidR="003D4507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службы, и подлежит рассмотрению Комиссией в соответствии с настоящим Положением.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18. Уведомление, указанное в </w:t>
      </w:r>
      <w:hyperlink r:id="rId22" w:anchor="Par85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"д"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рассматривается </w:t>
      </w:r>
      <w:r w:rsidR="003D4507" w:rsidRPr="00660D53">
        <w:rPr>
          <w:rFonts w:eastAsia="Calibri"/>
          <w:color w:val="000000" w:themeColor="text1"/>
          <w:sz w:val="28"/>
          <w:szCs w:val="28"/>
          <w:lang w:eastAsia="en-US"/>
        </w:rPr>
        <w:t>кадровым подразделением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, которое осуществляет подготовку мотивированного заключения о соблюдении гражданином, замещавшим должность</w:t>
      </w:r>
      <w:r w:rsidR="003D4507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муниципальной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 в </w:t>
      </w:r>
      <w:r w:rsidR="008A002B" w:rsidRPr="00660D53">
        <w:rPr>
          <w:rFonts w:eastAsia="Calibri"/>
          <w:color w:val="000000" w:themeColor="text1"/>
          <w:sz w:val="28"/>
          <w:szCs w:val="28"/>
          <w:lang w:eastAsia="en-US"/>
        </w:rPr>
        <w:t>администрации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, требований </w:t>
      </w:r>
      <w:hyperlink r:id="rId23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статьи 12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25.12.2008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  <w:r w:rsidR="0071061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24" w:anchor="Par94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пунктами 20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hyperlink r:id="rId25" w:anchor="Par95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21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б) организует ознакомление </w:t>
      </w:r>
      <w:r w:rsidR="0071061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служащего, в отношении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9E32A0" w:rsidRPr="00660D53">
        <w:rPr>
          <w:rFonts w:eastAsia="Calibri"/>
          <w:color w:val="000000" w:themeColor="text1"/>
          <w:sz w:val="28"/>
          <w:szCs w:val="28"/>
          <w:lang w:eastAsia="en-US"/>
        </w:rPr>
        <w:t>администрацию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, и с результатами ее проверки;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r:id="rId26" w:anchor="Par73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"б" пункта 11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7" w:name="Par94"/>
      <w:bookmarkEnd w:id="17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20. Заседание комиссии по рассмотрению заявления, указанного в </w:t>
      </w:r>
      <w:hyperlink r:id="rId27" w:anchor="Par82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третьем подпункта "б"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8" w:name="Par95"/>
      <w:bookmarkEnd w:id="18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21. Уведомление, указанное в </w:t>
      </w:r>
      <w:hyperlink r:id="rId28" w:anchor="Par85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"д"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22. Заседание Комиссии проводится в присутствии </w:t>
      </w:r>
      <w:r w:rsidR="0071061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 w:rsidR="0071061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авшего должность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10614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муниципальной службы в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дминистрации. При наличии письменной просьбы</w:t>
      </w:r>
      <w:r w:rsidR="0071061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 или гражданина, замещавшего должность </w:t>
      </w:r>
      <w:r w:rsidR="00710614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муниципальной службы в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710614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 (его представителя) или гражданина, замещавшего должность </w:t>
      </w:r>
      <w:r w:rsidR="00710614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муниципальной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 в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(его представителя), при отсутствии письменной просьбы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 или гражданина, замещ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авшего должность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муниципальной службы в 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23. На заседании Комиссии заслушиваются пояснения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 или гражданина, замещавшего должность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муниципальной службы в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24. Члены Комиссии и лица, участвовавшие в ее заседании, не в праве разглашать сведения, ставшие им известными в ходе работы Комиссии.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9" w:name="Par99"/>
      <w:bookmarkEnd w:id="19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25. По итогам рассмотрения вопроса, указанного в </w:t>
      </w:r>
      <w:hyperlink r:id="rId29" w:anchor="Par78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"а"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0" w:name="Par100"/>
      <w:bookmarkEnd w:id="20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а) установить, что сведения, представленные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в соответствии с </w:t>
      </w:r>
      <w:hyperlink r:id="rId30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подпунктом "а" пункта 1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муниципальной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Усть-Джегутинского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, и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служащими </w:t>
      </w:r>
      <w:r w:rsidR="009E32A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>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, и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соблюдения муниципальными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служащими требован</w:t>
      </w:r>
      <w:r w:rsidR="00A630BB" w:rsidRPr="00660D53">
        <w:rPr>
          <w:rFonts w:eastAsia="Calibri"/>
          <w:color w:val="000000" w:themeColor="text1"/>
          <w:sz w:val="28"/>
          <w:szCs w:val="28"/>
          <w:lang w:eastAsia="en-US"/>
        </w:rPr>
        <w:t>ий к служебному поведению</w:t>
      </w:r>
      <w:r w:rsidRPr="00660D53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,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являются достоверными и полными;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б</w:t>
      </w:r>
      <w:proofErr w:type="gramEnd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) установить, что сведени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>я, представленные муниципальным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в соответствии с </w:t>
      </w:r>
      <w:hyperlink r:id="rId31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подпунктом "а" пункта 1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Положения, названного в </w:t>
      </w:r>
      <w:hyperlink r:id="rId32" w:anchor="Par100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"а"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пункта, являются недостоверными и (или) неполными. В этом случае К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омиссия рекомендует Главе администрации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применить к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муниципальному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26. По итогам рассмотрения вопроса, указанного в </w:t>
      </w:r>
      <w:hyperlink r:id="rId33" w:anchor="Par79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третьем подпункта "а"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а) установить, что </w:t>
      </w:r>
      <w:r w:rsidR="007D6FCA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муниципальный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б) установить, что </w:t>
      </w:r>
      <w:r w:rsidR="001A3515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муниципальный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</w:t>
      </w:r>
      <w:r w:rsidR="001A3515" w:rsidRPr="00660D53">
        <w:rPr>
          <w:rFonts w:eastAsia="Calibri"/>
          <w:color w:val="000000" w:themeColor="text1"/>
          <w:sz w:val="28"/>
          <w:szCs w:val="28"/>
          <w:lang w:eastAsia="en-US"/>
        </w:rPr>
        <w:t>омиссия рекомендует Главе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</w:t>
      </w:r>
      <w:r w:rsidR="001A3515" w:rsidRPr="00660D53">
        <w:rPr>
          <w:rFonts w:eastAsia="Calibri"/>
          <w:color w:val="000000" w:themeColor="text1"/>
          <w:sz w:val="28"/>
          <w:szCs w:val="28"/>
          <w:lang w:eastAsia="en-US"/>
        </w:rPr>
        <w:t>страции указать  муниципальному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1A3515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27. По итогам рассмотрения вопроса, указанного в </w:t>
      </w:r>
      <w:hyperlink r:id="rId34" w:anchor="Par81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28. По итогам рассмотрения вопроса, указанного в </w:t>
      </w:r>
      <w:hyperlink r:id="rId35" w:anchor="Par82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третьем подпункта "б"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а) признать, что причина непредставления 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б) признать, что причина непредставления 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сия рекомендует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муниципальному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служащему принять меры по представлению указанных сведений;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в) признать, что причина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непредставления  муниципальным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>омиссия рекомендует Главе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применить к 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1" w:name="Par112"/>
      <w:bookmarkEnd w:id="21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29. По итогам рассмотрения вопроса, указанного в </w:t>
      </w:r>
      <w:hyperlink r:id="rId36" w:anchor="Par84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"г"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а</w:t>
      </w:r>
      <w:proofErr w:type="gramEnd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) признать, что сведения, представленные 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муниципальным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в соответствии с </w:t>
      </w:r>
      <w:hyperlink r:id="rId37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 статьи 3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"О контроле за соответствием расходов лиц, замещающих 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муниципальные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должности, и иных лиц их доходам", являются достоверными и полными;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б</w:t>
      </w:r>
      <w:proofErr w:type="gramEnd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) признать, что сведения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>, представленные  муниципальным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в соответствии с </w:t>
      </w:r>
      <w:hyperlink r:id="rId38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 статьи 3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>омиссия рекомендует Главе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ции применить </w:t>
      </w:r>
      <w:proofErr w:type="gramStart"/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>к  муниципальному</w:t>
      </w:r>
      <w:proofErr w:type="gramEnd"/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30. По итогам рассмотрения вопросов, предусмотренных </w:t>
      </w:r>
      <w:hyperlink r:id="rId39" w:anchor="Par77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подпунктами "а"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hyperlink r:id="rId40" w:anchor="Par80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"б"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и </w:t>
      </w:r>
      <w:hyperlink r:id="rId41" w:anchor="Par84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"г"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при наличии оснований Комиссия может принять иное решение, чем это предусмотрено </w:t>
      </w:r>
      <w:hyperlink r:id="rId42" w:anchor="Par99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пунктами 25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- </w:t>
      </w:r>
      <w:hyperlink r:id="rId43" w:anchor="Par112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29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31. По итогам рассмотрения вопроса, указанного в </w:t>
      </w:r>
      <w:hyperlink r:id="rId44" w:anchor="Par85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подпункте "д"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в отношении гражданина, замещ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>авшего должность  муниципальной службы в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Усть-Джегутинского муниципального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, одно из следующих решений: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5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статьи 12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25.12.2008 N 273-ФЗ "О противодействии коррупции". В этом случае Комиссия рекомендует 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Главе администрации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проинформировать об указанных обстоятельствах органы прокуратуры и уведомившую организацию.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32. По итогам рассмотрения вопроса, предусмотренного </w:t>
      </w:r>
      <w:hyperlink r:id="rId46" w:anchor="Par83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подпунктом "в"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33. Для исполнения решений Комиссии могут быть подготовлены проекты нормативных правовых актов 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Усть-Джегутинского </w:t>
      </w:r>
      <w:r w:rsidR="002D05CE" w:rsidRPr="00660D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, которые в установленном порядке представляю</w:t>
      </w:r>
      <w:r w:rsidR="003E1956" w:rsidRPr="00660D53">
        <w:rPr>
          <w:rFonts w:eastAsia="Calibri"/>
          <w:color w:val="000000" w:themeColor="text1"/>
          <w:sz w:val="28"/>
          <w:szCs w:val="28"/>
          <w:lang w:eastAsia="en-US"/>
        </w:rPr>
        <w:t>тся на рассмотрение Главе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34. Решения Комиссии по вопросам, указанным в </w:t>
      </w:r>
      <w:hyperlink r:id="rId47" w:anchor="Par76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пункте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 за исключением решения, принимаемого по итогам рассмотрения вопроса, указанного в </w:t>
      </w:r>
      <w:hyperlink r:id="rId48" w:anchor="Par81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</w:t>
      </w:r>
      <w:r w:rsidR="000C447F" w:rsidRPr="00660D53">
        <w:rPr>
          <w:rFonts w:eastAsia="Calibri"/>
          <w:color w:val="000000" w:themeColor="text1"/>
          <w:sz w:val="28"/>
          <w:szCs w:val="28"/>
          <w:lang w:eastAsia="en-US"/>
        </w:rPr>
        <w:t>щего Положения, для Главы 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носят рекомендательный характер. Решение, принимаемое по итогам рассмотрения вопроса, указанного в </w:t>
      </w:r>
      <w:hyperlink r:id="rId49" w:anchor="Par81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36. В протоколе заседания Комиссии указываются: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</w:t>
      </w:r>
      <w:r w:rsidR="000C447F" w:rsidRPr="00660D53">
        <w:rPr>
          <w:rFonts w:eastAsia="Calibri"/>
          <w:color w:val="000000" w:themeColor="text1"/>
          <w:sz w:val="28"/>
          <w:szCs w:val="28"/>
          <w:lang w:eastAsia="en-US"/>
        </w:rPr>
        <w:t>отчества, должности муниципаль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в) предъявляемые к</w:t>
      </w:r>
      <w:r w:rsidR="000C447F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муниципальному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претензии, материалы, на которых они основываются;</w:t>
      </w:r>
    </w:p>
    <w:p w:rsidR="00466AD0" w:rsidRPr="00660D53" w:rsidRDefault="000C447F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г) содержание пояснений  муниципального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 и других лиц по существу предъявляемых претензий;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е) источник информации, содержащей основания для проведения заседания Комиссии, дата поступ</w:t>
      </w:r>
      <w:r w:rsidR="000C447F" w:rsidRPr="00660D53">
        <w:rPr>
          <w:rFonts w:eastAsia="Calibri"/>
          <w:color w:val="000000" w:themeColor="text1"/>
          <w:sz w:val="28"/>
          <w:szCs w:val="28"/>
          <w:lang w:eastAsia="en-US"/>
        </w:rPr>
        <w:t>ления информации в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дминистрацию</w:t>
      </w:r>
      <w:r w:rsidR="000C447F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ж) другие сведения;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з) результаты голосования;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и) решение и обоснование его принятия.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37.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="000C447F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муниципальный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38. Копии протокола заседания Комиссии в 3-дневный срок со дня засед</w:t>
      </w:r>
      <w:r w:rsidR="000C447F" w:rsidRPr="00660D53">
        <w:rPr>
          <w:rFonts w:eastAsia="Calibri"/>
          <w:color w:val="000000" w:themeColor="text1"/>
          <w:sz w:val="28"/>
          <w:szCs w:val="28"/>
          <w:lang w:eastAsia="en-US"/>
        </w:rPr>
        <w:t>ания направляются Главе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дминистрации, полностью или в виде выписок из него - </w:t>
      </w:r>
      <w:r w:rsidR="000C447F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служащему, а также по решению Комиссии - иным заинтересованным лицам.</w:t>
      </w:r>
    </w:p>
    <w:p w:rsidR="00466AD0" w:rsidRPr="00660D53" w:rsidRDefault="00E83E04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39. Глава</w:t>
      </w:r>
      <w:r w:rsidR="000C447F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а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обязан рассмотреть протокол заседания Комиссии и вправе учесть в пределах своей </w:t>
      </w:r>
      <w:r w:rsidR="009E32A0" w:rsidRPr="00660D53">
        <w:rPr>
          <w:rFonts w:eastAsia="Calibri"/>
          <w:color w:val="000000" w:themeColor="text1"/>
          <w:sz w:val="28"/>
          <w:szCs w:val="28"/>
          <w:lang w:eastAsia="en-US"/>
        </w:rPr>
        <w:t>компетенции,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содержащиеся в нем рекомендации при принятии решения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о применении к муниципальному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и принятом решении Глава а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 письменной форме уведомляет Комиссию в месячный срок со дня поступления к нему протокола заседани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я Комиссии. Решение Главы а</w:t>
      </w:r>
      <w:r w:rsidR="00466AD0"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 оглашается на ближайшем заседании Комиссии и принимается к сведению без обсуждения.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40. В случае установления Комиссией признаков дисциплинарного проступка в действиях (бездействии) 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 информация об эт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>ом представляется Главе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дминистрации для решения вопроса о применении к 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41. В случае установления Комиссией факта совершения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муниципальным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42. Копия протокола заседания Комиссии или выписка из него приобщается к личному делу 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66AD0" w:rsidRPr="00660D53" w:rsidRDefault="00466AD0" w:rsidP="00466AD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43. Выписка из решения Комиссии, заверенная подпись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>ю секретаря Комиссии и печатью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>инистрации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, вручается гражданину, замещавшему должность 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>муниципальной службы в 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дминистрации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Усть-Джегутинского муниципального района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, в отношении которого рассматривался вопрос, указанный в </w:t>
      </w:r>
      <w:hyperlink r:id="rId50" w:anchor="Par81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абзаце втором подпункта "б" пункта 14</w:t>
        </w:r>
      </w:hyperlink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66AD0" w:rsidRPr="00660D53" w:rsidRDefault="00466AD0" w:rsidP="009E32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color w:val="000000" w:themeColor="text1"/>
          <w:sz w:val="20"/>
          <w:szCs w:val="20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кадровым подразделением администрации Усть-Джегутинского муниципального района. </w:t>
      </w:r>
    </w:p>
    <w:p w:rsidR="009E32A0" w:rsidRPr="00660D53" w:rsidRDefault="009E32A0" w:rsidP="009E32A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66AD0" w:rsidRPr="00660D53" w:rsidRDefault="00466AD0" w:rsidP="00466AD0">
      <w:pPr>
        <w:spacing w:after="200" w:line="276" w:lineRule="auto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6539B" w:rsidRPr="00660D53" w:rsidRDefault="005035CD" w:rsidP="005035CD">
      <w:pPr>
        <w:spacing w:after="200" w:line="276" w:lineRule="auto"/>
        <w:jc w:val="center"/>
        <w:rPr>
          <w:color w:val="000000" w:themeColor="text1"/>
        </w:rPr>
      </w:pPr>
      <w:r w:rsidRPr="00660D53">
        <w:rPr>
          <w:color w:val="000000" w:themeColor="text1"/>
          <w:sz w:val="28"/>
        </w:rPr>
        <w:t>_____________</w:t>
      </w:r>
    </w:p>
    <w:sectPr w:rsidR="0066539B" w:rsidRPr="00660D53" w:rsidSect="005035CD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F7DBB"/>
    <w:multiLevelType w:val="hybridMultilevel"/>
    <w:tmpl w:val="030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D0"/>
    <w:rsid w:val="000C447F"/>
    <w:rsid w:val="000D0E03"/>
    <w:rsid w:val="000E0F0A"/>
    <w:rsid w:val="001205BE"/>
    <w:rsid w:val="001A3515"/>
    <w:rsid w:val="001A5687"/>
    <w:rsid w:val="002335D0"/>
    <w:rsid w:val="00266879"/>
    <w:rsid w:val="002D05CE"/>
    <w:rsid w:val="00332BFA"/>
    <w:rsid w:val="003A66AF"/>
    <w:rsid w:val="003D4507"/>
    <w:rsid w:val="003E1956"/>
    <w:rsid w:val="00400A65"/>
    <w:rsid w:val="00416576"/>
    <w:rsid w:val="00466AD0"/>
    <w:rsid w:val="004D31B6"/>
    <w:rsid w:val="005035CD"/>
    <w:rsid w:val="00614861"/>
    <w:rsid w:val="00660D53"/>
    <w:rsid w:val="0066539B"/>
    <w:rsid w:val="006C582D"/>
    <w:rsid w:val="00710614"/>
    <w:rsid w:val="00770DBE"/>
    <w:rsid w:val="007A060D"/>
    <w:rsid w:val="007D6FCA"/>
    <w:rsid w:val="008028FE"/>
    <w:rsid w:val="008A002B"/>
    <w:rsid w:val="00953EF4"/>
    <w:rsid w:val="009E32A0"/>
    <w:rsid w:val="009E4172"/>
    <w:rsid w:val="00A6014B"/>
    <w:rsid w:val="00A630BB"/>
    <w:rsid w:val="00AE0907"/>
    <w:rsid w:val="00B324BC"/>
    <w:rsid w:val="00B96B5E"/>
    <w:rsid w:val="00BB2409"/>
    <w:rsid w:val="00BC5039"/>
    <w:rsid w:val="00BD5C51"/>
    <w:rsid w:val="00D47B7A"/>
    <w:rsid w:val="00D66D91"/>
    <w:rsid w:val="00DA180D"/>
    <w:rsid w:val="00E11F77"/>
    <w:rsid w:val="00E41717"/>
    <w:rsid w:val="00E83E04"/>
    <w:rsid w:val="00F01562"/>
    <w:rsid w:val="00F1436A"/>
    <w:rsid w:val="00F20BA4"/>
    <w:rsid w:val="00F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DF87B-8D2B-4DB8-9C6D-644866FB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00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18" Type="http://schemas.openxmlformats.org/officeDocument/2006/relationships/hyperlink" Target="consultantplus://offline/ref=B4670A4963385513AA29DB890241382F028BCC6CAF2B6A862EAD37DF410E616F6596CDE9a4l9P" TargetMode="External"/><Relationship Id="rId26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9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4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2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7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0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7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12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17" Type="http://schemas.openxmlformats.org/officeDocument/2006/relationships/hyperlink" Target="consultantplus://offline/ref=B4670A4963385513AA29DB890241382F028DC260A8226A862EAD37DF410E616F6596CDEB4A202BB4aDl0P" TargetMode="External"/><Relationship Id="rId25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3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8" Type="http://schemas.openxmlformats.org/officeDocument/2006/relationships/hyperlink" Target="consultantplus://offline/ref=B4670A4963385513AA29DB890241382F028DC260A8226A862EAD37DF410E616F6596CDEB4A202BB4aDl0P" TargetMode="External"/><Relationship Id="rId46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670A4963385513AA29C584142D642501859468AC2168D67BF26C8216076B3822D994A90E2D2AB6D8C35Fa6lFP" TargetMode="External"/><Relationship Id="rId20" Type="http://schemas.openxmlformats.org/officeDocument/2006/relationships/hyperlink" Target="consultantplus://offline/ref=B4670A4963385513AA29DB890241382F028BCC6CAF2B6A862EAD37DF410E616F6596CDE8a4l2P" TargetMode="External"/><Relationship Id="rId29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1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670A4963385513AA29DB890241382F028CCB6CA9256A862EAD37DF41a0lEP" TargetMode="External"/><Relationship Id="rId11" Type="http://schemas.openxmlformats.org/officeDocument/2006/relationships/hyperlink" Target="consultantplus://offline/ref=B4670A4963385513AA29C584142D642501859468AC2365D273F26C8216076B38a2l2P" TargetMode="External"/><Relationship Id="rId24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2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7" Type="http://schemas.openxmlformats.org/officeDocument/2006/relationships/hyperlink" Target="consultantplus://offline/ref=B4670A4963385513AA29DB890241382F028DC260A8226A862EAD37DF410E616F6596CDEB4A202BB4aDl0P" TargetMode="External"/><Relationship Id="rId40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5" Type="http://schemas.openxmlformats.org/officeDocument/2006/relationships/hyperlink" Target="consultantplus://offline/ref=B4670A4963385513AA29DB890241382F028BCC6CAF2B6A862EAD37DF410E616F6596CDE8a4l2P" TargetMode="External"/><Relationship Id="rId5" Type="http://schemas.openxmlformats.org/officeDocument/2006/relationships/hyperlink" Target="consultantplus://offline/ref=B4670A4963385513AA29DB890241382F028CC865AE2B6A862EAD37DF41a0lEP" TargetMode="External"/><Relationship Id="rId15" Type="http://schemas.openxmlformats.org/officeDocument/2006/relationships/hyperlink" Target="consultantplus://offline/ref=B4670A4963385513AA29C584142D642501859468AC2168D67BF26C8216076B3822D994A90E2D2AB6D8C355a6l8P" TargetMode="External"/><Relationship Id="rId23" Type="http://schemas.openxmlformats.org/officeDocument/2006/relationships/hyperlink" Target="consultantplus://offline/ref=B4670A4963385513AA29DB890241382F028BCC6CAF2B6A862EAD37DF410E616F6596CDE8a4l2P" TargetMode="External"/><Relationship Id="rId28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6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9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10" Type="http://schemas.openxmlformats.org/officeDocument/2006/relationships/hyperlink" Target="consultantplus://offline/ref=B4670A4963385513AA29DB890241382F028BCC6CAF2B6A862EAD37DF41a0lEP" TargetMode="External"/><Relationship Id="rId19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1" Type="http://schemas.openxmlformats.org/officeDocument/2006/relationships/hyperlink" Target="consultantplus://offline/ref=B4670A4963385513AA29C584142D642501859468AC2168D67BF26C8216076B3822D994A90E2D2AB6D8C35Fa6lFP" TargetMode="External"/><Relationship Id="rId44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670A4963385513AA29C584142D642501859468A92061D079AF668A4F0B69a3lFP" TargetMode="External"/><Relationship Id="rId14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22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27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30" Type="http://schemas.openxmlformats.org/officeDocument/2006/relationships/hyperlink" Target="consultantplus://offline/ref=B4670A4963385513AA29C584142D642501859468AC2168D67BF26C8216076B3822D994A90E2D2AB6D8C35Fa6lFP" TargetMode="External"/><Relationship Id="rId35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3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48" Type="http://schemas.openxmlformats.org/officeDocument/2006/relationships/hyperlink" Target="file:///C:\Users\asiat\Desktop\&#1053;&#1086;&#1074;&#1072;&#1103;%20&#1087;&#1072;&#1087;&#1082;&#1072;\&#1055;&#1088;&#1086;&#1077;&#1082;&#1090;&#1099;%20&#1074;%20&#1087;&#1088;&#1086;&#1082;&#1091;&#1088;&#1072;&#1090;&#1091;&#1088;&#1091;\&#1042;&#1057;&#1045;.doc" TargetMode="External"/><Relationship Id="rId8" Type="http://schemas.openxmlformats.org/officeDocument/2006/relationships/hyperlink" Target="consultantplus://offline/ref=B4670A4963385513AA29DB890241382F0186CD60A6743D847FF839aDlAP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4885</Words>
  <Characters>27847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asiat</dc:creator>
  <cp:lastModifiedBy>RASH</cp:lastModifiedBy>
  <cp:revision>7</cp:revision>
  <cp:lastPrinted>2015-04-02T09:59:00Z</cp:lastPrinted>
  <dcterms:created xsi:type="dcterms:W3CDTF">2015-04-02T07:01:00Z</dcterms:created>
  <dcterms:modified xsi:type="dcterms:W3CDTF">2016-02-08T14:46:00Z</dcterms:modified>
</cp:coreProperties>
</file>