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1A05" w14:textId="77777777" w:rsidR="00B31053" w:rsidRPr="00B31053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516381" w14:textId="77777777" w:rsidR="00526A2D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053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показатели деятельности Контрольно-счетной палаты</w:t>
      </w:r>
    </w:p>
    <w:p w14:paraId="3CAA23A2" w14:textId="0CC08F98" w:rsidR="00B31053" w:rsidRPr="00B31053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0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Усть-Джегутинского муниципального района за</w:t>
      </w:r>
      <w:r w:rsidR="006410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31053">
        <w:rPr>
          <w:rFonts w:ascii="Times New Roman" w:eastAsia="Calibri" w:hAnsi="Times New Roman" w:cs="Times New Roman"/>
          <w:b/>
          <w:bCs/>
          <w:sz w:val="28"/>
          <w:szCs w:val="28"/>
        </w:rPr>
        <w:t>2022 год.</w:t>
      </w:r>
    </w:p>
    <w:p w14:paraId="6625D464" w14:textId="77777777" w:rsidR="00B31053" w:rsidRPr="00B31053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221"/>
        <w:gridCol w:w="998"/>
      </w:tblGrid>
      <w:tr w:rsidR="00B31053" w:rsidRPr="00B31053" w14:paraId="52851FFC" w14:textId="77777777" w:rsidTr="00877806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1F8A9" w14:textId="77777777" w:rsidR="00B31053" w:rsidRPr="00877806" w:rsidRDefault="00B31053" w:rsidP="00B310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7806">
              <w:rPr>
                <w:rFonts w:ascii="Times New Roman" w:eastAsia="Calibri" w:hAnsi="Times New Roman" w:cs="Times New Roman"/>
              </w:rPr>
              <w:t xml:space="preserve">№ </w:t>
            </w:r>
          </w:p>
          <w:p w14:paraId="67BD60A8" w14:textId="77777777" w:rsidR="00B31053" w:rsidRPr="00B31053" w:rsidRDefault="00B31053" w:rsidP="00B310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80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1F122" w14:textId="4FE6E9EE" w:rsidR="00B31053" w:rsidRPr="00B31053" w:rsidRDefault="00B31053" w:rsidP="00877806">
            <w:pPr>
              <w:spacing w:after="0" w:line="276" w:lineRule="auto"/>
              <w:ind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05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C98F8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7806">
              <w:rPr>
                <w:rFonts w:ascii="Times New Roman" w:eastAsia="Calibri" w:hAnsi="Times New Roman" w:cs="Times New Roman"/>
              </w:rPr>
              <w:t>Значение показателя</w:t>
            </w:r>
          </w:p>
        </w:tc>
      </w:tr>
      <w:tr w:rsidR="00B31053" w:rsidRPr="00877806" w14:paraId="0DAE959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8E1B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62F29" w14:textId="77777777" w:rsid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контрольных и экспертно-аналитических мероприятий всего, </w:t>
            </w:r>
          </w:p>
          <w:p w14:paraId="3368DC50" w14:textId="67B1DC1D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BBEF" w14:textId="0D210657" w:rsidR="00B31053" w:rsidRPr="00877806" w:rsidRDefault="008D3B09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31053" w:rsidRPr="00877806" w14:paraId="20089A6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EA769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95F42" w14:textId="77777777" w:rsidR="00B31053" w:rsidRPr="00877806" w:rsidRDefault="00B31053" w:rsidP="00B31053">
            <w:pPr>
              <w:spacing w:after="0" w:line="276" w:lineRule="auto"/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8210B" w14:textId="07E17A9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053" w:rsidRPr="00877806" w14:paraId="0F141BF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95C7C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DB174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экспертно-аналитических мероприятий </w:t>
            </w:r>
          </w:p>
          <w:p w14:paraId="6BD3E328" w14:textId="77777777" w:rsidR="008D3B09" w:rsidRDefault="008D3B09" w:rsidP="008D3B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экспертиз проектов законодательных </w:t>
            </w:r>
            <w:r w:rsidR="00877806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 иных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780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08014292" w14:textId="64BDD79B" w:rsidR="00B31053" w:rsidRPr="00877806" w:rsidRDefault="008D3B09" w:rsidP="008D3B0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правовых актов)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399E8" w14:textId="04F10535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D3B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1053" w:rsidRPr="00877806" w14:paraId="6B9F8EF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1C5E6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1C300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2A48E" w14:textId="5225D680" w:rsidR="00B31053" w:rsidRPr="00877806" w:rsidRDefault="008D3B09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26A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01CD1D4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D4A9D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4469F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 проведенных контрольных и экспертно-аналитических мероприятий, всего,</w:t>
            </w:r>
            <w:r w:rsidRPr="0087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61695" w14:textId="4299CE84" w:rsidR="00B31053" w:rsidRPr="00877806" w:rsidRDefault="008D3B09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31053" w:rsidRPr="00877806" w14:paraId="50D39037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9341D" w14:textId="77777777" w:rsidR="00B31053" w:rsidRPr="00877806" w:rsidRDefault="00B31053" w:rsidP="00B310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11806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контрольных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386B5" w14:textId="5A28520B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053" w:rsidRPr="00877806" w14:paraId="189D17F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06C3D" w14:textId="77777777" w:rsidR="00B31053" w:rsidRPr="00877806" w:rsidRDefault="00B31053" w:rsidP="00B3105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558CC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экспертно-аналитических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C4E86" w14:textId="54ED3923" w:rsidR="00B31053" w:rsidRPr="00877806" w:rsidRDefault="00085EC7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D3B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1053" w:rsidRPr="00877806" w14:paraId="629631B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C20F0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86D5B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контрольных и экспертно-аналитических мероприятий по поручениям, предложениям, запросам и обращениям всего,</w:t>
            </w:r>
            <w:r w:rsidRPr="0087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основании: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8118D" w14:textId="6263463B" w:rsidR="00B31053" w:rsidRPr="00877806" w:rsidRDefault="00085EC7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053" w:rsidRPr="00877806" w14:paraId="2E3282C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E8EC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4FC4D" w14:textId="77777777" w:rsidR="00877806" w:rsidRDefault="00B31053" w:rsidP="00877806">
            <w:pPr>
              <w:spacing w:after="0" w:line="276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поручений законодательного (представительного)</w:t>
            </w:r>
            <w:r w:rsid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органа субъекта </w:t>
            </w:r>
            <w:r w:rsid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14:paraId="010CEE13" w14:textId="628CFF8F" w:rsidR="00B31053" w:rsidRPr="00877806" w:rsidRDefault="00B31053" w:rsidP="00877806">
            <w:pPr>
              <w:spacing w:after="0" w:line="276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5FA5C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692FE6B1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ED132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9773D" w14:textId="77777777" w:rsidR="00877806" w:rsidRDefault="00B31053" w:rsidP="00877806">
            <w:pPr>
              <w:spacing w:after="0"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предложений и запросов высшего должностного лица субъекта Российской </w:t>
            </w:r>
          </w:p>
          <w:p w14:paraId="48111ACA" w14:textId="77777777" w:rsidR="00877806" w:rsidRDefault="00B31053" w:rsidP="00877806">
            <w:pPr>
              <w:spacing w:after="0"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Федерации (руководителя высшего исполнительного органа </w:t>
            </w:r>
          </w:p>
          <w:p w14:paraId="44C17AA6" w14:textId="3D001ACE" w:rsidR="00B31053" w:rsidRPr="00877806" w:rsidRDefault="00B31053" w:rsidP="00877806">
            <w:pPr>
              <w:spacing w:after="0" w:line="276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субъекта Российской Федерации)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F0E9B" w14:textId="77777777" w:rsidR="00877806" w:rsidRPr="00877806" w:rsidRDefault="00877806" w:rsidP="00877806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BBD68" w14:textId="77777777" w:rsidR="00877806" w:rsidRPr="00877806" w:rsidRDefault="00877806" w:rsidP="00877806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B0447" w14:textId="25E04174" w:rsidR="00B31053" w:rsidRPr="00877806" w:rsidRDefault="00085EC7" w:rsidP="00877806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053" w:rsidRPr="00877806" w14:paraId="7641E187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1F867" w14:textId="7D9416E2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3C63C" w14:textId="533D9BF0" w:rsidR="00B31053" w:rsidRPr="00877806" w:rsidRDefault="00B31053" w:rsidP="00877806">
            <w:pPr>
              <w:spacing w:after="0" w:line="276" w:lineRule="auto"/>
              <w:ind w:firstLine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и запросов глав муниципальных образований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8CDF4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39A1164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5FAB7" w14:textId="457166B6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F9FBC" w14:textId="353ECDFE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FA386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2C976B1E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1AB3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33B7F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обращений граждан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E462F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096AE1ED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522E8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90349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совместных и параллельных контрольных и экспертно-аналитических мероприятий всего,</w:t>
            </w:r>
            <w:r w:rsidRPr="0087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FDBA9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0DBB4A4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9FA6A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8B2FC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Счетной палатой Российской Федерации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75EC3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3B72A11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DBE7D" w14:textId="7208DCE6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4E6A6" w14:textId="2A7E1B00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контрольно-счетными органами субъектов Российской Федерации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14A77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414E4004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B559C" w14:textId="3A008E70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7963D" w14:textId="590F4616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контрольно-счетными органами муниципальных образований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B5590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58948DD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AB6F6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9EF95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  <w:r w:rsidRPr="0087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73E84" w14:textId="77777777" w:rsidR="00125347" w:rsidRDefault="00125347" w:rsidP="00125347">
            <w:pPr>
              <w:spacing w:after="0" w:line="276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8F67A" w14:textId="000249A1" w:rsidR="00125347" w:rsidRPr="00877806" w:rsidRDefault="003B7165" w:rsidP="00125347">
            <w:pPr>
              <w:spacing w:after="0" w:line="276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  <w:r w:rsidR="001253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B31053" w:rsidRPr="00877806" w14:paraId="5FBB63B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37EE6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8240E" w14:textId="77777777" w:rsidR="00B31053" w:rsidRPr="00877806" w:rsidRDefault="00B31053" w:rsidP="00B31053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 при формировании и исполнении бюджетов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C1981" w14:textId="1019FD0E" w:rsidR="00B31053" w:rsidRPr="00877806" w:rsidRDefault="003B7165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  <w:r w:rsidR="00B31053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B31053" w:rsidRPr="00877806" w14:paraId="0B9D1A7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C8AFE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6F829" w14:textId="77777777" w:rsidR="00877806" w:rsidRDefault="00B31053" w:rsidP="00877806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нарушения ведения бухгалтерского учета, составления и    представления </w:t>
            </w:r>
          </w:p>
          <w:p w14:paraId="1BECC87B" w14:textId="3E8A17FC" w:rsidR="00B31053" w:rsidRPr="00877806" w:rsidRDefault="00B31053" w:rsidP="00877806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бухгалтерской (финансовой) отчетности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3DB9E" w14:textId="2435D942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0/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31053" w:rsidRPr="00877806" w14:paraId="6AF2FA3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BEC97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17CED" w14:textId="77777777" w:rsidR="00877806" w:rsidRDefault="00B31053" w:rsidP="00877806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нарушения в сфере управления и распоряжения государственной </w:t>
            </w:r>
          </w:p>
          <w:p w14:paraId="3296DE26" w14:textId="2F786BEF" w:rsidR="00B31053" w:rsidRPr="00877806" w:rsidRDefault="00B31053" w:rsidP="00877806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(муниципальной) собственностью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51E29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1FF4624E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6CCDB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27973" w14:textId="77777777" w:rsidR="00877806" w:rsidRDefault="00B31053" w:rsidP="00877806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нарушения при осуществлении государственных (муниципальных) закупок </w:t>
            </w:r>
          </w:p>
          <w:p w14:paraId="1CC08CFA" w14:textId="6C8BBD3C" w:rsidR="00B31053" w:rsidRPr="00877806" w:rsidRDefault="00B31053" w:rsidP="00780962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закупок отдельными видами юридических лиц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D1968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0/8</w:t>
            </w:r>
          </w:p>
        </w:tc>
      </w:tr>
      <w:tr w:rsidR="00B31053" w:rsidRPr="00877806" w14:paraId="07F21E61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C14A9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19ECA" w14:textId="77777777" w:rsidR="00B31053" w:rsidRPr="00877806" w:rsidRDefault="00B31053" w:rsidP="00B31053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нарушения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58DEA" w14:textId="07C984C8" w:rsidR="00B31053" w:rsidRPr="00877806" w:rsidRDefault="00B31053" w:rsidP="00B31053">
            <w:pPr>
              <w:spacing w:after="0" w:line="276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653277E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436F1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CB53C" w14:textId="77777777" w:rsidR="00B31053" w:rsidRPr="00877806" w:rsidRDefault="00B31053" w:rsidP="00B31053">
            <w:pPr>
              <w:spacing w:after="0" w:line="276" w:lineRule="auto"/>
              <w:ind w:firstLine="2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19809" w14:textId="2814BD43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1053" w:rsidRPr="00877806" w14:paraId="0D1E811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F6CE1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0CCE8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1999A" w14:textId="55889A19" w:rsidR="00B31053" w:rsidRPr="00877806" w:rsidRDefault="00B31053" w:rsidP="00B31053">
            <w:pPr>
              <w:spacing w:after="0" w:line="276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794EAC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</w:tr>
      <w:tr w:rsidR="00B31053" w:rsidRPr="00877806" w14:paraId="1A089A5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A0DAA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B1E35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Устранено выявленных нарушений (млн. руб.),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9CDC" w14:textId="03766954" w:rsidR="00B31053" w:rsidRPr="00877806" w:rsidRDefault="00375AEB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69759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31053" w:rsidRPr="00877806" w14:paraId="714F29E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4A23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DFF97" w14:textId="77777777" w:rsidR="00877806" w:rsidRDefault="00B31053" w:rsidP="00877806">
            <w:pPr>
              <w:spacing w:after="0" w:line="276" w:lineRule="auto"/>
              <w:ind w:firstLine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 возврат средств в бюджеты всех уровней бюджетной системы </w:t>
            </w:r>
          </w:p>
          <w:p w14:paraId="2EE465AA" w14:textId="6D14D14A" w:rsidR="00B31053" w:rsidRPr="00877806" w:rsidRDefault="00B31053" w:rsidP="00877806">
            <w:pPr>
              <w:spacing w:after="0" w:line="276" w:lineRule="auto"/>
              <w:ind w:firstLine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 (млн. 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F77D" w14:textId="3C47D937" w:rsidR="00B31053" w:rsidRPr="00877806" w:rsidRDefault="00375AEB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69759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31053" w:rsidRPr="00877806" w14:paraId="4E3CA9F4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6BB24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60740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представлений всего,</w:t>
            </w:r>
            <w:r w:rsidRPr="0087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124C7" w14:textId="59ACA896" w:rsidR="00B31053" w:rsidRPr="00877806" w:rsidRDefault="00150D7F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1053" w:rsidRPr="00877806" w14:paraId="6B91703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0D04F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0D03E" w14:textId="6D7A6021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представлений, выполненных в </w:t>
            </w:r>
            <w:r w:rsidR="00375AEB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1D33D" w14:textId="6F7A697A" w:rsidR="00B31053" w:rsidRPr="00877806" w:rsidRDefault="00150D7F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053" w:rsidRPr="00877806" w14:paraId="7BBE5846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C1DB8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6A599" w14:textId="7B9FE248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B93B5" w14:textId="57776A74" w:rsidR="00B31053" w:rsidRPr="00877806" w:rsidRDefault="00375AEB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19D04F5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D673F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FF7EF" w14:textId="3FB8E82E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75AB9" w14:textId="56B5CC19" w:rsidR="00B31053" w:rsidRPr="00877806" w:rsidRDefault="00150D7F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52B7C30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F7D50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74A52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предписаний всего,</w:t>
            </w:r>
            <w:r w:rsidRPr="00877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AE09D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6B806C72" w14:textId="77777777" w:rsidTr="00877806">
        <w:trPr>
          <w:trHeight w:val="3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7F4B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A5B94" w14:textId="75A21FFB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предписаний, выполненных в установленные </w:t>
            </w:r>
            <w:r w:rsidR="00877806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14:paraId="5AB81601" w14:textId="767B4EFF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0B03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620675C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D4302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A9F3F" w14:textId="354D3CC6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предписаний, сроки выполнения которых не наступили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2C27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1053" w:rsidRPr="00877806" w14:paraId="31188107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27565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33990" w14:textId="6F215211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3595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62576F18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AB29A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2753E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8A750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77B623BE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DCD0D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043AF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19A38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6288E6D0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2237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6AED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Направлено информационных писем в органы исполнительной (муниципальной) власти субъекта Российской Федерации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E2DC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3A6E2CB5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BB20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A5333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14:paraId="57168106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рассмотрения</w:t>
            </w:r>
            <w:proofErr w:type="gramEnd"/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0B78C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36EB8397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F418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21C79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принято решений о возбуждении уголовного дела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B5368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380E8FEF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40449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5227B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принято решений об отказе в возбуждении уголовного дела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8D134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3EA75483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487B6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1A53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принято решений о прекращении уголовного дела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9A762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0077A7E3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1ED5F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C2FCD" w14:textId="77777777" w:rsidR="00B31053" w:rsidRPr="00877806" w:rsidRDefault="00B31053" w:rsidP="00B31053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возбуждено дел об административных правонарушениях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2A098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5E31F19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5994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BBD13" w14:textId="77777777" w:rsid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внесено протестов, представлений, постановлений и предостережений по </w:t>
            </w:r>
          </w:p>
          <w:p w14:paraId="668B8043" w14:textId="4470D943" w:rsidR="00B31053" w:rsidRPr="00877806" w:rsidRDefault="00B31053" w:rsidP="00877806">
            <w:pPr>
              <w:spacing w:after="0" w:line="276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фактам нарушений закона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48513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095F37A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EC0FE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EA983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9ED3E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0B779B48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7744A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45D63" w14:textId="77777777" w:rsidR="00780962" w:rsidRDefault="00B31053" w:rsidP="00780962">
            <w:pPr>
              <w:spacing w:after="0" w:line="276" w:lineRule="auto"/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дел по административным правонарушениям,</w:t>
            </w:r>
            <w:r w:rsid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которым </w:t>
            </w:r>
          </w:p>
          <w:p w14:paraId="35216816" w14:textId="77777777" w:rsidR="00780962" w:rsidRDefault="00B31053" w:rsidP="00780962">
            <w:pPr>
              <w:spacing w:after="0" w:line="276" w:lineRule="auto"/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судебными органами вынесены постановления по делу об </w:t>
            </w:r>
          </w:p>
          <w:p w14:paraId="191C44E5" w14:textId="77777777" w:rsidR="00780962" w:rsidRDefault="00B31053" w:rsidP="00780962">
            <w:pPr>
              <w:spacing w:after="0" w:line="276" w:lineRule="auto"/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административном правонарушении с назначением административного </w:t>
            </w:r>
          </w:p>
          <w:p w14:paraId="6B238A96" w14:textId="1B72AB24" w:rsidR="00B31053" w:rsidRPr="00877806" w:rsidRDefault="00B31053" w:rsidP="00780962">
            <w:pPr>
              <w:spacing w:after="0" w:line="276" w:lineRule="auto"/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наказания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892E1" w14:textId="77777777" w:rsidR="00B31053" w:rsidRPr="00877806" w:rsidRDefault="00B31053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1E8F810D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CEF5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C5083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9A4AF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3088FC51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6A166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A7915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3E8DC" w14:textId="30C726EF" w:rsidR="00B31053" w:rsidRPr="00877806" w:rsidRDefault="00283DFC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1E952BE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47257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32EF2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CF4B9" w14:textId="17361C3A" w:rsidR="00B31053" w:rsidRPr="00877806" w:rsidRDefault="00283DFC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4D2EB984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14C4D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8FF97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Штатная численность сотрудников (шт. ед.), в том числе замещающих: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200A0" w14:textId="59D85D39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975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,25</w:t>
            </w:r>
          </w:p>
        </w:tc>
      </w:tr>
      <w:tr w:rsidR="00B31053" w:rsidRPr="00877806" w14:paraId="796EC32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FCA0F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75167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должность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ABFD9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604A476E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23292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ADEE2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567C2" w14:textId="491847BB" w:rsidR="00B31053" w:rsidRPr="00877806" w:rsidRDefault="00697595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5394D49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32B84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19.3.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937A7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8CD32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31053" w:rsidRPr="00877806" w14:paraId="33B2B93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CDED5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D3E68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0225B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4,25</w:t>
            </w:r>
          </w:p>
        </w:tc>
      </w:tr>
      <w:tr w:rsidR="00B31053" w:rsidRPr="00877806" w14:paraId="68BF2459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8BA70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48C2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должность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50DCC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1053" w:rsidRPr="00877806" w14:paraId="3718832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250F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9A78B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D4AB9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1B4E2B12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B86CB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20.3.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EF29D" w14:textId="77777777" w:rsidR="00B31053" w:rsidRPr="00877806" w:rsidRDefault="00B31053" w:rsidP="00B31053">
            <w:pPr>
              <w:spacing w:after="0" w:line="276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E34D8" w14:textId="77777777" w:rsidR="00B31053" w:rsidRPr="00877806" w:rsidRDefault="00B31053" w:rsidP="00B31053">
            <w:pPr>
              <w:spacing w:after="0" w:line="276" w:lineRule="auto"/>
              <w:ind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B31053" w:rsidRPr="00877806" w14:paraId="0BA2EFF7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71AE5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965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сотрудников по наличию образования (чел):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83916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31053" w:rsidRPr="00877806" w14:paraId="33EE37D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C8AA9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02427" w14:textId="77777777" w:rsidR="00B31053" w:rsidRPr="00877806" w:rsidRDefault="00B31053" w:rsidP="00B31053">
            <w:pPr>
              <w:spacing w:after="0" w:line="276" w:lineRule="auto"/>
              <w:ind w:firstLine="2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7ACD5" w14:textId="1D0F7E35" w:rsidR="00B31053" w:rsidRPr="00877806" w:rsidRDefault="00697595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1053" w:rsidRPr="00877806" w14:paraId="288BEC4B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1832E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26582" w14:textId="77777777" w:rsidR="00B31053" w:rsidRPr="00877806" w:rsidRDefault="00B31053" w:rsidP="00B31053">
            <w:pPr>
              <w:spacing w:after="0" w:line="276" w:lineRule="auto"/>
              <w:ind w:firstLine="2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D1859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2D04D3E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4CA8C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B1368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45F9D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31053" w:rsidRPr="00877806" w14:paraId="412E470D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29598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1BD09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F3CA" w14:textId="1264F86E" w:rsidR="00B31053" w:rsidRPr="00877806" w:rsidRDefault="00150D7F" w:rsidP="00150D7F">
            <w:pPr>
              <w:spacing w:after="0" w:line="276" w:lineRule="auto"/>
              <w:ind w:left="-57" w:right="-57"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92C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1053" w:rsidRPr="00877806" w14:paraId="7898B8B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8A02E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5D21C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6E5C" w14:textId="77777777" w:rsidR="00B31053" w:rsidRPr="00877806" w:rsidRDefault="00B31053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1053" w:rsidRPr="00877806" w14:paraId="5DE77478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3BAC6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0F381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A70D5" w14:textId="77777777" w:rsidR="00B31053" w:rsidRPr="00877806" w:rsidRDefault="00B31053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1053" w:rsidRPr="00877806" w14:paraId="2B2C1FB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BF850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CAF0" w14:textId="77777777" w:rsidR="00B31053" w:rsidRPr="00877806" w:rsidRDefault="00B31053" w:rsidP="00B31053">
            <w:pPr>
              <w:spacing w:after="0" w:line="276" w:lineRule="auto"/>
              <w:ind w:firstLine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323AB" w14:textId="4ED3DC91" w:rsidR="00B31053" w:rsidRPr="00877806" w:rsidRDefault="00292C7F" w:rsidP="00B31053">
            <w:pPr>
              <w:spacing w:after="0" w:line="276" w:lineRule="auto"/>
              <w:ind w:left="-57" w:right="-57" w:firstLine="2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1053" w:rsidRPr="00877806" w14:paraId="5C59C2AA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9FCC8" w14:textId="77777777" w:rsidR="00B31053" w:rsidRPr="00877806" w:rsidRDefault="00B31053" w:rsidP="00B310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3792C" w14:textId="77777777" w:rsidR="00B31053" w:rsidRPr="00877806" w:rsidRDefault="00B31053" w:rsidP="00B310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присутствие: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C51C5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31053" w:rsidRPr="00877806" w14:paraId="4A378981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DD443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23.1.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50CBF" w14:textId="77777777" w:rsidR="00B31053" w:rsidRPr="00877806" w:rsidRDefault="00B31053" w:rsidP="00B31053">
            <w:pPr>
              <w:spacing w:after="0" w:line="276" w:lineRule="auto"/>
              <w:ind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и сообщений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6BF58" w14:textId="089A6E94" w:rsidR="00B31053" w:rsidRPr="00877806" w:rsidRDefault="00292C7F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1053" w:rsidRPr="00877806" w14:paraId="5EF6436C" w14:textId="77777777" w:rsidTr="008778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3017D" w14:textId="77777777" w:rsidR="00B31053" w:rsidRPr="00877806" w:rsidRDefault="00B31053" w:rsidP="00B3105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23.2.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CFA44" w14:textId="65482C4F" w:rsidR="00B31053" w:rsidRPr="00877806" w:rsidRDefault="00B31053" w:rsidP="00B31053">
            <w:pPr>
              <w:spacing w:after="0" w:line="276" w:lineRule="auto"/>
              <w:ind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теле- и </w:t>
            </w:r>
            <w:r w:rsidR="00433226"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радио сюжетов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9E516" w14:textId="77777777" w:rsidR="00B31053" w:rsidRPr="00877806" w:rsidRDefault="00B31053" w:rsidP="00B31053">
            <w:pPr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8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8857C8C" w14:textId="77777777" w:rsidR="00B31053" w:rsidRPr="00877806" w:rsidRDefault="00B31053" w:rsidP="00B3105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07D96F" w14:textId="77777777" w:rsidR="00B31053" w:rsidRPr="00877806" w:rsidRDefault="00B31053" w:rsidP="00B310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780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</w:t>
      </w:r>
    </w:p>
    <w:p w14:paraId="51BB5D66" w14:textId="77777777" w:rsidR="001351B4" w:rsidRPr="001351B4" w:rsidRDefault="001351B4" w:rsidP="0013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FAFEC7" w14:textId="77777777" w:rsidR="001351B4" w:rsidRPr="001351B4" w:rsidRDefault="001351B4" w:rsidP="001351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3292FC" w14:textId="7442C928" w:rsidR="001351B4" w:rsidRPr="001351B4" w:rsidRDefault="001351B4" w:rsidP="00B310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DC5C529" w14:textId="77777777" w:rsidR="00E170E4" w:rsidRDefault="00E170E4"/>
    <w:sectPr w:rsidR="00E170E4" w:rsidSect="008778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AC"/>
    <w:rsid w:val="00085EC7"/>
    <w:rsid w:val="00125347"/>
    <w:rsid w:val="001351B4"/>
    <w:rsid w:val="00150D7F"/>
    <w:rsid w:val="001D0C28"/>
    <w:rsid w:val="002629B5"/>
    <w:rsid w:val="00283DFC"/>
    <w:rsid w:val="00292C7F"/>
    <w:rsid w:val="00292DAC"/>
    <w:rsid w:val="00375AEB"/>
    <w:rsid w:val="003B7165"/>
    <w:rsid w:val="00433226"/>
    <w:rsid w:val="004E6E90"/>
    <w:rsid w:val="00526A2D"/>
    <w:rsid w:val="006410D2"/>
    <w:rsid w:val="00697595"/>
    <w:rsid w:val="00780962"/>
    <w:rsid w:val="00794EAC"/>
    <w:rsid w:val="00877806"/>
    <w:rsid w:val="008C30BD"/>
    <w:rsid w:val="008D2674"/>
    <w:rsid w:val="008D3B09"/>
    <w:rsid w:val="009A32FF"/>
    <w:rsid w:val="00A765B1"/>
    <w:rsid w:val="00B212B6"/>
    <w:rsid w:val="00B31053"/>
    <w:rsid w:val="00B62328"/>
    <w:rsid w:val="00D205EE"/>
    <w:rsid w:val="00D22387"/>
    <w:rsid w:val="00E170E4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E9CC"/>
  <w15:chartTrackingRefBased/>
  <w15:docId w15:val="{21ED9615-BEF8-42C3-94D0-8FE0ED69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ksspp09@outlook.com</dc:creator>
  <cp:keywords/>
  <dc:description/>
  <cp:lastModifiedBy>ksspp09@outlook.com</cp:lastModifiedBy>
  <cp:revision>14</cp:revision>
  <cp:lastPrinted>2023-02-13T05:56:00Z</cp:lastPrinted>
  <dcterms:created xsi:type="dcterms:W3CDTF">2023-01-30T07:33:00Z</dcterms:created>
  <dcterms:modified xsi:type="dcterms:W3CDTF">2023-02-14T07:54:00Z</dcterms:modified>
</cp:coreProperties>
</file>