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936" w:rsidRPr="004229A7" w:rsidRDefault="00230936" w:rsidP="00230936">
      <w:pPr>
        <w:widowControl w:val="0"/>
        <w:tabs>
          <w:tab w:val="left" w:pos="8505"/>
        </w:tabs>
        <w:autoSpaceDE w:val="0"/>
        <w:autoSpaceDN w:val="0"/>
        <w:ind w:left="8496"/>
        <w:outlineLvl w:val="0"/>
        <w:rPr>
          <w:sz w:val="28"/>
          <w:szCs w:val="28"/>
        </w:rPr>
      </w:pPr>
      <w:r w:rsidRPr="004229A7">
        <w:rPr>
          <w:sz w:val="28"/>
          <w:szCs w:val="28"/>
        </w:rPr>
        <w:t xml:space="preserve">                                                                                                                              Проект</w:t>
      </w:r>
    </w:p>
    <w:p w:rsidR="00230936" w:rsidRPr="004229A7" w:rsidRDefault="00230936" w:rsidP="00230936">
      <w:pPr>
        <w:widowControl w:val="0"/>
        <w:autoSpaceDE w:val="0"/>
        <w:autoSpaceDN w:val="0"/>
        <w:ind w:left="128"/>
        <w:jc w:val="center"/>
        <w:outlineLvl w:val="0"/>
        <w:rPr>
          <w:sz w:val="28"/>
          <w:szCs w:val="28"/>
        </w:rPr>
      </w:pPr>
      <w:r w:rsidRPr="004229A7">
        <w:rPr>
          <w:sz w:val="28"/>
          <w:szCs w:val="28"/>
        </w:rPr>
        <w:t xml:space="preserve">РОССИЙСКАЯ  ФЕДЕРАЦИЯ       </w:t>
      </w:r>
    </w:p>
    <w:p w:rsidR="00230936" w:rsidRPr="004229A7" w:rsidRDefault="00230936" w:rsidP="0023093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229A7">
        <w:rPr>
          <w:sz w:val="28"/>
          <w:szCs w:val="28"/>
        </w:rPr>
        <w:t xml:space="preserve"> КАРАЧАЕВО-ЧЕРКЕССКАЯ   РЕСПУБЛИКА</w:t>
      </w:r>
    </w:p>
    <w:p w:rsidR="00230936" w:rsidRPr="004229A7" w:rsidRDefault="00230936" w:rsidP="00230936">
      <w:pPr>
        <w:widowControl w:val="0"/>
        <w:autoSpaceDE w:val="0"/>
        <w:autoSpaceDN w:val="0"/>
        <w:ind w:left="-900"/>
        <w:jc w:val="center"/>
        <w:rPr>
          <w:sz w:val="28"/>
          <w:szCs w:val="28"/>
        </w:rPr>
      </w:pPr>
      <w:r w:rsidRPr="004229A7">
        <w:rPr>
          <w:sz w:val="28"/>
          <w:szCs w:val="28"/>
        </w:rPr>
        <w:t>АДМИНИСТРАЦИЯ  УСТЬ-ДЖЕГУТИНСКОГО  МУНИЦИПАЛЬНОГО РАЙОНА</w:t>
      </w:r>
    </w:p>
    <w:p w:rsidR="00230936" w:rsidRPr="004229A7" w:rsidRDefault="00230936" w:rsidP="00230936">
      <w:pPr>
        <w:widowControl w:val="0"/>
        <w:autoSpaceDE w:val="0"/>
        <w:autoSpaceDN w:val="0"/>
        <w:ind w:left="-900"/>
        <w:jc w:val="center"/>
        <w:rPr>
          <w:sz w:val="28"/>
          <w:szCs w:val="28"/>
        </w:rPr>
      </w:pPr>
    </w:p>
    <w:p w:rsidR="00230936" w:rsidRPr="004229A7" w:rsidRDefault="00230936" w:rsidP="00230936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4229A7">
        <w:rPr>
          <w:b/>
          <w:bCs/>
          <w:sz w:val="28"/>
          <w:szCs w:val="28"/>
        </w:rPr>
        <w:t>ПОСТАНОВЛЕНИЕ</w:t>
      </w:r>
    </w:p>
    <w:p w:rsidR="00230936" w:rsidRPr="004229A7" w:rsidRDefault="00230936" w:rsidP="0023093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30936" w:rsidRPr="004229A7" w:rsidRDefault="00230936" w:rsidP="00230936">
      <w:pPr>
        <w:widowControl w:val="0"/>
        <w:tabs>
          <w:tab w:val="left" w:pos="2977"/>
        </w:tabs>
        <w:autoSpaceDE w:val="0"/>
        <w:autoSpaceDN w:val="0"/>
        <w:ind w:left="-567"/>
        <w:rPr>
          <w:sz w:val="28"/>
          <w:szCs w:val="28"/>
        </w:rPr>
      </w:pPr>
      <w:r w:rsidRPr="004229A7">
        <w:rPr>
          <w:sz w:val="28"/>
          <w:szCs w:val="28"/>
        </w:rPr>
        <w:t>_______202</w:t>
      </w:r>
      <w:r>
        <w:rPr>
          <w:sz w:val="28"/>
          <w:szCs w:val="28"/>
        </w:rPr>
        <w:t>4</w:t>
      </w:r>
      <w:r w:rsidRPr="004229A7">
        <w:rPr>
          <w:sz w:val="28"/>
          <w:szCs w:val="28"/>
        </w:rPr>
        <w:t xml:space="preserve">         </w:t>
      </w:r>
      <w:r w:rsidRPr="00E22045">
        <w:rPr>
          <w:sz w:val="28"/>
          <w:szCs w:val="28"/>
        </w:rPr>
        <w:t xml:space="preserve">             </w:t>
      </w:r>
      <w:r w:rsidRPr="004229A7">
        <w:rPr>
          <w:sz w:val="28"/>
          <w:szCs w:val="28"/>
        </w:rPr>
        <w:t xml:space="preserve">   </w:t>
      </w:r>
      <w:r w:rsidRPr="00E22045">
        <w:rPr>
          <w:sz w:val="28"/>
          <w:szCs w:val="28"/>
        </w:rPr>
        <w:t xml:space="preserve">   </w:t>
      </w:r>
      <w:r w:rsidRPr="004229A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4229A7">
        <w:rPr>
          <w:sz w:val="28"/>
          <w:szCs w:val="28"/>
        </w:rPr>
        <w:t>г.Усть-Джегута                                             №_____</w:t>
      </w:r>
    </w:p>
    <w:p w:rsidR="00230936" w:rsidRPr="004229A7" w:rsidRDefault="00230936" w:rsidP="00230936">
      <w:pPr>
        <w:widowControl w:val="0"/>
        <w:tabs>
          <w:tab w:val="left" w:pos="2977"/>
        </w:tabs>
        <w:autoSpaceDE w:val="0"/>
        <w:autoSpaceDN w:val="0"/>
        <w:spacing w:before="8"/>
        <w:ind w:left="-567"/>
        <w:rPr>
          <w:sz w:val="28"/>
          <w:szCs w:val="28"/>
        </w:rPr>
      </w:pPr>
    </w:p>
    <w:p w:rsidR="00286CB3" w:rsidRDefault="001852AD" w:rsidP="00286CB3">
      <w:pPr>
        <w:pStyle w:val="1"/>
        <w:spacing w:after="280" w:line="256" w:lineRule="auto"/>
        <w:ind w:left="-426" w:firstLine="0"/>
        <w:jc w:val="both"/>
        <w:rPr>
          <w:sz w:val="27"/>
          <w:szCs w:val="27"/>
        </w:rPr>
      </w:pPr>
      <w:r>
        <w:rPr>
          <w:sz w:val="27"/>
          <w:szCs w:val="27"/>
        </w:rPr>
        <w:t>О накоплении, хранении и использовании в целях гражданской обороны запасов материально-технических, продовольственных, медицин</w:t>
      </w:r>
      <w:r w:rsidR="00286CB3">
        <w:rPr>
          <w:sz w:val="27"/>
          <w:szCs w:val="27"/>
        </w:rPr>
        <w:t>ских и иных средств.</w:t>
      </w:r>
      <w:r w:rsidR="00286CB3">
        <w:rPr>
          <w:sz w:val="27"/>
          <w:szCs w:val="27"/>
        </w:rPr>
        <w:tab/>
      </w:r>
      <w:bookmarkStart w:id="0" w:name="_GoBack"/>
      <w:bookmarkEnd w:id="0"/>
    </w:p>
    <w:p w:rsidR="001852AD" w:rsidRDefault="001852AD" w:rsidP="001852AD">
      <w:pPr>
        <w:pStyle w:val="1"/>
        <w:spacing w:after="280" w:line="256" w:lineRule="auto"/>
        <w:ind w:left="-426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Федеральным законом от 12.02.98 № 28-ФЗ «О гражданской обороне», 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постановлением Президиума Правительства Карачаево-Черкесской Республики от 09.11.2022 №267 «О накоплении, хранении и использовании в целях гражданской обороны запасов материально-технических, продовольственных, медицинских и иных средств»,  в целях организации работы по планированию и обеспечению мероприятий гражданской обороны </w:t>
      </w:r>
    </w:p>
    <w:p w:rsidR="001852AD" w:rsidRDefault="001852AD" w:rsidP="00230936">
      <w:pPr>
        <w:pStyle w:val="a9"/>
        <w:ind w:left="-426" w:firstLine="708"/>
        <w:jc w:val="both"/>
        <w:rPr>
          <w:rFonts w:ascii="Times New Roman" w:hAnsi="Times New Roman"/>
          <w:sz w:val="27"/>
          <w:szCs w:val="27"/>
        </w:rPr>
      </w:pPr>
      <w:bookmarkStart w:id="1" w:name="bookmark0"/>
      <w:bookmarkEnd w:id="1"/>
      <w:r>
        <w:rPr>
          <w:rFonts w:ascii="Times New Roman" w:hAnsi="Times New Roman"/>
          <w:b/>
          <w:sz w:val="27"/>
          <w:szCs w:val="27"/>
        </w:rPr>
        <w:t>ПОСТАНОВЛЯЮ:</w:t>
      </w:r>
    </w:p>
    <w:p w:rsidR="001852AD" w:rsidRDefault="001852AD" w:rsidP="00230936">
      <w:pPr>
        <w:pStyle w:val="1"/>
        <w:spacing w:line="256" w:lineRule="auto"/>
        <w:ind w:left="-426" w:firstLine="7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1.Утвердить: </w:t>
      </w:r>
    </w:p>
    <w:p w:rsidR="001852AD" w:rsidRDefault="00F547B6" w:rsidP="00230936">
      <w:pPr>
        <w:pStyle w:val="1"/>
        <w:spacing w:line="256" w:lineRule="auto"/>
        <w:ind w:left="-426" w:firstLine="760"/>
        <w:jc w:val="both"/>
        <w:rPr>
          <w:sz w:val="27"/>
          <w:szCs w:val="27"/>
        </w:rPr>
      </w:pPr>
      <w:r>
        <w:rPr>
          <w:sz w:val="27"/>
          <w:szCs w:val="27"/>
        </w:rPr>
        <w:t>1.1.</w:t>
      </w:r>
      <w:r w:rsidR="001852AD">
        <w:rPr>
          <w:sz w:val="27"/>
          <w:szCs w:val="27"/>
        </w:rPr>
        <w:t>Положение о накоплении, хранении и использовании в целях гражданской обороны запасов материально-технических, продовольственных, медицинских и иных средств согласно приложению 1;</w:t>
      </w:r>
    </w:p>
    <w:p w:rsidR="001852AD" w:rsidRDefault="00F547B6" w:rsidP="00230936">
      <w:pPr>
        <w:pStyle w:val="1"/>
        <w:spacing w:line="256" w:lineRule="auto"/>
        <w:ind w:left="-426" w:firstLine="720"/>
        <w:jc w:val="both"/>
        <w:rPr>
          <w:sz w:val="27"/>
          <w:szCs w:val="27"/>
        </w:rPr>
      </w:pPr>
      <w:r>
        <w:rPr>
          <w:sz w:val="27"/>
          <w:szCs w:val="27"/>
        </w:rPr>
        <w:t>1.2.Н</w:t>
      </w:r>
      <w:r w:rsidR="001852AD">
        <w:rPr>
          <w:sz w:val="27"/>
          <w:szCs w:val="27"/>
        </w:rPr>
        <w:t>оменклатуру и объемы запасов материально-технических, продовольственных, медицинских и иных средств согласно приложению 2.</w:t>
      </w:r>
    </w:p>
    <w:p w:rsidR="001852AD" w:rsidRDefault="001852AD" w:rsidP="00F547B6">
      <w:pPr>
        <w:pStyle w:val="1"/>
        <w:tabs>
          <w:tab w:val="left" w:pos="1098"/>
        </w:tabs>
        <w:ind w:left="-426" w:firstLine="0"/>
        <w:jc w:val="both"/>
        <w:rPr>
          <w:sz w:val="27"/>
          <w:szCs w:val="27"/>
        </w:rPr>
      </w:pPr>
      <w:bookmarkStart w:id="2" w:name="bookmark1"/>
      <w:bookmarkEnd w:id="2"/>
      <w:r>
        <w:rPr>
          <w:sz w:val="27"/>
          <w:szCs w:val="27"/>
        </w:rPr>
        <w:t xml:space="preserve">        </w:t>
      </w:r>
      <w:r w:rsidR="00F547B6">
        <w:rPr>
          <w:sz w:val="27"/>
          <w:szCs w:val="27"/>
        </w:rPr>
        <w:t xml:space="preserve">   </w:t>
      </w:r>
      <w:r>
        <w:rPr>
          <w:sz w:val="27"/>
          <w:szCs w:val="27"/>
        </w:rPr>
        <w:t>2.Рекомендовать Главам сельских поселений и организациям, расположенным на территории Усть-Джегутинского муниципального района, создать запас необходимых средств в соответствии с федеральным законодательством.</w:t>
      </w:r>
      <w:bookmarkStart w:id="3" w:name="bookmark2"/>
      <w:bookmarkEnd w:id="3"/>
    </w:p>
    <w:p w:rsidR="001852AD" w:rsidRDefault="001852AD" w:rsidP="00F547B6">
      <w:pPr>
        <w:pStyle w:val="1"/>
        <w:spacing w:after="120" w:line="256" w:lineRule="auto"/>
        <w:ind w:left="-426" w:firstLine="7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вопросы предупреждения и ликвидации чрезвычайных ситуаций. </w:t>
      </w:r>
    </w:p>
    <w:p w:rsidR="00F547B6" w:rsidRPr="00F547B6" w:rsidRDefault="00F547B6" w:rsidP="00F547B6">
      <w:pPr>
        <w:pStyle w:val="1"/>
        <w:spacing w:after="120" w:line="256" w:lineRule="auto"/>
        <w:ind w:left="-426" w:firstLine="760"/>
        <w:jc w:val="both"/>
        <w:rPr>
          <w:sz w:val="27"/>
          <w:szCs w:val="27"/>
        </w:rPr>
      </w:pPr>
    </w:p>
    <w:p w:rsidR="00F547B6" w:rsidRDefault="00F547B6" w:rsidP="00F547B6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Исполняющий обязанности</w:t>
      </w:r>
    </w:p>
    <w:p w:rsidR="00F547B6" w:rsidRPr="00F547B6" w:rsidRDefault="00F547B6" w:rsidP="00F547B6">
      <w:pPr>
        <w:ind w:left="-426"/>
        <w:rPr>
          <w:b/>
          <w:sz w:val="28"/>
          <w:szCs w:val="28"/>
        </w:rPr>
      </w:pPr>
      <w:r w:rsidRPr="00F547B6">
        <w:rPr>
          <w:b/>
          <w:sz w:val="28"/>
          <w:szCs w:val="28"/>
        </w:rPr>
        <w:t xml:space="preserve">Главы администрации </w:t>
      </w:r>
    </w:p>
    <w:p w:rsidR="00F547B6" w:rsidRPr="00F547B6" w:rsidRDefault="00F547B6" w:rsidP="00F547B6">
      <w:pPr>
        <w:ind w:left="-426"/>
        <w:rPr>
          <w:b/>
          <w:sz w:val="28"/>
          <w:szCs w:val="28"/>
        </w:rPr>
      </w:pPr>
      <w:r w:rsidRPr="00F547B6">
        <w:rPr>
          <w:b/>
          <w:sz w:val="28"/>
          <w:szCs w:val="28"/>
        </w:rPr>
        <w:t>Усть-Джегутинского</w:t>
      </w:r>
    </w:p>
    <w:p w:rsidR="00F547B6" w:rsidRDefault="00F547B6" w:rsidP="00F547B6">
      <w:pPr>
        <w:tabs>
          <w:tab w:val="left" w:pos="7655"/>
        </w:tabs>
        <w:spacing w:after="120"/>
        <w:ind w:left="-426"/>
        <w:rPr>
          <w:b/>
          <w:bCs/>
          <w:sz w:val="28"/>
          <w:szCs w:val="28"/>
        </w:rPr>
      </w:pPr>
      <w:r w:rsidRPr="00F547B6">
        <w:rPr>
          <w:b/>
          <w:bCs/>
          <w:sz w:val="28"/>
          <w:szCs w:val="28"/>
        </w:rPr>
        <w:t xml:space="preserve">муниципального района                                                      </w:t>
      </w:r>
      <w:r>
        <w:rPr>
          <w:b/>
          <w:bCs/>
          <w:sz w:val="28"/>
          <w:szCs w:val="28"/>
        </w:rPr>
        <w:t xml:space="preserve">          </w:t>
      </w:r>
      <w:r w:rsidRPr="00F547B6">
        <w:rPr>
          <w:b/>
          <w:bCs/>
          <w:sz w:val="28"/>
          <w:szCs w:val="28"/>
        </w:rPr>
        <w:t xml:space="preserve">     А.А. Семенов</w:t>
      </w:r>
    </w:p>
    <w:p w:rsidR="00F547B6" w:rsidRDefault="00F547B6" w:rsidP="00F547B6">
      <w:pPr>
        <w:tabs>
          <w:tab w:val="left" w:pos="7655"/>
        </w:tabs>
        <w:spacing w:after="120"/>
        <w:ind w:left="-426"/>
        <w:rPr>
          <w:b/>
          <w:bCs/>
          <w:sz w:val="28"/>
          <w:szCs w:val="28"/>
        </w:rPr>
      </w:pPr>
    </w:p>
    <w:p w:rsidR="00F547B6" w:rsidRDefault="00F547B6" w:rsidP="00F547B6">
      <w:pPr>
        <w:tabs>
          <w:tab w:val="left" w:pos="7655"/>
        </w:tabs>
        <w:spacing w:after="120"/>
        <w:ind w:left="-426"/>
        <w:rPr>
          <w:b/>
          <w:bCs/>
          <w:sz w:val="28"/>
          <w:szCs w:val="28"/>
        </w:rPr>
      </w:pPr>
    </w:p>
    <w:p w:rsidR="00F547B6" w:rsidRDefault="00F547B6" w:rsidP="00F547B6">
      <w:pPr>
        <w:tabs>
          <w:tab w:val="left" w:pos="7655"/>
        </w:tabs>
        <w:spacing w:after="120"/>
        <w:ind w:left="-426"/>
        <w:rPr>
          <w:b/>
          <w:bCs/>
          <w:sz w:val="28"/>
          <w:szCs w:val="28"/>
        </w:rPr>
      </w:pPr>
    </w:p>
    <w:p w:rsidR="00F547B6" w:rsidRPr="00F547B6" w:rsidRDefault="00F547B6" w:rsidP="00F547B6">
      <w:pPr>
        <w:tabs>
          <w:tab w:val="left" w:pos="7655"/>
        </w:tabs>
        <w:spacing w:after="120"/>
        <w:ind w:left="-426"/>
        <w:rPr>
          <w:b/>
          <w:bCs/>
          <w:sz w:val="28"/>
          <w:szCs w:val="28"/>
        </w:rPr>
      </w:pPr>
    </w:p>
    <w:p w:rsidR="00F547B6" w:rsidRPr="00F547B6" w:rsidRDefault="00F547B6" w:rsidP="00F547B6">
      <w:pPr>
        <w:tabs>
          <w:tab w:val="left" w:pos="7088"/>
          <w:tab w:val="left" w:pos="7560"/>
        </w:tabs>
        <w:ind w:left="-426"/>
        <w:rPr>
          <w:b/>
          <w:sz w:val="28"/>
          <w:szCs w:val="28"/>
        </w:rPr>
      </w:pPr>
    </w:p>
    <w:p w:rsidR="00F547B6" w:rsidRPr="00F547B6" w:rsidRDefault="00F547B6" w:rsidP="00F547B6">
      <w:pPr>
        <w:tabs>
          <w:tab w:val="left" w:pos="7560"/>
        </w:tabs>
        <w:ind w:left="-426"/>
        <w:rPr>
          <w:b/>
          <w:sz w:val="28"/>
          <w:szCs w:val="28"/>
        </w:rPr>
      </w:pPr>
      <w:r w:rsidRPr="00F547B6">
        <w:rPr>
          <w:b/>
          <w:sz w:val="28"/>
          <w:szCs w:val="28"/>
        </w:rPr>
        <w:t>Проект  согласован:</w:t>
      </w:r>
    </w:p>
    <w:p w:rsidR="00F547B6" w:rsidRPr="00F547B6" w:rsidRDefault="00F547B6" w:rsidP="00F547B6">
      <w:pPr>
        <w:ind w:left="-426"/>
        <w:rPr>
          <w:sz w:val="28"/>
          <w:szCs w:val="28"/>
        </w:rPr>
      </w:pPr>
      <w:r w:rsidRPr="00F547B6">
        <w:rPr>
          <w:sz w:val="28"/>
          <w:szCs w:val="28"/>
        </w:rPr>
        <w:lastRenderedPageBreak/>
        <w:t xml:space="preserve">Заместитель  Главы  администрации                                        </w:t>
      </w:r>
      <w:r>
        <w:rPr>
          <w:sz w:val="28"/>
          <w:szCs w:val="28"/>
        </w:rPr>
        <w:t xml:space="preserve">          </w:t>
      </w:r>
      <w:r w:rsidRPr="00F547B6">
        <w:rPr>
          <w:sz w:val="28"/>
          <w:szCs w:val="28"/>
        </w:rPr>
        <w:t xml:space="preserve"> Р.Р.Амучиев                                                </w:t>
      </w:r>
    </w:p>
    <w:p w:rsidR="00F547B6" w:rsidRDefault="00F547B6" w:rsidP="00F547B6">
      <w:pPr>
        <w:spacing w:beforeAutospacing="1" w:afterAutospacing="1"/>
        <w:ind w:left="-426"/>
        <w:outlineLvl w:val="1"/>
        <w:rPr>
          <w:bCs/>
          <w:sz w:val="28"/>
          <w:szCs w:val="28"/>
        </w:rPr>
      </w:pPr>
      <w:r w:rsidRPr="00F547B6">
        <w:rPr>
          <w:bCs/>
          <w:sz w:val="28"/>
          <w:szCs w:val="28"/>
        </w:rPr>
        <w:t xml:space="preserve">Заместитель Главы администрации                                          </w:t>
      </w:r>
      <w:r>
        <w:rPr>
          <w:bCs/>
          <w:sz w:val="28"/>
          <w:szCs w:val="28"/>
        </w:rPr>
        <w:t xml:space="preserve">          </w:t>
      </w:r>
      <w:r w:rsidRPr="00F547B6">
        <w:rPr>
          <w:bCs/>
          <w:sz w:val="28"/>
          <w:szCs w:val="28"/>
        </w:rPr>
        <w:t xml:space="preserve"> С.Н.Лещенко  </w:t>
      </w:r>
    </w:p>
    <w:p w:rsidR="00F547B6" w:rsidRPr="00F547B6" w:rsidRDefault="00F547B6" w:rsidP="00F547B6">
      <w:pPr>
        <w:spacing w:beforeAutospacing="1" w:afterAutospacing="1"/>
        <w:ind w:left="-426"/>
        <w:outlineLvl w:val="1"/>
        <w:rPr>
          <w:bCs/>
          <w:sz w:val="28"/>
          <w:szCs w:val="28"/>
        </w:rPr>
      </w:pPr>
    </w:p>
    <w:p w:rsidR="00F547B6" w:rsidRPr="00F547B6" w:rsidRDefault="00F547B6" w:rsidP="00F547B6">
      <w:pPr>
        <w:ind w:left="-426"/>
        <w:outlineLvl w:val="1"/>
        <w:rPr>
          <w:bCs/>
          <w:sz w:val="28"/>
          <w:szCs w:val="28"/>
        </w:rPr>
      </w:pPr>
      <w:r w:rsidRPr="00F547B6">
        <w:rPr>
          <w:bCs/>
          <w:sz w:val="28"/>
          <w:szCs w:val="28"/>
        </w:rPr>
        <w:t>Заместитель Главы администрации –</w:t>
      </w:r>
    </w:p>
    <w:p w:rsidR="00F547B6" w:rsidRPr="00F547B6" w:rsidRDefault="00F547B6" w:rsidP="00F547B6">
      <w:pPr>
        <w:ind w:left="-426"/>
        <w:outlineLvl w:val="1"/>
        <w:rPr>
          <w:bCs/>
          <w:sz w:val="28"/>
          <w:szCs w:val="28"/>
        </w:rPr>
      </w:pPr>
      <w:r w:rsidRPr="00F547B6">
        <w:rPr>
          <w:bCs/>
          <w:sz w:val="28"/>
          <w:szCs w:val="28"/>
        </w:rPr>
        <w:t xml:space="preserve">Управляющий делами                                                          </w:t>
      </w:r>
      <w:r>
        <w:rPr>
          <w:bCs/>
          <w:sz w:val="28"/>
          <w:szCs w:val="28"/>
        </w:rPr>
        <w:t xml:space="preserve">         </w:t>
      </w:r>
      <w:r w:rsidRPr="00F547B6">
        <w:rPr>
          <w:bCs/>
          <w:sz w:val="28"/>
          <w:szCs w:val="28"/>
        </w:rPr>
        <w:t xml:space="preserve">       </w:t>
      </w:r>
      <w:r w:rsidRPr="00F547B6">
        <w:rPr>
          <w:sz w:val="28"/>
          <w:szCs w:val="28"/>
        </w:rPr>
        <w:t>А.Х.Байрамуков</w:t>
      </w:r>
      <w:r w:rsidRPr="00F547B6">
        <w:rPr>
          <w:bCs/>
          <w:sz w:val="28"/>
          <w:szCs w:val="28"/>
        </w:rPr>
        <w:t xml:space="preserve"> </w:t>
      </w:r>
    </w:p>
    <w:p w:rsidR="00F547B6" w:rsidRPr="00F547B6" w:rsidRDefault="00F547B6" w:rsidP="00F547B6">
      <w:pPr>
        <w:ind w:left="-426"/>
        <w:outlineLvl w:val="1"/>
        <w:rPr>
          <w:bCs/>
          <w:sz w:val="28"/>
          <w:szCs w:val="28"/>
        </w:rPr>
      </w:pPr>
    </w:p>
    <w:p w:rsidR="00F547B6" w:rsidRPr="00F547B6" w:rsidRDefault="00F547B6" w:rsidP="00F547B6">
      <w:pPr>
        <w:ind w:left="-426"/>
        <w:rPr>
          <w:sz w:val="28"/>
          <w:szCs w:val="28"/>
        </w:rPr>
      </w:pPr>
      <w:r w:rsidRPr="00F547B6">
        <w:rPr>
          <w:sz w:val="28"/>
          <w:szCs w:val="28"/>
        </w:rPr>
        <w:t xml:space="preserve">Исполняющий обязанности </w:t>
      </w:r>
    </w:p>
    <w:p w:rsidR="00F547B6" w:rsidRPr="00F547B6" w:rsidRDefault="00F547B6" w:rsidP="00F547B6">
      <w:pPr>
        <w:ind w:left="-426"/>
        <w:rPr>
          <w:sz w:val="28"/>
          <w:szCs w:val="28"/>
        </w:rPr>
      </w:pPr>
      <w:r w:rsidRPr="00F547B6">
        <w:rPr>
          <w:sz w:val="28"/>
          <w:szCs w:val="28"/>
        </w:rPr>
        <w:t xml:space="preserve">начальника отдела по правовым  </w:t>
      </w:r>
    </w:p>
    <w:p w:rsidR="00F547B6" w:rsidRPr="00F547B6" w:rsidRDefault="00F547B6" w:rsidP="00F547B6">
      <w:pPr>
        <w:ind w:left="-426"/>
        <w:rPr>
          <w:sz w:val="28"/>
          <w:szCs w:val="28"/>
        </w:rPr>
      </w:pPr>
      <w:r w:rsidRPr="00F547B6">
        <w:rPr>
          <w:sz w:val="28"/>
          <w:szCs w:val="28"/>
        </w:rPr>
        <w:t xml:space="preserve">вопросам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F547B6">
        <w:rPr>
          <w:sz w:val="28"/>
          <w:szCs w:val="28"/>
        </w:rPr>
        <w:t xml:space="preserve"> К.К.Тамбиев</w:t>
      </w:r>
    </w:p>
    <w:p w:rsidR="00F547B6" w:rsidRPr="00F547B6" w:rsidRDefault="00F547B6" w:rsidP="00F547B6">
      <w:pPr>
        <w:ind w:left="-426"/>
        <w:rPr>
          <w:sz w:val="28"/>
          <w:szCs w:val="28"/>
        </w:rPr>
      </w:pPr>
    </w:p>
    <w:p w:rsidR="00F547B6" w:rsidRPr="00F547B6" w:rsidRDefault="00F547B6" w:rsidP="00F547B6">
      <w:pPr>
        <w:spacing w:after="120"/>
        <w:ind w:left="-426"/>
        <w:rPr>
          <w:b/>
          <w:bCs/>
          <w:sz w:val="28"/>
          <w:szCs w:val="28"/>
        </w:rPr>
      </w:pPr>
      <w:r w:rsidRPr="00F547B6">
        <w:rPr>
          <w:b/>
          <w:bCs/>
          <w:sz w:val="28"/>
          <w:szCs w:val="28"/>
        </w:rPr>
        <w:t xml:space="preserve">Проект подготовлен: </w:t>
      </w:r>
    </w:p>
    <w:p w:rsidR="00F547B6" w:rsidRPr="00F547B6" w:rsidRDefault="00F547B6" w:rsidP="00F547B6">
      <w:pPr>
        <w:tabs>
          <w:tab w:val="left" w:pos="7371"/>
          <w:tab w:val="left" w:pos="7655"/>
        </w:tabs>
        <w:spacing w:after="120"/>
        <w:ind w:left="-426"/>
        <w:rPr>
          <w:bCs/>
          <w:sz w:val="28"/>
          <w:szCs w:val="28"/>
        </w:rPr>
      </w:pPr>
      <w:r w:rsidRPr="00F547B6">
        <w:rPr>
          <w:bCs/>
          <w:sz w:val="28"/>
          <w:szCs w:val="28"/>
        </w:rPr>
        <w:t xml:space="preserve">Начальник отдела ГО и ЧС                                                        </w:t>
      </w:r>
      <w:r>
        <w:rPr>
          <w:bCs/>
          <w:sz w:val="28"/>
          <w:szCs w:val="28"/>
        </w:rPr>
        <w:t xml:space="preserve">          </w:t>
      </w:r>
      <w:r w:rsidRPr="00F547B6">
        <w:rPr>
          <w:bCs/>
          <w:sz w:val="28"/>
          <w:szCs w:val="28"/>
        </w:rPr>
        <w:t>Р.Ю.Лобжанидзе</w:t>
      </w:r>
    </w:p>
    <w:p w:rsidR="00F547B6" w:rsidRPr="00F547B6" w:rsidRDefault="00F547B6" w:rsidP="00F547B6">
      <w:pPr>
        <w:ind w:left="-426"/>
        <w:jc w:val="both"/>
        <w:rPr>
          <w:b/>
          <w:sz w:val="28"/>
          <w:szCs w:val="28"/>
        </w:rPr>
      </w:pPr>
    </w:p>
    <w:p w:rsidR="00F547B6" w:rsidRPr="00F547B6" w:rsidRDefault="00F547B6" w:rsidP="00F547B6">
      <w:pPr>
        <w:ind w:left="-426"/>
        <w:rPr>
          <w:b/>
          <w:bCs/>
          <w:color w:val="3B2D36"/>
          <w:sz w:val="28"/>
          <w:szCs w:val="28"/>
        </w:rPr>
      </w:pPr>
      <w:r w:rsidRPr="00F547B6">
        <w:rPr>
          <w:b/>
          <w:bCs/>
          <w:color w:val="3B2D36"/>
          <w:sz w:val="28"/>
          <w:szCs w:val="28"/>
        </w:rPr>
        <w:t> </w:t>
      </w:r>
      <w:r w:rsidRPr="00F547B6">
        <w:rPr>
          <w:b/>
          <w:bCs/>
          <w:color w:val="3B2D36"/>
          <w:sz w:val="28"/>
          <w:szCs w:val="28"/>
        </w:rPr>
        <w:tab/>
      </w:r>
    </w:p>
    <w:p w:rsidR="00F547B6" w:rsidRPr="00F547B6" w:rsidRDefault="00F547B6" w:rsidP="00F547B6">
      <w:pPr>
        <w:spacing w:after="200" w:line="276" w:lineRule="auto"/>
        <w:ind w:left="-142"/>
        <w:rPr>
          <w:rFonts w:eastAsiaTheme="minorHAnsi"/>
          <w:sz w:val="28"/>
          <w:szCs w:val="28"/>
          <w:lang w:eastAsia="en-US"/>
        </w:rPr>
      </w:pPr>
    </w:p>
    <w:p w:rsidR="001852AD" w:rsidRDefault="001852AD" w:rsidP="00230936">
      <w:pPr>
        <w:pStyle w:val="1"/>
        <w:spacing w:after="120" w:line="256" w:lineRule="auto"/>
        <w:ind w:left="-426" w:firstLine="760"/>
        <w:jc w:val="both"/>
        <w:rPr>
          <w:sz w:val="27"/>
          <w:szCs w:val="27"/>
        </w:rPr>
      </w:pPr>
    </w:p>
    <w:p w:rsidR="001852AD" w:rsidRDefault="001852AD" w:rsidP="00230936">
      <w:pPr>
        <w:pStyle w:val="1"/>
        <w:spacing w:after="120" w:line="256" w:lineRule="auto"/>
        <w:ind w:left="-426" w:firstLine="760"/>
        <w:jc w:val="both"/>
        <w:rPr>
          <w:sz w:val="28"/>
          <w:szCs w:val="28"/>
        </w:rPr>
      </w:pPr>
    </w:p>
    <w:p w:rsidR="001852AD" w:rsidRDefault="001852AD" w:rsidP="001852AD">
      <w:pPr>
        <w:pStyle w:val="1"/>
        <w:spacing w:after="120" w:line="256" w:lineRule="auto"/>
        <w:ind w:firstLine="760"/>
        <w:jc w:val="both"/>
        <w:rPr>
          <w:sz w:val="28"/>
          <w:szCs w:val="28"/>
        </w:rPr>
      </w:pPr>
    </w:p>
    <w:p w:rsidR="00CA6D1D" w:rsidRDefault="00CA6D1D" w:rsidP="001852AD">
      <w:pPr>
        <w:pStyle w:val="1"/>
        <w:spacing w:after="120" w:line="256" w:lineRule="auto"/>
        <w:ind w:firstLine="760"/>
        <w:jc w:val="both"/>
        <w:rPr>
          <w:sz w:val="28"/>
          <w:szCs w:val="28"/>
        </w:rPr>
      </w:pPr>
    </w:p>
    <w:p w:rsidR="001852AD" w:rsidRDefault="001852AD" w:rsidP="001852AD">
      <w:pPr>
        <w:pStyle w:val="1"/>
        <w:spacing w:after="120" w:line="256" w:lineRule="auto"/>
        <w:ind w:firstLine="760"/>
        <w:jc w:val="both"/>
        <w:rPr>
          <w:sz w:val="28"/>
          <w:szCs w:val="28"/>
        </w:rPr>
      </w:pPr>
    </w:p>
    <w:p w:rsidR="001852AD" w:rsidRDefault="001852AD" w:rsidP="001852AD">
      <w:pPr>
        <w:pStyle w:val="1"/>
        <w:spacing w:after="120" w:line="256" w:lineRule="auto"/>
        <w:ind w:firstLine="760"/>
        <w:jc w:val="both"/>
        <w:rPr>
          <w:sz w:val="28"/>
          <w:szCs w:val="28"/>
        </w:rPr>
      </w:pPr>
    </w:p>
    <w:p w:rsidR="001852AD" w:rsidRDefault="001852AD" w:rsidP="001852AD">
      <w:pPr>
        <w:pStyle w:val="a7"/>
        <w:ind w:firstLine="5103"/>
        <w:rPr>
          <w:color w:val="000000"/>
          <w:spacing w:val="-2"/>
          <w:sz w:val="28"/>
          <w:szCs w:val="28"/>
        </w:rPr>
      </w:pPr>
    </w:p>
    <w:p w:rsidR="001852AD" w:rsidRDefault="001852AD" w:rsidP="001852AD">
      <w:pPr>
        <w:rPr>
          <w:color w:val="000000"/>
          <w:sz w:val="28"/>
          <w:szCs w:val="28"/>
        </w:rPr>
      </w:pPr>
    </w:p>
    <w:p w:rsidR="001852AD" w:rsidRDefault="001852AD" w:rsidP="001852AD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1852AD" w:rsidRDefault="001852AD" w:rsidP="00185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1852AD" w:rsidRDefault="001852AD" w:rsidP="001852AD">
      <w:pPr>
        <w:sectPr w:rsidR="001852AD" w:rsidSect="00F547B6">
          <w:pgSz w:w="11900" w:h="16840"/>
          <w:pgMar w:top="568" w:right="682" w:bottom="51" w:left="1560" w:header="485" w:footer="485" w:gutter="0"/>
          <w:cols w:space="720"/>
        </w:sectPr>
      </w:pPr>
    </w:p>
    <w:p w:rsidR="001852AD" w:rsidRDefault="001852AD" w:rsidP="001852AD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1к постановлению администрации Усть-Джегутинского </w:t>
      </w:r>
    </w:p>
    <w:p w:rsidR="001852AD" w:rsidRDefault="001852AD" w:rsidP="001852AD">
      <w:pPr>
        <w:ind w:left="5103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 xml:space="preserve">муниципального района  </w:t>
      </w:r>
    </w:p>
    <w:p w:rsidR="001852AD" w:rsidRDefault="001852AD" w:rsidP="001852AD">
      <w:pPr>
        <w:pStyle w:val="1"/>
        <w:spacing w:line="268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от                       № </w:t>
      </w:r>
    </w:p>
    <w:p w:rsidR="001852AD" w:rsidRDefault="001852AD" w:rsidP="001852AD">
      <w:pPr>
        <w:pStyle w:val="1"/>
        <w:spacing w:line="268" w:lineRule="auto"/>
        <w:ind w:firstLine="0"/>
        <w:jc w:val="center"/>
        <w:rPr>
          <w:b/>
          <w:bCs/>
        </w:rPr>
      </w:pPr>
    </w:p>
    <w:p w:rsidR="001852AD" w:rsidRDefault="001852AD" w:rsidP="001852AD">
      <w:pPr>
        <w:pStyle w:val="1"/>
        <w:spacing w:line="268" w:lineRule="auto"/>
        <w:ind w:firstLine="0"/>
        <w:jc w:val="center"/>
      </w:pPr>
      <w:r>
        <w:rPr>
          <w:b/>
          <w:bCs/>
        </w:rPr>
        <w:t>Положение</w:t>
      </w:r>
    </w:p>
    <w:p w:rsidR="001852AD" w:rsidRDefault="001852AD" w:rsidP="001852AD">
      <w:pPr>
        <w:pStyle w:val="1"/>
        <w:spacing w:after="260" w:line="268" w:lineRule="auto"/>
        <w:ind w:firstLine="567"/>
        <w:jc w:val="center"/>
      </w:pPr>
      <w:r>
        <w:rPr>
          <w:b/>
          <w:bCs/>
        </w:rPr>
        <w:t>о накоплении, хранении и использовании в целях гражданской обороны</w:t>
      </w:r>
      <w:r>
        <w:rPr>
          <w:b/>
          <w:bCs/>
        </w:rPr>
        <w:br/>
        <w:t>запасов материально-технических, продовольственных, медицинских и</w:t>
      </w:r>
      <w:r>
        <w:rPr>
          <w:b/>
          <w:bCs/>
        </w:rPr>
        <w:br/>
        <w:t>иных средств</w:t>
      </w:r>
    </w:p>
    <w:p w:rsidR="001852AD" w:rsidRDefault="001852AD" w:rsidP="001852AD">
      <w:pPr>
        <w:pStyle w:val="1"/>
        <w:tabs>
          <w:tab w:val="left" w:pos="0"/>
        </w:tabs>
        <w:ind w:firstLine="0"/>
        <w:jc w:val="both"/>
        <w:rPr>
          <w:sz w:val="28"/>
          <w:szCs w:val="28"/>
        </w:rPr>
      </w:pPr>
      <w:bookmarkStart w:id="4" w:name="bookmark4"/>
      <w:bookmarkEnd w:id="4"/>
      <w:r>
        <w:rPr>
          <w:sz w:val="28"/>
          <w:szCs w:val="28"/>
        </w:rPr>
        <w:tab/>
        <w:t>1.Настоящее Положение о накоплении, хранении и использовании в целях гражданской обороны запасов материально-технических, продовольственных, медицинских и иных средств (далее - Положение) разработано в соответствии с Федеральным законом от 12.02.98 № 28-ФЗ «О гражданской обороне», 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методическими рекомендациями по определению номенклатуры и объемов создаваемых в целях гражданской обороны запасов материально-технических, продовольственных, медицинских и иных средств, накапливаемых федеральными органами исполнительной власти, органами государственной власти субъектов Российской Федерации, органами местного самоуправления и организациями, утвержденными МЧС России 29.12.2021 № 2-4-71-12-11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 определяет 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 на территории  Усть-Джегутинского муниципального района (далее - Запасы).</w:t>
      </w:r>
      <w:bookmarkStart w:id="5" w:name="bookmark5"/>
      <w:bookmarkEnd w:id="5"/>
    </w:p>
    <w:p w:rsidR="001852AD" w:rsidRDefault="001852AD" w:rsidP="001852AD">
      <w:pPr>
        <w:pStyle w:val="1"/>
        <w:tabs>
          <w:tab w:val="left" w:pos="0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2.Запасы предназначены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оснащения аварийно-спасательных формирований, спасательных служб и нештатных формирований по обеспечению выполнения мероприятий по гражданской обороны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</w:t>
      </w:r>
      <w:bookmarkStart w:id="6" w:name="bookmark6"/>
      <w:bookmarkEnd w:id="6"/>
    </w:p>
    <w:p w:rsidR="001852AD" w:rsidRDefault="001852AD" w:rsidP="001852AD">
      <w:pPr>
        <w:pStyle w:val="1"/>
        <w:tabs>
          <w:tab w:val="left" w:pos="0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3.Запасы включают:</w:t>
      </w:r>
    </w:p>
    <w:p w:rsidR="001852AD" w:rsidRDefault="001852AD" w:rsidP="001852AD">
      <w:pPr>
        <w:pStyle w:val="1"/>
        <w:tabs>
          <w:tab w:val="left" w:pos="0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3.1Материально-технические средства, включающие в себя специальную и автотранспортную технику, средства малой механизации, приборы, оборудование и другие средства, предусмотренные табелями оснащения аварийно-спасательных формирований и спасательных служб.</w:t>
      </w:r>
      <w:bookmarkStart w:id="7" w:name="bookmark8"/>
      <w:bookmarkEnd w:id="7"/>
    </w:p>
    <w:p w:rsidR="001852AD" w:rsidRDefault="001852AD" w:rsidP="001852AD">
      <w:pPr>
        <w:pStyle w:val="1"/>
        <w:tabs>
          <w:tab w:val="left" w:pos="0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3.2 Продовольственные средства, включающие в себя крупы, муку, мясные, рыбные и растительные консервы, соль, сахар, чай и другие продукты.</w:t>
      </w:r>
      <w:bookmarkStart w:id="8" w:name="bookmark9"/>
      <w:bookmarkEnd w:id="8"/>
    </w:p>
    <w:p w:rsidR="001852AD" w:rsidRDefault="001852AD" w:rsidP="001852AD">
      <w:pPr>
        <w:pStyle w:val="1"/>
        <w:tabs>
          <w:tab w:val="left" w:pos="0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3.3 Медицинские средства, включающие в себя лекарственные препараты и медицинские изделия.</w:t>
      </w:r>
      <w:bookmarkStart w:id="9" w:name="bookmark10"/>
      <w:bookmarkEnd w:id="9"/>
    </w:p>
    <w:p w:rsidR="001852AD" w:rsidRDefault="001852AD" w:rsidP="001852AD">
      <w:pPr>
        <w:pStyle w:val="1"/>
        <w:tabs>
          <w:tab w:val="left" w:pos="0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3.4 Иные средства, включающие в себя вещевое имущество, средства связи и оповещения, средства индивидуальной защиты (далее - СИЗ), средства радиационной, химической и биологической защиты, средства радиационной, химической и биологической разведки и радиационного контроля, отдельные виды топлива, спички, табачные изделия, свечи и другие средства.</w:t>
      </w:r>
      <w:bookmarkStart w:id="10" w:name="bookmark11"/>
      <w:bookmarkEnd w:id="10"/>
    </w:p>
    <w:p w:rsidR="001852AD" w:rsidRDefault="001852AD" w:rsidP="001852AD">
      <w:pPr>
        <w:pStyle w:val="1"/>
        <w:tabs>
          <w:tab w:val="left" w:pos="0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Номенклатура и объемы запасов определяются с учетом методических рекомендаций по определению номенклатуры и объемов материально-технических, продовольственных, медицинских и иных средств, накапливаемых федеральными органами исполнительной власти, органами государственной власти субъектов Российской Федерации, органами местного самоуправления и организациями, утвержденных МЧС России от 29.12.2021 № 2-4-71-12-11,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исходя из возможного характера военных конфликтов на территории Усть-Джегутинского муниципального района, величины возможного ущерба объектов экономики и инфраструктуры, природных, экономических, физико-географических и иных особенностей территории района, условий размещения организаций, а также норм минимально необходимой достаточности запасов при военных конфликтах или вследствие этих конфликтов.</w:t>
      </w:r>
    </w:p>
    <w:p w:rsidR="001852AD" w:rsidRDefault="001852AD" w:rsidP="001852AD">
      <w:pPr>
        <w:pStyle w:val="1"/>
        <w:tabs>
          <w:tab w:val="left" w:pos="0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  <w:bookmarkStart w:id="11" w:name="bookmark12"/>
      <w:bookmarkEnd w:id="11"/>
    </w:p>
    <w:p w:rsidR="001852AD" w:rsidRDefault="001852AD" w:rsidP="001852AD">
      <w:pPr>
        <w:pStyle w:val="1"/>
        <w:tabs>
          <w:tab w:val="left" w:pos="0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 Осуществление закупок продукции в запасы проводится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  <w:bookmarkStart w:id="12" w:name="bookmark13"/>
      <w:bookmarkEnd w:id="12"/>
    </w:p>
    <w:p w:rsidR="001852AD" w:rsidRDefault="001852AD" w:rsidP="001852AD">
      <w:pPr>
        <w:pStyle w:val="1"/>
        <w:tabs>
          <w:tab w:val="left" w:pos="0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7. Запасы накапливаются заблаговременно в мирное время.</w:t>
      </w:r>
    </w:p>
    <w:p w:rsidR="001852AD" w:rsidRDefault="001852AD" w:rsidP="001852AD">
      <w:pPr>
        <w:pStyle w:val="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Запасы создаются на 3 суток, в натуральном виде.</w:t>
      </w:r>
    </w:p>
    <w:p w:rsidR="001852AD" w:rsidRDefault="001852AD" w:rsidP="001852AD">
      <w:pPr>
        <w:pStyle w:val="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Запасы, накапливаемые органами местного самоуправления и организациями хранятся в условиях, отвечающих установленным требованиям по обеспечению сохранности указанных средств. Не допускается хранение запасов с истекшим сроком годности.</w:t>
      </w:r>
      <w:bookmarkStart w:id="13" w:name="bookmark14"/>
      <w:bookmarkEnd w:id="13"/>
    </w:p>
    <w:p w:rsidR="001852AD" w:rsidRDefault="001852AD" w:rsidP="001852AD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Создание, хранение, восполнение Запасов осуществляется за счет средств бюджета Усть-Джегутинского муниципального района .</w:t>
      </w:r>
      <w:bookmarkStart w:id="14" w:name="bookmark15"/>
      <w:bookmarkEnd w:id="14"/>
    </w:p>
    <w:p w:rsidR="001852AD" w:rsidRDefault="001852AD" w:rsidP="001852AD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Запаса.</w:t>
      </w:r>
      <w:bookmarkStart w:id="15" w:name="bookmark16"/>
      <w:bookmarkEnd w:id="15"/>
    </w:p>
    <w:p w:rsidR="001852AD" w:rsidRDefault="001852AD" w:rsidP="001852AD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 Бюджетная заявка для создания Запаса на планируемый год представляется в Финансовое управление администрации Усть-Джегутинского муниципального района  до 5 сентября текущего года.</w:t>
      </w:r>
    </w:p>
    <w:p w:rsidR="001852AD" w:rsidRDefault="001852AD" w:rsidP="001852AD">
      <w:pPr>
        <w:pStyle w:val="1"/>
        <w:tabs>
          <w:tab w:val="left" w:pos="0"/>
        </w:tabs>
        <w:spacing w:after="40"/>
        <w:ind w:firstLine="0"/>
        <w:jc w:val="both"/>
        <w:rPr>
          <w:sz w:val="28"/>
          <w:szCs w:val="28"/>
        </w:rPr>
      </w:pPr>
      <w:bookmarkStart w:id="16" w:name="bookmark17"/>
      <w:bookmarkEnd w:id="16"/>
      <w:r>
        <w:rPr>
          <w:sz w:val="28"/>
          <w:szCs w:val="28"/>
        </w:rPr>
        <w:tab/>
        <w:t>11. Заказчиками материальных ресурсов Запасов (далее - заказчики) являются:</w:t>
      </w:r>
    </w:p>
    <w:p w:rsidR="001852AD" w:rsidRDefault="001852AD" w:rsidP="001852AD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продовольствию, вещевому имуществу и ресурсам жизнеобеспечения, нефтепродуктам – отдел экономического развития и муниципального имущества администрации Усть-Джегутинского муниципального района;</w:t>
      </w:r>
    </w:p>
    <w:p w:rsidR="001852AD" w:rsidRDefault="001852AD" w:rsidP="001852AD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материально-техническим средствам и строительным материалам – отдел архитектуры и строительства администрации Усть-Джегутинского муниципального района;</w:t>
      </w:r>
    </w:p>
    <w:p w:rsidR="001852AD" w:rsidRDefault="001852AD" w:rsidP="001852AD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лекарственным средствам и медицинским изделиям – Финансово-хозяйственный отдел администрации Усть-Джегутинского муниципального района;</w:t>
      </w:r>
    </w:p>
    <w:p w:rsidR="001852AD" w:rsidRDefault="001852AD" w:rsidP="001852AD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средствам индивидуальной защиты, медицинским средствам индивидуальной защиты, средствам спасения – отдел по делам гражданской обороны и  чрезвычайным ситуациям администрации Усть-Джегутинского муниципального района.</w:t>
      </w:r>
    </w:p>
    <w:p w:rsidR="001852AD" w:rsidRDefault="001852AD" w:rsidP="001852AD">
      <w:pPr>
        <w:pStyle w:val="1"/>
        <w:tabs>
          <w:tab w:val="left" w:pos="0"/>
        </w:tabs>
        <w:ind w:firstLine="0"/>
        <w:jc w:val="both"/>
        <w:rPr>
          <w:sz w:val="28"/>
          <w:szCs w:val="28"/>
        </w:rPr>
      </w:pPr>
      <w:bookmarkStart w:id="17" w:name="bookmark18"/>
      <w:bookmarkEnd w:id="17"/>
      <w:r>
        <w:rPr>
          <w:sz w:val="28"/>
          <w:szCs w:val="28"/>
        </w:rPr>
        <w:tab/>
        <w:t>12. Заказчики:</w:t>
      </w:r>
    </w:p>
    <w:p w:rsidR="001852AD" w:rsidRDefault="001852AD" w:rsidP="001852AD">
      <w:pPr>
        <w:pStyle w:val="1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формируют заявки на финансирование расходов на создание и содержание Запасов;</w:t>
      </w:r>
    </w:p>
    <w:p w:rsidR="001852AD" w:rsidRDefault="001852AD" w:rsidP="001852AD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организуют хранение и замену Запасов;</w:t>
      </w:r>
    </w:p>
    <w:p w:rsidR="001852AD" w:rsidRDefault="001852AD" w:rsidP="001852AD">
      <w:pPr>
        <w:pStyle w:val="1"/>
        <w:ind w:firstLine="567"/>
        <w:rPr>
          <w:sz w:val="28"/>
          <w:szCs w:val="28"/>
        </w:rPr>
      </w:pPr>
      <w:r>
        <w:rPr>
          <w:sz w:val="28"/>
          <w:szCs w:val="28"/>
        </w:rPr>
        <w:t>определяют размеры расходов по хранению и содержанию Запасов;</w:t>
      </w:r>
    </w:p>
    <w:p w:rsidR="001852AD" w:rsidRDefault="001852AD" w:rsidP="001852AD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обеспечивают поддержание Запасов в постоянной готовности к использованию.</w:t>
      </w:r>
    </w:p>
    <w:p w:rsidR="001852AD" w:rsidRDefault="001852AD" w:rsidP="001852AD">
      <w:pPr>
        <w:pStyle w:val="1"/>
        <w:tabs>
          <w:tab w:val="left" w:pos="0"/>
        </w:tabs>
        <w:ind w:firstLine="0"/>
        <w:jc w:val="both"/>
        <w:rPr>
          <w:sz w:val="28"/>
          <w:szCs w:val="28"/>
        </w:rPr>
      </w:pPr>
      <w:bookmarkStart w:id="18" w:name="bookmark19"/>
      <w:bookmarkEnd w:id="18"/>
      <w:r>
        <w:rPr>
          <w:sz w:val="28"/>
          <w:szCs w:val="28"/>
        </w:rPr>
        <w:tab/>
        <w:t>13. Хранение материальных ресурсов Запаса может осуществляться как на объектах, находящихся в собственности Усть-Джегутинского муниципального района, предназначенных для их хранения и обслуживания (месте хранения) материальных ресурсов, так и на объектах иных организаций, независимо от формы собственности, где гарантирована их сохранность и откуда возможна их своевременная доставка, в том числе на договорной основе, в места проведения мероприятий по гражданской обороне.</w:t>
      </w:r>
      <w:bookmarkStart w:id="19" w:name="bookmark20"/>
      <w:bookmarkEnd w:id="19"/>
    </w:p>
    <w:p w:rsidR="001852AD" w:rsidRDefault="001852AD" w:rsidP="001852AD">
      <w:pPr>
        <w:pStyle w:val="1"/>
        <w:tabs>
          <w:tab w:val="left" w:pos="0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14. Руководители объектов, на которых размещаются запасы, несут ответственность за их сохранность.</w:t>
      </w:r>
      <w:bookmarkStart w:id="20" w:name="bookmark21"/>
      <w:bookmarkEnd w:id="20"/>
    </w:p>
    <w:p w:rsidR="001852AD" w:rsidRDefault="001852AD" w:rsidP="001852AD">
      <w:pPr>
        <w:pStyle w:val="1"/>
        <w:tabs>
          <w:tab w:val="left" w:pos="0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15. Запасы используются в соответствии с Планом гражданской обороны и защиты населения Усть-Джегутинского муниципального района. Запасы могут использоваться в целях ликвидации чрезвычайных ситуаций в мирное время в соответствии с нормативными правовыми и иными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правовыми актами Российской Федерации, нормативными правовыми и иными правовыми актами Карачаево-Черкесской Республики и (или) нормативными правовыми и иными правовыми актами Усть-Джегутинского муниципального района</w:t>
      </w:r>
      <w:bookmarkStart w:id="21" w:name="bookmark22"/>
      <w:bookmarkEnd w:id="21"/>
    </w:p>
    <w:p w:rsidR="001852AD" w:rsidRDefault="001852AD" w:rsidP="001852AD">
      <w:pPr>
        <w:pStyle w:val="1"/>
        <w:tabs>
          <w:tab w:val="left" w:pos="0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16. Отдел по делам гражданской обороны и  чрезвычайным ситуациям администрации Усть-Джегутинского муниципального района организовывает методическую помощь администрациям сельских поселений в разработке нормативных правовых актов в соответствии с настоящим постановлением.</w:t>
      </w:r>
    </w:p>
    <w:p w:rsidR="001852AD" w:rsidRDefault="001852AD" w:rsidP="001852AD">
      <w:pPr>
        <w:pStyle w:val="1"/>
        <w:tabs>
          <w:tab w:val="left" w:pos="0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17. Информация о накопленных Запасах представляется ежегодно:</w:t>
      </w:r>
    </w:p>
    <w:p w:rsidR="001852AD" w:rsidRDefault="001852AD" w:rsidP="001852AD">
      <w:pPr>
        <w:pStyle w:val="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органами местного самоуправления муниципальных образований и организации в Главное управление МЧС России по Карачаево-Черкесской Республике и Управление Карачаево-Черкесской Республики по обеспечению мероприятий гражданской обороны, предупреждения и ликвидации чрезвычайных ситуаций и пожарной безопасности до 01 декабря.</w:t>
      </w:r>
    </w:p>
    <w:p w:rsidR="001852AD" w:rsidRDefault="001852AD" w:rsidP="001852AD">
      <w:pPr>
        <w:jc w:val="both"/>
        <w:rPr>
          <w:sz w:val="28"/>
          <w:szCs w:val="28"/>
        </w:rPr>
      </w:pPr>
      <w:bookmarkStart w:id="22" w:name="bookmark23"/>
      <w:bookmarkEnd w:id="22"/>
    </w:p>
    <w:p w:rsidR="001852AD" w:rsidRDefault="001852AD" w:rsidP="001852AD">
      <w:pPr>
        <w:jc w:val="both"/>
        <w:rPr>
          <w:sz w:val="28"/>
          <w:szCs w:val="28"/>
        </w:rPr>
      </w:pPr>
    </w:p>
    <w:p w:rsidR="001852AD" w:rsidRDefault="001852AD" w:rsidP="001852AD">
      <w:pPr>
        <w:jc w:val="both"/>
        <w:rPr>
          <w:sz w:val="28"/>
          <w:szCs w:val="28"/>
        </w:rPr>
      </w:pPr>
    </w:p>
    <w:p w:rsidR="00F547B6" w:rsidRPr="00F547B6" w:rsidRDefault="00F547B6" w:rsidP="00F547B6">
      <w:pPr>
        <w:ind w:left="-142"/>
        <w:outlineLvl w:val="1"/>
        <w:rPr>
          <w:bCs/>
          <w:sz w:val="28"/>
          <w:szCs w:val="28"/>
        </w:rPr>
      </w:pPr>
      <w:r w:rsidRPr="00F547B6">
        <w:rPr>
          <w:bCs/>
          <w:sz w:val="28"/>
          <w:szCs w:val="28"/>
        </w:rPr>
        <w:t>Заместитель Главы администрации –</w:t>
      </w:r>
    </w:p>
    <w:p w:rsidR="00F547B6" w:rsidRPr="00F547B6" w:rsidRDefault="00F547B6" w:rsidP="00F547B6">
      <w:pPr>
        <w:ind w:left="-142"/>
        <w:outlineLvl w:val="1"/>
        <w:rPr>
          <w:bCs/>
          <w:sz w:val="28"/>
          <w:szCs w:val="28"/>
        </w:rPr>
      </w:pPr>
      <w:r w:rsidRPr="00F547B6">
        <w:rPr>
          <w:bCs/>
          <w:sz w:val="28"/>
          <w:szCs w:val="28"/>
        </w:rPr>
        <w:t xml:space="preserve">Управляющий делами                                                                 </w:t>
      </w:r>
      <w:r w:rsidRPr="00F547B6">
        <w:rPr>
          <w:sz w:val="28"/>
          <w:szCs w:val="28"/>
        </w:rPr>
        <w:t>А.Х.Байрамуков</w:t>
      </w:r>
      <w:r w:rsidRPr="00F547B6">
        <w:rPr>
          <w:bCs/>
          <w:sz w:val="28"/>
          <w:szCs w:val="28"/>
        </w:rPr>
        <w:t xml:space="preserve"> </w:t>
      </w:r>
    </w:p>
    <w:p w:rsidR="00F547B6" w:rsidRPr="00F547B6" w:rsidRDefault="00F547B6" w:rsidP="00F547B6">
      <w:pPr>
        <w:ind w:left="-142"/>
        <w:outlineLvl w:val="1"/>
        <w:rPr>
          <w:bCs/>
          <w:sz w:val="28"/>
          <w:szCs w:val="28"/>
        </w:rPr>
      </w:pPr>
    </w:p>
    <w:p w:rsidR="00F547B6" w:rsidRPr="00F547B6" w:rsidRDefault="00F547B6" w:rsidP="00F547B6">
      <w:pPr>
        <w:ind w:left="-142"/>
        <w:rPr>
          <w:sz w:val="28"/>
          <w:szCs w:val="28"/>
        </w:rPr>
      </w:pPr>
    </w:p>
    <w:p w:rsidR="00F547B6" w:rsidRPr="00F547B6" w:rsidRDefault="00F547B6" w:rsidP="00F547B6">
      <w:pPr>
        <w:tabs>
          <w:tab w:val="left" w:pos="7371"/>
          <w:tab w:val="left" w:pos="7655"/>
        </w:tabs>
        <w:spacing w:after="120"/>
        <w:ind w:left="-142"/>
        <w:rPr>
          <w:bCs/>
          <w:sz w:val="28"/>
          <w:szCs w:val="28"/>
        </w:rPr>
      </w:pPr>
      <w:r w:rsidRPr="00F547B6">
        <w:rPr>
          <w:bCs/>
          <w:sz w:val="28"/>
          <w:szCs w:val="28"/>
        </w:rPr>
        <w:t>Начальник отдела ГО и ЧС                                                        Р.Ю.Лобжанидзе</w:t>
      </w:r>
    </w:p>
    <w:p w:rsidR="00F547B6" w:rsidRPr="00F547B6" w:rsidRDefault="00F547B6" w:rsidP="00F547B6">
      <w:pPr>
        <w:ind w:left="-142"/>
        <w:jc w:val="both"/>
        <w:rPr>
          <w:b/>
          <w:sz w:val="28"/>
          <w:szCs w:val="28"/>
        </w:rPr>
      </w:pPr>
    </w:p>
    <w:p w:rsidR="00F547B6" w:rsidRPr="00F547B6" w:rsidRDefault="00F547B6" w:rsidP="00F547B6">
      <w:pPr>
        <w:ind w:left="-142"/>
        <w:rPr>
          <w:b/>
          <w:bCs/>
          <w:color w:val="3B2D36"/>
          <w:sz w:val="28"/>
          <w:szCs w:val="28"/>
        </w:rPr>
      </w:pPr>
      <w:r w:rsidRPr="00F547B6">
        <w:rPr>
          <w:b/>
          <w:bCs/>
          <w:color w:val="3B2D36"/>
          <w:sz w:val="28"/>
          <w:szCs w:val="28"/>
        </w:rPr>
        <w:t> </w:t>
      </w:r>
      <w:r w:rsidRPr="00F547B6">
        <w:rPr>
          <w:b/>
          <w:bCs/>
          <w:color w:val="3B2D36"/>
          <w:sz w:val="28"/>
          <w:szCs w:val="28"/>
        </w:rPr>
        <w:tab/>
      </w:r>
    </w:p>
    <w:p w:rsidR="00F547B6" w:rsidRPr="00F547B6" w:rsidRDefault="00F547B6" w:rsidP="00F547B6">
      <w:pPr>
        <w:spacing w:after="200" w:line="276" w:lineRule="auto"/>
        <w:ind w:left="-142"/>
        <w:rPr>
          <w:rFonts w:eastAsiaTheme="minorHAnsi"/>
          <w:sz w:val="28"/>
          <w:szCs w:val="28"/>
          <w:lang w:eastAsia="en-US"/>
        </w:rPr>
      </w:pPr>
    </w:p>
    <w:p w:rsidR="001852AD" w:rsidRDefault="001852AD" w:rsidP="001852AD">
      <w:pPr>
        <w:spacing w:line="264" w:lineRule="auto"/>
        <w:rPr>
          <w:sz w:val="26"/>
          <w:szCs w:val="26"/>
        </w:rPr>
        <w:sectPr w:rsidR="001852AD" w:rsidSect="001852AD">
          <w:pgSz w:w="11900" w:h="16840"/>
          <w:pgMar w:top="1134" w:right="816" w:bottom="1029" w:left="1560" w:header="1051" w:footer="601" w:gutter="0"/>
          <w:cols w:space="720"/>
        </w:sectPr>
      </w:pPr>
    </w:p>
    <w:p w:rsidR="001852AD" w:rsidRDefault="001852AD" w:rsidP="001852AD">
      <w:pPr>
        <w:ind w:left="5103"/>
        <w:rPr>
          <w:color w:val="000000"/>
          <w:sz w:val="28"/>
          <w:szCs w:val="28"/>
        </w:rPr>
      </w:pPr>
      <w:bookmarkStart w:id="23" w:name="bookmark24"/>
      <w:bookmarkEnd w:id="23"/>
      <w:r>
        <w:rPr>
          <w:sz w:val="28"/>
          <w:szCs w:val="28"/>
        </w:rPr>
        <w:lastRenderedPageBreak/>
        <w:t xml:space="preserve">Приложение 2 к постановлению администрации Усть-Джегутинского </w:t>
      </w:r>
    </w:p>
    <w:p w:rsidR="001852AD" w:rsidRDefault="001852AD" w:rsidP="001852AD">
      <w:pPr>
        <w:ind w:left="5103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 xml:space="preserve">муниципального района  </w:t>
      </w:r>
    </w:p>
    <w:p w:rsidR="001852AD" w:rsidRDefault="001852AD" w:rsidP="001852AD">
      <w:pPr>
        <w:pStyle w:val="1"/>
        <w:spacing w:line="268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от                       № </w:t>
      </w:r>
    </w:p>
    <w:p w:rsidR="001852AD" w:rsidRDefault="001852AD" w:rsidP="001852AD">
      <w:pPr>
        <w:jc w:val="center"/>
        <w:rPr>
          <w:b/>
          <w:sz w:val="28"/>
        </w:rPr>
      </w:pPr>
    </w:p>
    <w:p w:rsidR="001852AD" w:rsidRDefault="001852AD" w:rsidP="001852AD">
      <w:pPr>
        <w:pStyle w:val="1"/>
        <w:spacing w:after="640" w:line="268" w:lineRule="auto"/>
        <w:ind w:firstLine="0"/>
        <w:jc w:val="center"/>
      </w:pPr>
      <w:r>
        <w:rPr>
          <w:b/>
          <w:bCs/>
        </w:rPr>
        <w:t>Номенклатура и объемы</w:t>
      </w:r>
      <w:r>
        <w:rPr>
          <w:b/>
          <w:bCs/>
        </w:rPr>
        <w:br/>
        <w:t>продовольственных, медицинских, материально-технических и иных</w:t>
      </w:r>
      <w:r>
        <w:rPr>
          <w:b/>
          <w:bCs/>
        </w:rPr>
        <w:br/>
        <w:t>средств, создаваемых в целях гражданской обороны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40"/>
        <w:gridCol w:w="2268"/>
        <w:gridCol w:w="1837"/>
      </w:tblGrid>
      <w:tr w:rsidR="001852AD" w:rsidTr="001852A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Наименование материального ресурса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Единица измерения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количество</w:t>
            </w:r>
          </w:p>
        </w:tc>
      </w:tr>
      <w:tr w:rsidR="001852AD" w:rsidTr="001852AD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 w:rsidP="001852AD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Продовольствие </w:t>
            </w:r>
          </w:p>
          <w:p w:rsidR="001852AD" w:rsidRDefault="001852A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(из расчета снабжения 50 человек на 3 суток)</w:t>
            </w:r>
          </w:p>
        </w:tc>
      </w:tr>
      <w:tr w:rsidR="001852AD" w:rsidTr="001852A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 xml:space="preserve">Мука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кг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0.069</w:t>
            </w:r>
          </w:p>
        </w:tc>
      </w:tr>
      <w:tr w:rsidR="001852AD" w:rsidTr="001852A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 xml:space="preserve">Крупы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тонн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0.012</w:t>
            </w:r>
          </w:p>
        </w:tc>
      </w:tr>
      <w:tr w:rsidR="001852AD" w:rsidTr="001852A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 xml:space="preserve">Макаронные изделия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тонн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0.006</w:t>
            </w:r>
          </w:p>
        </w:tc>
      </w:tr>
      <w:tr w:rsidR="001852AD" w:rsidTr="001852A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Мясные консервы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тонн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0.0225</w:t>
            </w:r>
          </w:p>
        </w:tc>
      </w:tr>
      <w:tr w:rsidR="001852AD" w:rsidTr="001852A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 xml:space="preserve">Рыбные консервы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тонн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0.015</w:t>
            </w:r>
          </w:p>
        </w:tc>
      </w:tr>
      <w:tr w:rsidR="001852AD" w:rsidTr="001852A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 xml:space="preserve">Масло растительное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 xml:space="preserve">            кг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1,5</w:t>
            </w:r>
          </w:p>
        </w:tc>
      </w:tr>
      <w:tr w:rsidR="001852AD" w:rsidTr="001852A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 xml:space="preserve">Супы быстрорастворимые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пакет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150</w:t>
            </w:r>
          </w:p>
        </w:tc>
      </w:tr>
      <w:tr w:rsidR="001852AD" w:rsidTr="001852A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 xml:space="preserve">Соль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тонн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0.003</w:t>
            </w:r>
          </w:p>
        </w:tc>
      </w:tr>
      <w:tr w:rsidR="001852AD" w:rsidTr="001852A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 xml:space="preserve">Сахар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кг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11,25</w:t>
            </w:r>
          </w:p>
        </w:tc>
      </w:tr>
      <w:tr w:rsidR="001852AD" w:rsidTr="001852A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Чай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кг.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0.3</w:t>
            </w:r>
          </w:p>
        </w:tc>
      </w:tr>
      <w:tr w:rsidR="001852AD" w:rsidTr="001852A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 xml:space="preserve">Вода питьевая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упак.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40</w:t>
            </w:r>
          </w:p>
        </w:tc>
      </w:tr>
      <w:tr w:rsidR="001852AD" w:rsidTr="001852AD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 w:rsidP="001852AD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Вещевое имущество и ресурсы жизнеобеспечения</w:t>
            </w:r>
          </w:p>
        </w:tc>
      </w:tr>
      <w:tr w:rsidR="001852AD" w:rsidTr="001852A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Палатки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шт.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</w:t>
            </w:r>
          </w:p>
        </w:tc>
      </w:tr>
      <w:tr w:rsidR="001852AD" w:rsidTr="001852A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 xml:space="preserve">Кровати раскладные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шт.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50</w:t>
            </w:r>
          </w:p>
        </w:tc>
      </w:tr>
      <w:tr w:rsidR="001852AD" w:rsidTr="001852A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Одеяла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шт.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50</w:t>
            </w:r>
          </w:p>
        </w:tc>
      </w:tr>
      <w:tr w:rsidR="001852AD" w:rsidTr="001852A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Спальные мешки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шт.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50</w:t>
            </w:r>
          </w:p>
        </w:tc>
      </w:tr>
      <w:tr w:rsidR="001852AD" w:rsidTr="001852A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 xml:space="preserve">Матрасы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шт.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50</w:t>
            </w:r>
          </w:p>
        </w:tc>
      </w:tr>
      <w:tr w:rsidR="001852AD" w:rsidTr="001852A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Подушки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шт.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50</w:t>
            </w:r>
          </w:p>
        </w:tc>
      </w:tr>
      <w:tr w:rsidR="001852AD" w:rsidTr="001852A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Постельные принадлежности (простыни, наволочки, полотенца)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компл.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50</w:t>
            </w:r>
          </w:p>
        </w:tc>
      </w:tr>
      <w:tr w:rsidR="001852AD" w:rsidTr="001852A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 xml:space="preserve">Одежда теплая, специальная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компл.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50</w:t>
            </w:r>
          </w:p>
        </w:tc>
      </w:tr>
      <w:tr w:rsidR="001852AD" w:rsidTr="001852A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Обувь резиновая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пар.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50</w:t>
            </w:r>
          </w:p>
        </w:tc>
      </w:tr>
      <w:tr w:rsidR="001852AD" w:rsidTr="001852A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 xml:space="preserve">Обувь утепленная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пар.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50</w:t>
            </w:r>
          </w:p>
        </w:tc>
      </w:tr>
      <w:tr w:rsidR="001852AD" w:rsidTr="001852A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Мыло и моющие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тонн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0.015</w:t>
            </w:r>
          </w:p>
        </w:tc>
      </w:tr>
      <w:tr w:rsidR="001852AD" w:rsidTr="001852AD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  <w:t xml:space="preserve">3. Строительные материалы </w:t>
            </w:r>
          </w:p>
        </w:tc>
      </w:tr>
      <w:tr w:rsidR="001852AD" w:rsidTr="001852A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Пиломатериал обр., 50</w:t>
            </w:r>
            <w:r>
              <w:rPr>
                <w:sz w:val="28"/>
                <w:szCs w:val="28"/>
                <w:lang w:val="en-US" w:bidi="ar-SA"/>
              </w:rPr>
              <w:t>x</w:t>
            </w:r>
            <w:r>
              <w:rPr>
                <w:sz w:val="28"/>
                <w:szCs w:val="28"/>
                <w:lang w:bidi="ar-SA"/>
              </w:rPr>
              <w:t>100</w:t>
            </w:r>
            <w:r>
              <w:rPr>
                <w:sz w:val="28"/>
                <w:szCs w:val="28"/>
                <w:lang w:val="en-US" w:bidi="ar-SA"/>
              </w:rPr>
              <w:t>x</w:t>
            </w:r>
            <w:r>
              <w:rPr>
                <w:sz w:val="28"/>
                <w:szCs w:val="28"/>
                <w:lang w:bidi="ar-SA"/>
              </w:rPr>
              <w:t>6000мм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vertAlign w:val="superscript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м</w:t>
            </w:r>
            <w:r>
              <w:rPr>
                <w:sz w:val="28"/>
                <w:szCs w:val="28"/>
                <w:vertAlign w:val="superscript"/>
                <w:lang w:bidi="ar-SA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100</w:t>
            </w:r>
          </w:p>
        </w:tc>
      </w:tr>
      <w:tr w:rsidR="001852AD" w:rsidTr="001852A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Пиломатериал обр., 25</w:t>
            </w:r>
            <w:r>
              <w:rPr>
                <w:sz w:val="28"/>
                <w:szCs w:val="28"/>
                <w:lang w:val="en-US" w:bidi="ar-SA"/>
              </w:rPr>
              <w:t>x</w:t>
            </w:r>
            <w:r>
              <w:rPr>
                <w:sz w:val="28"/>
                <w:szCs w:val="28"/>
                <w:lang w:bidi="ar-SA"/>
              </w:rPr>
              <w:t>100</w:t>
            </w:r>
            <w:r>
              <w:rPr>
                <w:sz w:val="28"/>
                <w:szCs w:val="28"/>
                <w:lang w:val="en-US" w:bidi="ar-SA"/>
              </w:rPr>
              <w:t>x</w:t>
            </w:r>
            <w:r>
              <w:rPr>
                <w:sz w:val="28"/>
                <w:szCs w:val="28"/>
                <w:lang w:bidi="ar-SA"/>
              </w:rPr>
              <w:t>6000мм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vertAlign w:val="superscript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м</w:t>
            </w:r>
            <w:r>
              <w:rPr>
                <w:sz w:val="28"/>
                <w:szCs w:val="28"/>
                <w:vertAlign w:val="superscript"/>
                <w:lang w:bidi="ar-SA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150</w:t>
            </w:r>
          </w:p>
        </w:tc>
      </w:tr>
      <w:tr w:rsidR="001852AD" w:rsidTr="001852A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Рубероид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м</w:t>
            </w:r>
            <w:r>
              <w:rPr>
                <w:sz w:val="28"/>
                <w:szCs w:val="28"/>
                <w:vertAlign w:val="superscript"/>
                <w:lang w:bidi="ar-SA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500</w:t>
            </w:r>
          </w:p>
        </w:tc>
      </w:tr>
      <w:tr w:rsidR="001852AD" w:rsidTr="001852A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Профнастил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м</w:t>
            </w:r>
            <w:r>
              <w:rPr>
                <w:sz w:val="28"/>
                <w:szCs w:val="28"/>
                <w:vertAlign w:val="superscript"/>
                <w:lang w:bidi="ar-SA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500</w:t>
            </w:r>
          </w:p>
        </w:tc>
      </w:tr>
      <w:tr w:rsidR="001852AD" w:rsidTr="001852A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lastRenderedPageBreak/>
              <w:t>Стекло, 4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м</w:t>
            </w:r>
            <w:r>
              <w:rPr>
                <w:sz w:val="28"/>
                <w:szCs w:val="28"/>
                <w:vertAlign w:val="superscript"/>
                <w:lang w:bidi="ar-SA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1000</w:t>
            </w:r>
          </w:p>
        </w:tc>
      </w:tr>
      <w:tr w:rsidR="001852AD" w:rsidTr="001852A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Арматура А500С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5</w:t>
            </w:r>
          </w:p>
        </w:tc>
      </w:tr>
      <w:tr w:rsidR="001852AD" w:rsidTr="001852A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Уголок Ст3СП ГОСТ 8509-93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3</w:t>
            </w:r>
          </w:p>
        </w:tc>
      </w:tr>
      <w:tr w:rsidR="001852AD" w:rsidTr="001852A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Гвозди строительные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</w:t>
            </w:r>
          </w:p>
        </w:tc>
      </w:tr>
      <w:tr w:rsidR="001852AD" w:rsidTr="001852A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Саморезы кровельные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0,3</w:t>
            </w:r>
          </w:p>
        </w:tc>
      </w:tr>
      <w:tr w:rsidR="001852AD" w:rsidTr="001852A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Скоба (накладная для арматуры)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шт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500</w:t>
            </w:r>
          </w:p>
        </w:tc>
      </w:tr>
      <w:tr w:rsidR="001852AD" w:rsidTr="001852A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Проволока Т/О черная, О4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0,5</w:t>
            </w:r>
          </w:p>
        </w:tc>
      </w:tr>
      <w:tr w:rsidR="001852AD" w:rsidTr="001852A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Кабельная продукция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км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</w:t>
            </w:r>
          </w:p>
        </w:tc>
      </w:tr>
      <w:tr w:rsidR="001852AD" w:rsidTr="001852A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Провод разный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1000</w:t>
            </w:r>
          </w:p>
        </w:tc>
      </w:tr>
      <w:tr w:rsidR="001852AD" w:rsidTr="001852A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Цемент М II/А-Ш32,5Н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100</w:t>
            </w:r>
          </w:p>
        </w:tc>
      </w:tr>
      <w:tr w:rsidR="001852AD" w:rsidTr="001852A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Песок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м</w:t>
            </w:r>
            <w:r>
              <w:rPr>
                <w:sz w:val="28"/>
                <w:szCs w:val="28"/>
                <w:vertAlign w:val="superscript"/>
                <w:lang w:bidi="ar-SA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100</w:t>
            </w:r>
          </w:p>
        </w:tc>
      </w:tr>
      <w:tr w:rsidR="001852AD" w:rsidTr="001852A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Трубы стальные разные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1000</w:t>
            </w:r>
          </w:p>
        </w:tc>
      </w:tr>
      <w:tr w:rsidR="001852AD" w:rsidTr="001852A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Рванный камень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м</w:t>
            </w:r>
            <w:r>
              <w:rPr>
                <w:sz w:val="28"/>
                <w:szCs w:val="28"/>
                <w:vertAlign w:val="superscript"/>
                <w:lang w:bidi="ar-SA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100</w:t>
            </w:r>
          </w:p>
        </w:tc>
      </w:tr>
      <w:tr w:rsidR="001852AD" w:rsidTr="001852A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</w:p>
        </w:tc>
      </w:tr>
      <w:tr w:rsidR="001852AD" w:rsidTr="001852AD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  <w:t>4. Нефтепродукты</w:t>
            </w:r>
          </w:p>
        </w:tc>
      </w:tr>
      <w:tr w:rsidR="001852AD" w:rsidTr="001852A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Автомобильное бензин АИ-92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тонн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</w:t>
            </w:r>
          </w:p>
        </w:tc>
      </w:tr>
      <w:tr w:rsidR="001852AD" w:rsidTr="001852A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Дизельное топливо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тонн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 xml:space="preserve">2  </w:t>
            </w:r>
          </w:p>
        </w:tc>
      </w:tr>
    </w:tbl>
    <w:p w:rsidR="001852AD" w:rsidRDefault="001852AD" w:rsidP="001852AD">
      <w:pPr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sz w:val="28"/>
          <w:szCs w:val="28"/>
        </w:rPr>
        <w:t>5. Медикаменты и медицинское имущество</w:t>
      </w:r>
    </w:p>
    <w:p w:rsidR="001852AD" w:rsidRDefault="001852AD" w:rsidP="001852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Номенклатура и объемы резерва медицинского имущества для ликвидации последствий чрезвычайных ситуаций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408"/>
        <w:gridCol w:w="2421"/>
        <w:gridCol w:w="2061"/>
      </w:tblGrid>
      <w:tr w:rsidR="001852AD" w:rsidTr="001852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480"/>
              <w:rPr>
                <w:sz w:val="28"/>
                <w:szCs w:val="28"/>
                <w:lang w:bidi="ar-SA"/>
              </w:rPr>
            </w:pPr>
            <w:r>
              <w:rPr>
                <w:b/>
                <w:bCs/>
                <w:sz w:val="28"/>
                <w:szCs w:val="28"/>
                <w:lang w:bidi="ar-SA"/>
              </w:rPr>
              <w:t>9</w:t>
            </w:r>
            <w:r>
              <w:rPr>
                <w:bCs/>
                <w:sz w:val="28"/>
                <w:szCs w:val="28"/>
                <w:lang w:bidi="ar-SA"/>
              </w:rPr>
              <w:t>1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Анальгин 50% 2,0 №10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шт.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54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100</w:t>
            </w:r>
          </w:p>
        </w:tc>
      </w:tr>
      <w:tr w:rsidR="001852AD" w:rsidTr="001852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pStyle w:val="ad"/>
              <w:spacing w:line="240" w:lineRule="auto"/>
              <w:ind w:firstLine="48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12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Атропина сульфата 0,1 %р-р для инъекций по 1мл в ампуле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амп.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pStyle w:val="ad"/>
              <w:spacing w:line="240" w:lineRule="auto"/>
              <w:ind w:firstLine="72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170</w:t>
            </w:r>
          </w:p>
        </w:tc>
      </w:tr>
      <w:tr w:rsidR="001852AD" w:rsidTr="001852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pStyle w:val="ad"/>
              <w:spacing w:line="240" w:lineRule="auto"/>
              <w:ind w:firstLine="48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И3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Аппарат для измерения артериального давления ИАДМ-ОП "СПЗ" с манометром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шт.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pStyle w:val="ad"/>
              <w:spacing w:line="240" w:lineRule="auto"/>
              <w:ind w:firstLine="72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6</w:t>
            </w:r>
          </w:p>
        </w:tc>
      </w:tr>
      <w:tr w:rsidR="001852AD" w:rsidTr="001852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pStyle w:val="ad"/>
              <w:spacing w:line="240" w:lineRule="auto"/>
              <w:ind w:firstLine="48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14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Банки стеклянные с винтовой горловиной и пластиковыми крышками вместимостью 100,500,100 мл.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шт.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pStyle w:val="ad"/>
              <w:spacing w:line="240" w:lineRule="auto"/>
              <w:ind w:firstLine="72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5</w:t>
            </w:r>
          </w:p>
        </w:tc>
      </w:tr>
      <w:tr w:rsidR="001852AD" w:rsidTr="001852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pStyle w:val="ad"/>
              <w:spacing w:line="240" w:lineRule="auto"/>
              <w:ind w:firstLine="48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15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Банки стеклянные с винтовой горловиной и пластиковыми крышками вместимостью 100,500,100 мл.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шт.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pStyle w:val="ad"/>
              <w:spacing w:line="240" w:lineRule="auto"/>
              <w:ind w:firstLine="72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10</w:t>
            </w:r>
          </w:p>
        </w:tc>
      </w:tr>
      <w:tr w:rsidR="001852AD" w:rsidTr="001852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48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16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Бинты марлевые нестерильные 7x14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шт.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52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156</w:t>
            </w:r>
          </w:p>
        </w:tc>
      </w:tr>
      <w:tr w:rsidR="001852AD" w:rsidTr="001852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pStyle w:val="ad"/>
              <w:spacing w:line="240" w:lineRule="auto"/>
              <w:ind w:firstLine="48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17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Бинты марлевые стерильные размером 5 м х 10см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шт.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pStyle w:val="ad"/>
              <w:spacing w:line="240" w:lineRule="auto"/>
              <w:ind w:firstLine="54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157</w:t>
            </w:r>
          </w:p>
        </w:tc>
      </w:tr>
      <w:tr w:rsidR="001852AD" w:rsidTr="001852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pStyle w:val="ad"/>
              <w:spacing w:line="240" w:lineRule="auto"/>
              <w:ind w:firstLine="48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28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Вата медицинская гигроскопическая хирургическая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шт.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285</w:t>
            </w:r>
          </w:p>
        </w:tc>
      </w:tr>
      <w:tr w:rsidR="001852AD" w:rsidTr="001852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48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29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Дефибриллятор ДКИ-Н-10 "АКСИОН"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шт.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60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3</w:t>
            </w:r>
          </w:p>
        </w:tc>
      </w:tr>
      <w:tr w:rsidR="001852AD" w:rsidTr="001852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48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lastRenderedPageBreak/>
              <w:t>210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 xml:space="preserve">Йода 5% р-р спирт. 1,0 л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Фл.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74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99</w:t>
            </w:r>
          </w:p>
        </w:tc>
      </w:tr>
      <w:tr w:rsidR="001852AD" w:rsidTr="001852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pStyle w:val="ad"/>
              <w:spacing w:line="240" w:lineRule="auto"/>
              <w:ind w:firstLine="48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211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Камера Горяева для счета форменных элементов крови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шт.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pStyle w:val="ad"/>
              <w:spacing w:line="240" w:lineRule="auto"/>
              <w:ind w:firstLine="60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6</w:t>
            </w:r>
          </w:p>
        </w:tc>
      </w:tr>
      <w:tr w:rsidR="001852AD" w:rsidTr="001852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48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212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Колпак медицинский хлопчатобумажный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шт.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60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37</w:t>
            </w:r>
          </w:p>
        </w:tc>
      </w:tr>
      <w:tr w:rsidR="001852AD" w:rsidTr="001852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pStyle w:val="ad"/>
              <w:spacing w:line="240" w:lineRule="auto"/>
              <w:ind w:firstLine="48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313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Коробки стерилизационные круглые КФ-12 (340к160мм)(залож.КСК-12)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шт.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pStyle w:val="ad"/>
              <w:spacing w:line="240" w:lineRule="auto"/>
              <w:ind w:firstLine="60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8</w:t>
            </w:r>
          </w:p>
        </w:tc>
      </w:tr>
      <w:tr w:rsidR="001852AD" w:rsidTr="001852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pStyle w:val="ad"/>
              <w:spacing w:line="240" w:lineRule="auto"/>
              <w:ind w:firstLine="48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314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Костыли с подмышечниками и ручкой раздвижные для взрослых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пара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pStyle w:val="ad"/>
              <w:spacing w:line="240" w:lineRule="auto"/>
              <w:ind w:firstLine="60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</w:t>
            </w:r>
          </w:p>
        </w:tc>
      </w:tr>
      <w:tr w:rsidR="001852AD" w:rsidTr="001852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48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315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Ложки столовые (залож. алюмин)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шт.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60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30</w:t>
            </w:r>
          </w:p>
        </w:tc>
      </w:tr>
      <w:tr w:rsidR="001852AD" w:rsidTr="001852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pStyle w:val="ad"/>
              <w:spacing w:line="240" w:lineRule="auto"/>
              <w:ind w:firstLine="48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116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Магния сульфат 25% р-р для инъекций 10 мл.№10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шт.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pStyle w:val="ad"/>
              <w:spacing w:line="240" w:lineRule="auto"/>
              <w:ind w:firstLine="60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68</w:t>
            </w:r>
          </w:p>
        </w:tc>
      </w:tr>
      <w:tr w:rsidR="001852AD" w:rsidTr="001852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48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317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Марля медицинская гигроскопическая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метров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60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300</w:t>
            </w:r>
          </w:p>
        </w:tc>
      </w:tr>
      <w:tr w:rsidR="001852AD" w:rsidTr="001852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48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318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Машинка для стрижки волос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шт.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60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</w:t>
            </w:r>
          </w:p>
        </w:tc>
      </w:tr>
      <w:tr w:rsidR="001852AD" w:rsidTr="001852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48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119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Набор глазной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шт.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60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</w:t>
            </w:r>
          </w:p>
        </w:tc>
      </w:tr>
      <w:tr w:rsidR="001852AD" w:rsidTr="001852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48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420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Набор нейрохирургический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шт.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60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</w:t>
            </w:r>
          </w:p>
        </w:tc>
      </w:tr>
      <w:tr w:rsidR="001852AD" w:rsidTr="001852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48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421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Набор операционный большой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шт.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60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24</w:t>
            </w:r>
          </w:p>
        </w:tc>
      </w:tr>
      <w:tr w:rsidR="001852AD" w:rsidTr="001852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48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422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Набор перевязочный большой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шт.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74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20</w:t>
            </w:r>
          </w:p>
        </w:tc>
      </w:tr>
      <w:tr w:rsidR="001852AD" w:rsidTr="001852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48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423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Набор стоматологический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шт.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60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</w:t>
            </w:r>
          </w:p>
        </w:tc>
      </w:tr>
      <w:tr w:rsidR="001852AD" w:rsidTr="001852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48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424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Наборы оториноларингологический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шт.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60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</w:t>
            </w:r>
          </w:p>
        </w:tc>
      </w:tr>
      <w:tr w:rsidR="001852AD" w:rsidTr="001852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48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425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Наволочка подушечная верхняя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шт.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60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100</w:t>
            </w:r>
          </w:p>
        </w:tc>
      </w:tr>
      <w:tr w:rsidR="001852AD" w:rsidTr="001852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pStyle w:val="ad"/>
              <w:spacing w:line="240" w:lineRule="auto"/>
              <w:ind w:firstLine="48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426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Ножницы для перевязочного материала дл. 235мм.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шт.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pStyle w:val="ad"/>
              <w:spacing w:line="240" w:lineRule="auto"/>
              <w:ind w:firstLine="60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6</w:t>
            </w:r>
          </w:p>
        </w:tc>
      </w:tr>
      <w:tr w:rsidR="001852AD" w:rsidTr="001852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48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427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Ножницы для разрезания гипсовых повязок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шт.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60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4</w:t>
            </w:r>
          </w:p>
        </w:tc>
      </w:tr>
      <w:tr w:rsidR="001852AD" w:rsidTr="001852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48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528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Одеяло байковое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шт.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60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243</w:t>
            </w:r>
          </w:p>
        </w:tc>
      </w:tr>
      <w:tr w:rsidR="001852AD" w:rsidTr="001852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48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529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Простыни хлопчатобумажные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шт.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60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200</w:t>
            </w:r>
          </w:p>
        </w:tc>
      </w:tr>
      <w:tr w:rsidR="001852AD" w:rsidTr="001852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48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530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Редуктор кислородный медицинский с запорным вентилем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шт.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60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3</w:t>
            </w:r>
          </w:p>
        </w:tc>
      </w:tr>
      <w:tr w:rsidR="001852AD" w:rsidTr="001852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48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lastRenderedPageBreak/>
              <w:t>531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Ретрактор ампутационный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шт.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</w:t>
            </w:r>
          </w:p>
        </w:tc>
      </w:tr>
      <w:tr w:rsidR="001852AD" w:rsidTr="001852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48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532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Спирт этиловый медицинский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литров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62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68</w:t>
            </w:r>
          </w:p>
        </w:tc>
      </w:tr>
      <w:tr w:rsidR="001852AD" w:rsidTr="001852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48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533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Стаканчик для приема лекарств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шт.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30</w:t>
            </w:r>
          </w:p>
        </w:tc>
      </w:tr>
      <w:tr w:rsidR="001852AD" w:rsidTr="001852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pStyle w:val="ad"/>
              <w:spacing w:line="240" w:lineRule="auto"/>
              <w:ind w:firstLine="48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634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Стекло покровное для микропрепаратов размером 18x18мм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шт.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pStyle w:val="ad"/>
              <w:spacing w:line="240" w:lineRule="auto"/>
              <w:ind w:firstLine="62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300</w:t>
            </w:r>
          </w:p>
        </w:tc>
      </w:tr>
      <w:tr w:rsidR="001852AD" w:rsidTr="001852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pStyle w:val="ad"/>
              <w:spacing w:line="240" w:lineRule="auto"/>
              <w:ind w:firstLine="48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635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Стекло предметное простое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шт.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pStyle w:val="ad"/>
              <w:spacing w:line="240" w:lineRule="auto"/>
              <w:ind w:firstLine="62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700</w:t>
            </w:r>
          </w:p>
        </w:tc>
      </w:tr>
      <w:tr w:rsidR="001852AD" w:rsidTr="001852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48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636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Судно подкладное (эмалированное)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шт.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62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30</w:t>
            </w:r>
          </w:p>
        </w:tc>
      </w:tr>
      <w:tr w:rsidR="001852AD" w:rsidTr="001852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48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637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Таз эмалированный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шт.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62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3</w:t>
            </w:r>
          </w:p>
        </w:tc>
      </w:tr>
      <w:tr w:rsidR="001852AD" w:rsidTr="001852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pStyle w:val="ad"/>
              <w:spacing w:line="240" w:lineRule="auto"/>
              <w:ind w:firstLine="48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638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Устройство для переливания крови, кровезаменителей и ифуз. р-ров с микрофильтром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шт.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2975</w:t>
            </w:r>
          </w:p>
        </w:tc>
      </w:tr>
      <w:tr w:rsidR="001852AD" w:rsidTr="001852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pStyle w:val="ad"/>
              <w:spacing w:line="240" w:lineRule="auto"/>
              <w:ind w:firstLine="48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739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Флаконы стеклянные с винтовой горловиной и пласт-ми крыш-ми вместимостью 100мл.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шт.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pStyle w:val="ad"/>
              <w:spacing w:line="240" w:lineRule="auto"/>
              <w:ind w:firstLine="62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</w:t>
            </w:r>
          </w:p>
        </w:tc>
      </w:tr>
      <w:tr w:rsidR="001852AD" w:rsidTr="001852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48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740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Халаты медицинские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шт.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62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5000</w:t>
            </w:r>
          </w:p>
        </w:tc>
      </w:tr>
      <w:tr w:rsidR="001852AD" w:rsidTr="001852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pStyle w:val="ad"/>
              <w:spacing w:line="240" w:lineRule="auto"/>
              <w:ind w:firstLine="48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741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Центрифуга лабораторная медицинская настольная до 3000 об/мин.(золж.ОПН-3,8)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шт.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pStyle w:val="ad"/>
              <w:spacing w:line="240" w:lineRule="auto"/>
              <w:ind w:firstLine="62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</w:t>
            </w:r>
          </w:p>
        </w:tc>
      </w:tr>
      <w:tr w:rsidR="001852AD" w:rsidTr="001852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pStyle w:val="ad"/>
              <w:spacing w:line="240" w:lineRule="auto"/>
              <w:ind w:firstLine="48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442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Цилиндры измерительные с носиком вместимостью 100м л(2шт- 100;1шт.-250)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шт.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3</w:t>
            </w:r>
          </w:p>
        </w:tc>
      </w:tr>
      <w:tr w:rsidR="001852AD" w:rsidTr="001852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pStyle w:val="ad"/>
              <w:spacing w:line="240" w:lineRule="auto"/>
              <w:ind w:firstLine="48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743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Шприц для промывания полостей вместимостью 150 куб.см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шт.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AD" w:rsidRDefault="001852AD">
            <w:pPr>
              <w:pStyle w:val="ad"/>
              <w:spacing w:line="240" w:lineRule="auto"/>
              <w:ind w:firstLine="62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10</w:t>
            </w:r>
          </w:p>
        </w:tc>
      </w:tr>
      <w:tr w:rsidR="001852AD" w:rsidTr="001852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48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744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Штатив для длительных вливаний ШДВ-2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шт.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62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20</w:t>
            </w:r>
          </w:p>
        </w:tc>
      </w:tr>
      <w:tr w:rsidR="001852AD" w:rsidTr="001852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48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745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Щипцы крампонные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шт.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62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4</w:t>
            </w:r>
          </w:p>
        </w:tc>
      </w:tr>
      <w:tr w:rsidR="001852AD" w:rsidTr="001852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48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746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Языкодержатель для взрослых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шт.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62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5</w:t>
            </w:r>
          </w:p>
        </w:tc>
      </w:tr>
      <w:tr w:rsidR="001852AD" w:rsidTr="001852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480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747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Языкодержатель для детей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0"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шт.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2AD" w:rsidRDefault="001852AD">
            <w:pPr>
              <w:pStyle w:val="ad"/>
              <w:spacing w:line="240" w:lineRule="auto"/>
              <w:ind w:firstLine="62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</w:t>
            </w:r>
          </w:p>
        </w:tc>
      </w:tr>
    </w:tbl>
    <w:p w:rsidR="00F547B6" w:rsidRDefault="00F547B6" w:rsidP="00F547B6">
      <w:pPr>
        <w:jc w:val="both"/>
        <w:rPr>
          <w:sz w:val="28"/>
          <w:szCs w:val="28"/>
        </w:rPr>
      </w:pPr>
    </w:p>
    <w:p w:rsidR="00F547B6" w:rsidRPr="00F547B6" w:rsidRDefault="00F547B6" w:rsidP="00F547B6">
      <w:pPr>
        <w:ind w:left="-142"/>
        <w:outlineLvl w:val="1"/>
        <w:rPr>
          <w:bCs/>
          <w:sz w:val="28"/>
          <w:szCs w:val="28"/>
        </w:rPr>
      </w:pPr>
      <w:r w:rsidRPr="00F547B6">
        <w:rPr>
          <w:bCs/>
          <w:sz w:val="28"/>
          <w:szCs w:val="28"/>
        </w:rPr>
        <w:t>Заместитель Главы администрации –</w:t>
      </w:r>
    </w:p>
    <w:p w:rsidR="00F547B6" w:rsidRPr="00F547B6" w:rsidRDefault="00F547B6" w:rsidP="00F547B6">
      <w:pPr>
        <w:ind w:left="-142"/>
        <w:outlineLvl w:val="1"/>
        <w:rPr>
          <w:bCs/>
          <w:sz w:val="28"/>
          <w:szCs w:val="28"/>
        </w:rPr>
      </w:pPr>
      <w:r w:rsidRPr="00F547B6">
        <w:rPr>
          <w:bCs/>
          <w:sz w:val="28"/>
          <w:szCs w:val="28"/>
        </w:rPr>
        <w:t xml:space="preserve">Управляющий делами                                                                 </w:t>
      </w:r>
      <w:r w:rsidRPr="00F547B6">
        <w:rPr>
          <w:sz w:val="28"/>
          <w:szCs w:val="28"/>
        </w:rPr>
        <w:t>А.Х.Байрамуков</w:t>
      </w:r>
      <w:r w:rsidRPr="00F547B6">
        <w:rPr>
          <w:bCs/>
          <w:sz w:val="28"/>
          <w:szCs w:val="28"/>
        </w:rPr>
        <w:t xml:space="preserve"> </w:t>
      </w:r>
    </w:p>
    <w:p w:rsidR="00F547B6" w:rsidRPr="00F547B6" w:rsidRDefault="00F547B6" w:rsidP="00F547B6">
      <w:pPr>
        <w:ind w:left="-142"/>
        <w:outlineLvl w:val="1"/>
        <w:rPr>
          <w:bCs/>
          <w:sz w:val="28"/>
          <w:szCs w:val="28"/>
        </w:rPr>
      </w:pPr>
    </w:p>
    <w:p w:rsidR="0038082C" w:rsidRPr="00F547B6" w:rsidRDefault="00F547B6" w:rsidP="00F547B6">
      <w:pPr>
        <w:tabs>
          <w:tab w:val="left" w:pos="7371"/>
          <w:tab w:val="left" w:pos="7655"/>
        </w:tabs>
        <w:spacing w:after="120"/>
        <w:ind w:left="-142"/>
        <w:rPr>
          <w:bCs/>
          <w:sz w:val="28"/>
          <w:szCs w:val="28"/>
        </w:rPr>
      </w:pPr>
      <w:r w:rsidRPr="00F547B6">
        <w:rPr>
          <w:bCs/>
          <w:sz w:val="28"/>
          <w:szCs w:val="28"/>
        </w:rPr>
        <w:t>Начальник отдела ГО и ЧС                                                        Р.Ю.Лобжанидзе</w:t>
      </w:r>
    </w:p>
    <w:sectPr w:rsidR="0038082C" w:rsidRPr="00F547B6" w:rsidSect="001852AD">
      <w:headerReference w:type="default" r:id="rId8"/>
      <w:headerReference w:type="first" r:id="rId9"/>
      <w:pgSz w:w="11906" w:h="16838" w:code="9"/>
      <w:pgMar w:top="1134" w:right="567" w:bottom="1134" w:left="156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0AF" w:rsidRDefault="005610AF">
      <w:r>
        <w:separator/>
      </w:r>
    </w:p>
  </w:endnote>
  <w:endnote w:type="continuationSeparator" w:id="0">
    <w:p w:rsidR="005610AF" w:rsidRDefault="0056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0AF" w:rsidRDefault="005610AF">
      <w:r>
        <w:separator/>
      </w:r>
    </w:p>
  </w:footnote>
  <w:footnote w:type="continuationSeparator" w:id="0">
    <w:p w:rsidR="005610AF" w:rsidRDefault="00561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5C1" w:rsidRDefault="00E87F6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6792">
      <w:rPr>
        <w:noProof/>
      </w:rPr>
      <w:t>4</w:t>
    </w:r>
    <w:r>
      <w:fldChar w:fldCharType="end"/>
    </w:r>
  </w:p>
  <w:p w:rsidR="00F11150" w:rsidRDefault="005610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537" w:rsidRDefault="005610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83C6A"/>
    <w:multiLevelType w:val="hybridMultilevel"/>
    <w:tmpl w:val="2CBA5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F2C60"/>
    <w:multiLevelType w:val="hybridMultilevel"/>
    <w:tmpl w:val="52DE7A82"/>
    <w:lvl w:ilvl="0" w:tplc="D2244D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36"/>
    <w:rsid w:val="000F1036"/>
    <w:rsid w:val="001852AD"/>
    <w:rsid w:val="00230936"/>
    <w:rsid w:val="00286CB3"/>
    <w:rsid w:val="0038082C"/>
    <w:rsid w:val="005610AF"/>
    <w:rsid w:val="00AB6792"/>
    <w:rsid w:val="00CA6D1D"/>
    <w:rsid w:val="00D33515"/>
    <w:rsid w:val="00D55BD2"/>
    <w:rsid w:val="00D77D5D"/>
    <w:rsid w:val="00E2497A"/>
    <w:rsid w:val="00E87F6E"/>
    <w:rsid w:val="00F5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54F83-63B4-40B7-91AB-CE7FB2FA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7F6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87F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E87F6E"/>
  </w:style>
  <w:style w:type="paragraph" w:styleId="3">
    <w:name w:val="Body Text 3"/>
    <w:basedOn w:val="a"/>
    <w:link w:val="30"/>
    <w:uiPriority w:val="99"/>
    <w:rsid w:val="00E87F6E"/>
    <w:pPr>
      <w:tabs>
        <w:tab w:val="left" w:pos="1134"/>
        <w:tab w:val="left" w:pos="1276"/>
      </w:tabs>
      <w:jc w:val="both"/>
    </w:pPr>
    <w:rPr>
      <w:sz w:val="2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E87F6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Normal (Web)"/>
    <w:basedOn w:val="a"/>
    <w:uiPriority w:val="99"/>
    <w:unhideWhenUsed/>
    <w:rsid w:val="00E87F6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87F6E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uiPriority w:val="99"/>
    <w:semiHidden/>
    <w:unhideWhenUsed/>
    <w:rsid w:val="001852A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85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1852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1852AD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_"/>
    <w:basedOn w:val="a0"/>
    <w:link w:val="1"/>
    <w:locked/>
    <w:rsid w:val="001852AD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b"/>
    <w:rsid w:val="001852AD"/>
    <w:pPr>
      <w:widowControl w:val="0"/>
      <w:spacing w:line="264" w:lineRule="auto"/>
      <w:ind w:firstLine="400"/>
    </w:pPr>
    <w:rPr>
      <w:sz w:val="26"/>
      <w:szCs w:val="26"/>
      <w:lang w:eastAsia="en-US"/>
    </w:rPr>
  </w:style>
  <w:style w:type="character" w:customStyle="1" w:styleId="ac">
    <w:name w:val="Другое_"/>
    <w:basedOn w:val="a0"/>
    <w:link w:val="ad"/>
    <w:locked/>
    <w:rsid w:val="001852AD"/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Другое"/>
    <w:basedOn w:val="a"/>
    <w:link w:val="ac"/>
    <w:rsid w:val="001852AD"/>
    <w:pPr>
      <w:widowControl w:val="0"/>
      <w:spacing w:line="264" w:lineRule="auto"/>
      <w:ind w:firstLine="400"/>
    </w:pPr>
    <w:rPr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locked/>
    <w:rsid w:val="001852A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52AD"/>
    <w:pPr>
      <w:widowControl w:val="0"/>
      <w:shd w:val="clear" w:color="auto" w:fill="FFFFFF"/>
      <w:spacing w:after="60" w:line="0" w:lineRule="atLeast"/>
      <w:ind w:hanging="440"/>
    </w:pPr>
    <w:rPr>
      <w:sz w:val="26"/>
      <w:szCs w:val="26"/>
      <w:lang w:eastAsia="en-US"/>
    </w:rPr>
  </w:style>
  <w:style w:type="table" w:styleId="ae">
    <w:name w:val="Table Grid"/>
    <w:basedOn w:val="a1"/>
    <w:uiPriority w:val="39"/>
    <w:rsid w:val="001852AD"/>
    <w:pPr>
      <w:spacing w:after="0" w:line="240" w:lineRule="auto"/>
    </w:pPr>
    <w:rPr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F547B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547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0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9F12-9B57-4415-ABB3-E6A5CFE3A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2296</Words>
  <Characters>13092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Tatarkulova</dc:creator>
  <cp:keywords/>
  <dc:description/>
  <cp:lastModifiedBy>Tatarkulova</cp:lastModifiedBy>
  <cp:revision>7</cp:revision>
  <cp:lastPrinted>2024-11-13T14:16:00Z</cp:lastPrinted>
  <dcterms:created xsi:type="dcterms:W3CDTF">2024-07-18T13:32:00Z</dcterms:created>
  <dcterms:modified xsi:type="dcterms:W3CDTF">2024-11-29T07:50:00Z</dcterms:modified>
</cp:coreProperties>
</file>