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BC1" w:rsidRPr="00906BC1" w:rsidRDefault="00906BC1" w:rsidP="00906BC1">
      <w:pPr>
        <w:keepNext/>
        <w:spacing w:after="0" w:line="240" w:lineRule="auto"/>
        <w:ind w:left="7080"/>
        <w:outlineLvl w:val="0"/>
        <w:rPr>
          <w:rFonts w:ascii="Times New Roman" w:eastAsia="Times New Roman" w:hAnsi="Times New Roman" w:cs="Times New Roman"/>
          <w:color w:val="000000" w:themeColor="text1"/>
          <w:spacing w:val="40"/>
          <w:sz w:val="28"/>
          <w:szCs w:val="28"/>
          <w:lang w:eastAsia="ru-RU"/>
        </w:rPr>
      </w:pPr>
      <w:r w:rsidRPr="00906BC1">
        <w:rPr>
          <w:rFonts w:ascii="Times New Roman" w:eastAsia="Times New Roman" w:hAnsi="Times New Roman" w:cs="Times New Roman"/>
          <w:color w:val="000000" w:themeColor="text1"/>
          <w:spacing w:val="40"/>
          <w:sz w:val="28"/>
          <w:szCs w:val="28"/>
          <w:lang w:eastAsia="ru-RU"/>
        </w:rPr>
        <w:t xml:space="preserve">               Проект </w:t>
      </w:r>
    </w:p>
    <w:p w:rsidR="00906BC1" w:rsidRPr="00906BC1" w:rsidRDefault="00906BC1" w:rsidP="00906BC1">
      <w:pPr>
        <w:keepNext/>
        <w:spacing w:after="0" w:line="240" w:lineRule="auto"/>
        <w:jc w:val="center"/>
        <w:outlineLvl w:val="0"/>
        <w:rPr>
          <w:rFonts w:ascii="Times New Roman" w:eastAsia="Times New Roman" w:hAnsi="Times New Roman" w:cs="Times New Roman"/>
          <w:color w:val="000000" w:themeColor="text1"/>
          <w:spacing w:val="40"/>
          <w:sz w:val="28"/>
          <w:szCs w:val="28"/>
          <w:lang w:eastAsia="ru-RU"/>
        </w:rPr>
      </w:pPr>
      <w:r w:rsidRPr="00906BC1">
        <w:rPr>
          <w:rFonts w:ascii="Times New Roman" w:eastAsia="Times New Roman" w:hAnsi="Times New Roman" w:cs="Times New Roman"/>
          <w:color w:val="000000" w:themeColor="text1"/>
          <w:spacing w:val="40"/>
          <w:sz w:val="28"/>
          <w:szCs w:val="28"/>
          <w:lang w:eastAsia="ru-RU"/>
        </w:rPr>
        <w:t>РОССИЙСКАЯ ФЕДЕРАЦИЯ</w:t>
      </w:r>
    </w:p>
    <w:p w:rsidR="00906BC1" w:rsidRPr="00906BC1" w:rsidRDefault="00906BC1" w:rsidP="00906BC1">
      <w:pPr>
        <w:spacing w:after="0" w:line="240" w:lineRule="auto"/>
        <w:ind w:left="-284"/>
        <w:jc w:val="center"/>
        <w:rPr>
          <w:rFonts w:ascii="Times New Roman" w:eastAsia="Times New Roman" w:hAnsi="Times New Roman" w:cs="Times New Roman"/>
          <w:color w:val="000000" w:themeColor="text1"/>
          <w:sz w:val="28"/>
          <w:szCs w:val="28"/>
          <w:lang w:eastAsia="ru-RU"/>
        </w:rPr>
      </w:pPr>
      <w:r w:rsidRPr="00906BC1">
        <w:rPr>
          <w:rFonts w:ascii="Times New Roman" w:eastAsia="Times New Roman" w:hAnsi="Times New Roman" w:cs="Times New Roman"/>
          <w:caps/>
          <w:color w:val="000000" w:themeColor="text1"/>
          <w:sz w:val="28"/>
          <w:szCs w:val="28"/>
          <w:lang w:eastAsia="ru-RU"/>
        </w:rPr>
        <w:t>Карачаево-ЧеркесскАЯ РеспубликА</w:t>
      </w:r>
    </w:p>
    <w:p w:rsidR="00906BC1" w:rsidRPr="00906BC1" w:rsidRDefault="00906BC1" w:rsidP="00906BC1">
      <w:pPr>
        <w:spacing w:after="0" w:line="240" w:lineRule="auto"/>
        <w:ind w:left="-1134" w:right="-568"/>
        <w:jc w:val="center"/>
        <w:rPr>
          <w:rFonts w:ascii="Times New Roman" w:eastAsia="Times New Roman" w:hAnsi="Times New Roman" w:cs="Times New Roman"/>
          <w:color w:val="000000" w:themeColor="text1"/>
          <w:sz w:val="28"/>
          <w:szCs w:val="28"/>
          <w:lang w:eastAsia="ru-RU"/>
        </w:rPr>
      </w:pPr>
      <w:proofErr w:type="gramStart"/>
      <w:r w:rsidRPr="00906BC1">
        <w:rPr>
          <w:rFonts w:ascii="Times New Roman" w:eastAsia="Times New Roman" w:hAnsi="Times New Roman" w:cs="Times New Roman"/>
          <w:color w:val="000000" w:themeColor="text1"/>
          <w:sz w:val="28"/>
          <w:szCs w:val="28"/>
          <w:lang w:eastAsia="ru-RU"/>
        </w:rPr>
        <w:t>АДМИНИСТРАЦИЯ  УСТЬ</w:t>
      </w:r>
      <w:proofErr w:type="gramEnd"/>
      <w:r w:rsidRPr="00906BC1">
        <w:rPr>
          <w:rFonts w:ascii="Times New Roman" w:eastAsia="Times New Roman" w:hAnsi="Times New Roman" w:cs="Times New Roman"/>
          <w:color w:val="000000" w:themeColor="text1"/>
          <w:sz w:val="28"/>
          <w:szCs w:val="28"/>
          <w:lang w:eastAsia="ru-RU"/>
        </w:rPr>
        <w:t xml:space="preserve">-ДЖЕГУТИНСКОГО </w:t>
      </w:r>
      <w:r w:rsidRPr="00906BC1">
        <w:rPr>
          <w:rFonts w:ascii="Times New Roman" w:eastAsia="Times New Roman" w:hAnsi="Times New Roman" w:cs="Times New Roman"/>
          <w:caps/>
          <w:color w:val="000000" w:themeColor="text1"/>
          <w:sz w:val="28"/>
          <w:szCs w:val="28"/>
          <w:lang w:eastAsia="ru-RU"/>
        </w:rPr>
        <w:t xml:space="preserve">Муниципального </w:t>
      </w:r>
      <w:r w:rsidRPr="00906BC1">
        <w:rPr>
          <w:rFonts w:ascii="Times New Roman" w:eastAsia="Times New Roman" w:hAnsi="Times New Roman" w:cs="Times New Roman"/>
          <w:color w:val="000000" w:themeColor="text1"/>
          <w:sz w:val="28"/>
          <w:szCs w:val="28"/>
          <w:lang w:eastAsia="ru-RU"/>
        </w:rPr>
        <w:t xml:space="preserve">РАЙОНА </w:t>
      </w:r>
    </w:p>
    <w:p w:rsidR="00906BC1" w:rsidRPr="00906BC1" w:rsidRDefault="00906BC1" w:rsidP="00906BC1">
      <w:pPr>
        <w:spacing w:after="0" w:line="240" w:lineRule="auto"/>
        <w:rPr>
          <w:rFonts w:ascii="Times New Roman" w:eastAsia="Times New Roman" w:hAnsi="Times New Roman" w:cs="Times New Roman"/>
          <w:b/>
          <w:color w:val="000000" w:themeColor="text1"/>
          <w:sz w:val="28"/>
          <w:szCs w:val="28"/>
          <w:lang w:eastAsia="ru-RU"/>
        </w:rPr>
      </w:pPr>
      <w:r w:rsidRPr="00906BC1">
        <w:rPr>
          <w:rFonts w:ascii="Times New Roman" w:eastAsia="Times New Roman" w:hAnsi="Times New Roman" w:cs="Times New Roman"/>
          <w:b/>
          <w:color w:val="000000" w:themeColor="text1"/>
          <w:sz w:val="28"/>
          <w:szCs w:val="28"/>
          <w:lang w:eastAsia="ru-RU"/>
        </w:rPr>
        <w:t xml:space="preserve">                                                ПОСТАНОВЛЕНИЕ</w:t>
      </w:r>
    </w:p>
    <w:p w:rsidR="00906BC1" w:rsidRPr="00906BC1" w:rsidRDefault="00906BC1" w:rsidP="00906BC1">
      <w:pPr>
        <w:spacing w:after="0" w:line="240" w:lineRule="auto"/>
        <w:rPr>
          <w:rFonts w:ascii="Times New Roman" w:eastAsia="Times New Roman" w:hAnsi="Times New Roman" w:cs="Times New Roman"/>
          <w:color w:val="000000" w:themeColor="text1"/>
          <w:sz w:val="28"/>
          <w:szCs w:val="28"/>
          <w:lang w:eastAsia="ru-RU"/>
        </w:rPr>
      </w:pPr>
    </w:p>
    <w:p w:rsidR="00906BC1" w:rsidRPr="00906BC1" w:rsidRDefault="00906BC1" w:rsidP="00906BC1">
      <w:pPr>
        <w:spacing w:after="0" w:line="240" w:lineRule="auto"/>
        <w:rPr>
          <w:rFonts w:ascii="Times New Roman" w:eastAsia="Times New Roman" w:hAnsi="Times New Roman" w:cs="Times New Roman"/>
          <w:color w:val="000000" w:themeColor="text1"/>
          <w:sz w:val="28"/>
          <w:szCs w:val="28"/>
          <w:lang w:eastAsia="ru-RU"/>
        </w:rPr>
      </w:pPr>
      <w:r w:rsidRPr="00906BC1">
        <w:rPr>
          <w:rFonts w:ascii="Times New Roman" w:eastAsia="Times New Roman" w:hAnsi="Times New Roman" w:cs="Times New Roman"/>
          <w:color w:val="000000" w:themeColor="text1"/>
          <w:sz w:val="28"/>
          <w:szCs w:val="28"/>
          <w:lang w:eastAsia="ru-RU"/>
        </w:rPr>
        <w:t>______202</w:t>
      </w:r>
      <w:r w:rsidR="00F91E68">
        <w:rPr>
          <w:rFonts w:ascii="Times New Roman" w:eastAsia="Times New Roman" w:hAnsi="Times New Roman" w:cs="Times New Roman"/>
          <w:color w:val="000000" w:themeColor="text1"/>
          <w:sz w:val="28"/>
          <w:szCs w:val="28"/>
          <w:lang w:eastAsia="ru-RU"/>
        </w:rPr>
        <w:t>2</w:t>
      </w:r>
      <w:r w:rsidRPr="00906BC1">
        <w:rPr>
          <w:rFonts w:ascii="Times New Roman" w:eastAsia="Times New Roman" w:hAnsi="Times New Roman" w:cs="Times New Roman"/>
          <w:color w:val="000000" w:themeColor="text1"/>
          <w:sz w:val="28"/>
          <w:szCs w:val="28"/>
          <w:lang w:eastAsia="ru-RU"/>
        </w:rPr>
        <w:t xml:space="preserve">                                 </w:t>
      </w:r>
      <w:proofErr w:type="spellStart"/>
      <w:r w:rsidRPr="00906BC1">
        <w:rPr>
          <w:rFonts w:ascii="Times New Roman" w:eastAsia="Times New Roman" w:hAnsi="Times New Roman" w:cs="Times New Roman"/>
          <w:color w:val="000000" w:themeColor="text1"/>
          <w:sz w:val="28"/>
          <w:szCs w:val="28"/>
          <w:lang w:eastAsia="ru-RU"/>
        </w:rPr>
        <w:t>г.Усть</w:t>
      </w:r>
      <w:proofErr w:type="spellEnd"/>
      <w:r w:rsidRPr="00906BC1">
        <w:rPr>
          <w:rFonts w:ascii="Times New Roman" w:eastAsia="Times New Roman" w:hAnsi="Times New Roman" w:cs="Times New Roman"/>
          <w:color w:val="000000" w:themeColor="text1"/>
          <w:sz w:val="28"/>
          <w:szCs w:val="28"/>
          <w:lang w:eastAsia="ru-RU"/>
        </w:rPr>
        <w:t>-Джегута                                         № _____</w:t>
      </w:r>
    </w:p>
    <w:p w:rsidR="00CB0BA0" w:rsidRPr="00906BC1" w:rsidRDefault="00CB0BA0" w:rsidP="00906BC1">
      <w:pPr>
        <w:pStyle w:val="ConsPlusTitlePage"/>
        <w:rPr>
          <w:rFonts w:ascii="Times New Roman" w:hAnsi="Times New Roman" w:cs="Times New Roman"/>
          <w:color w:val="000000" w:themeColor="text1"/>
          <w:sz w:val="28"/>
          <w:szCs w:val="28"/>
        </w:rPr>
      </w:pPr>
    </w:p>
    <w:p w:rsidR="00CB0BA0" w:rsidRPr="00906BC1" w:rsidRDefault="00CB0BA0" w:rsidP="00906BC1">
      <w:pPr>
        <w:pStyle w:val="ConsPlusNormal"/>
        <w:jc w:val="both"/>
        <w:outlineLvl w:val="0"/>
        <w:rPr>
          <w:rFonts w:ascii="Times New Roman" w:hAnsi="Times New Roman" w:cs="Times New Roman"/>
          <w:color w:val="000000" w:themeColor="text1"/>
          <w:sz w:val="28"/>
          <w:szCs w:val="28"/>
        </w:rPr>
      </w:pPr>
    </w:p>
    <w:p w:rsidR="00CB0BA0" w:rsidRPr="00906BC1" w:rsidRDefault="00CB0BA0" w:rsidP="00906BC1">
      <w:pPr>
        <w:pStyle w:val="ConsPlusTitle"/>
        <w:jc w:val="both"/>
        <w:rPr>
          <w:rFonts w:ascii="Times New Roman" w:hAnsi="Times New Roman" w:cs="Times New Roman"/>
          <w:color w:val="000000" w:themeColor="text1"/>
          <w:sz w:val="28"/>
          <w:szCs w:val="28"/>
        </w:rPr>
      </w:pPr>
    </w:p>
    <w:p w:rsidR="00CB0BA0" w:rsidRPr="00906BC1" w:rsidRDefault="00741623" w:rsidP="00906BC1">
      <w:pPr>
        <w:pStyle w:val="ConsPlusTitle"/>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Об утверждении Положения о порядке формирования, ведения и использования резерва управленческих кадров администрации</w:t>
      </w:r>
    </w:p>
    <w:p w:rsidR="00CB0BA0" w:rsidRPr="00906BC1" w:rsidRDefault="00741623" w:rsidP="00906BC1">
      <w:pPr>
        <w:pStyle w:val="ConsPlusTitle"/>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741623"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В соответствии со </w:t>
      </w:r>
      <w:hyperlink r:id="rId5" w:history="1">
        <w:r w:rsidRPr="00906BC1">
          <w:rPr>
            <w:rFonts w:ascii="Times New Roman" w:hAnsi="Times New Roman" w:cs="Times New Roman"/>
            <w:color w:val="000000" w:themeColor="text1"/>
            <w:sz w:val="28"/>
            <w:szCs w:val="28"/>
          </w:rPr>
          <w:t>статьей 33</w:t>
        </w:r>
      </w:hyperlink>
      <w:r w:rsidRPr="00906BC1">
        <w:rPr>
          <w:rFonts w:ascii="Times New Roman" w:hAnsi="Times New Roman" w:cs="Times New Roman"/>
          <w:color w:val="000000" w:themeColor="text1"/>
          <w:sz w:val="28"/>
          <w:szCs w:val="28"/>
        </w:rPr>
        <w:t xml:space="preserve"> Федерального закона от 02.03.2007 N 25-ФЗ "О муниципальной службе в Российской Федерации", </w:t>
      </w:r>
      <w:hyperlink r:id="rId6" w:history="1">
        <w:r w:rsidRPr="00906BC1">
          <w:rPr>
            <w:rFonts w:ascii="Times New Roman" w:hAnsi="Times New Roman" w:cs="Times New Roman"/>
            <w:color w:val="000000" w:themeColor="text1"/>
            <w:sz w:val="28"/>
            <w:szCs w:val="28"/>
          </w:rPr>
          <w:t>Указа</w:t>
        </w:r>
      </w:hyperlink>
      <w:r w:rsidRPr="00906BC1">
        <w:rPr>
          <w:rFonts w:ascii="Times New Roman" w:hAnsi="Times New Roman" w:cs="Times New Roman"/>
          <w:color w:val="000000" w:themeColor="text1"/>
          <w:sz w:val="28"/>
          <w:szCs w:val="28"/>
        </w:rPr>
        <w:t xml:space="preserve"> Главы Карачаево-Черкесской Республики от 01.12.2011 г. N 369 "Об утверждении положения о порядке формирования, ведения и использования сводного резерва управленческих кадров Карачаево-Черкесской Республики", и в целях реализации "Общей </w:t>
      </w:r>
      <w:hyperlink r:id="rId7" w:history="1">
        <w:r w:rsidRPr="00906BC1">
          <w:rPr>
            <w:rFonts w:ascii="Times New Roman" w:hAnsi="Times New Roman" w:cs="Times New Roman"/>
            <w:color w:val="000000" w:themeColor="text1"/>
            <w:sz w:val="28"/>
            <w:szCs w:val="28"/>
          </w:rPr>
          <w:t>концепции</w:t>
        </w:r>
      </w:hyperlink>
      <w:r w:rsidRPr="00906BC1">
        <w:rPr>
          <w:rFonts w:ascii="Times New Roman" w:hAnsi="Times New Roman" w:cs="Times New Roman"/>
          <w:color w:val="000000" w:themeColor="text1"/>
          <w:sz w:val="28"/>
          <w:szCs w:val="28"/>
        </w:rPr>
        <w:t xml:space="preserve"> формирования и использования резервов управленческих кадров в Российской Федерации"</w:t>
      </w:r>
    </w:p>
    <w:p w:rsidR="00741623" w:rsidRPr="00906BC1" w:rsidRDefault="00741623" w:rsidP="00906BC1">
      <w:pPr>
        <w:pStyle w:val="ConsPlusNormal"/>
        <w:ind w:firstLine="540"/>
        <w:jc w:val="both"/>
        <w:rPr>
          <w:rFonts w:ascii="Times New Roman" w:hAnsi="Times New Roman" w:cs="Times New Roman"/>
          <w:color w:val="000000" w:themeColor="text1"/>
          <w:sz w:val="28"/>
          <w:szCs w:val="28"/>
        </w:rPr>
      </w:pPr>
    </w:p>
    <w:p w:rsidR="00CB0BA0" w:rsidRPr="00906BC1" w:rsidRDefault="00741623" w:rsidP="00906BC1">
      <w:pPr>
        <w:pStyle w:val="ConsPlusNormal"/>
        <w:ind w:firstLine="540"/>
        <w:jc w:val="both"/>
        <w:rPr>
          <w:rFonts w:ascii="Times New Roman" w:hAnsi="Times New Roman" w:cs="Times New Roman"/>
          <w:b/>
          <w:color w:val="000000" w:themeColor="text1"/>
          <w:sz w:val="28"/>
          <w:szCs w:val="28"/>
        </w:rPr>
      </w:pPr>
      <w:r w:rsidRPr="00906BC1">
        <w:rPr>
          <w:rFonts w:ascii="Times New Roman" w:hAnsi="Times New Roman" w:cs="Times New Roman"/>
          <w:b/>
          <w:color w:val="000000" w:themeColor="text1"/>
          <w:sz w:val="28"/>
          <w:szCs w:val="28"/>
        </w:rPr>
        <w:t xml:space="preserve"> ПОСТАНОВЛЯЮ:</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1. Утвердить </w:t>
      </w:r>
      <w:hyperlink w:anchor="P32" w:history="1">
        <w:r w:rsidRPr="00906BC1">
          <w:rPr>
            <w:rFonts w:ascii="Times New Roman" w:hAnsi="Times New Roman" w:cs="Times New Roman"/>
            <w:color w:val="000000" w:themeColor="text1"/>
            <w:sz w:val="28"/>
            <w:szCs w:val="28"/>
          </w:rPr>
          <w:t>Положение</w:t>
        </w:r>
      </w:hyperlink>
      <w:r w:rsidRPr="00906BC1">
        <w:rPr>
          <w:rFonts w:ascii="Times New Roman" w:hAnsi="Times New Roman" w:cs="Times New Roman"/>
          <w:color w:val="000000" w:themeColor="text1"/>
          <w:sz w:val="28"/>
          <w:szCs w:val="28"/>
        </w:rPr>
        <w:t xml:space="preserve"> о порядке формирования, ведения и использования резерва управленческих кадров администрации Усть-Джегутинского муниципального района, согласно приложению 1.</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 Утвердить </w:t>
      </w:r>
      <w:hyperlink w:anchor="P197" w:history="1">
        <w:r w:rsidRPr="00906BC1">
          <w:rPr>
            <w:rFonts w:ascii="Times New Roman" w:hAnsi="Times New Roman" w:cs="Times New Roman"/>
            <w:color w:val="000000" w:themeColor="text1"/>
            <w:sz w:val="28"/>
            <w:szCs w:val="28"/>
          </w:rPr>
          <w:t>положение</w:t>
        </w:r>
      </w:hyperlink>
      <w:r w:rsidRPr="00906BC1">
        <w:rPr>
          <w:rFonts w:ascii="Times New Roman" w:hAnsi="Times New Roman" w:cs="Times New Roman"/>
          <w:color w:val="000000" w:themeColor="text1"/>
          <w:sz w:val="28"/>
          <w:szCs w:val="28"/>
        </w:rPr>
        <w:t xml:space="preserve"> о комиссии по формированию резерва управленческих кадров администрации Усть-Джегутинского муниципально</w:t>
      </w:r>
      <w:r w:rsidR="00F91E68">
        <w:rPr>
          <w:rFonts w:ascii="Times New Roman" w:hAnsi="Times New Roman" w:cs="Times New Roman"/>
          <w:color w:val="000000" w:themeColor="text1"/>
          <w:sz w:val="28"/>
          <w:szCs w:val="28"/>
        </w:rPr>
        <w:t xml:space="preserve">го района, согласно приложению </w:t>
      </w:r>
      <w:r w:rsidRPr="00906BC1">
        <w:rPr>
          <w:rFonts w:ascii="Times New Roman" w:hAnsi="Times New Roman" w:cs="Times New Roman"/>
          <w:color w:val="000000" w:themeColor="text1"/>
          <w:sz w:val="28"/>
          <w:szCs w:val="28"/>
        </w:rPr>
        <w:t>2.</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3. Утвердить </w:t>
      </w:r>
      <w:hyperlink w:anchor="P224" w:history="1">
        <w:r w:rsidRPr="00906BC1">
          <w:rPr>
            <w:rFonts w:ascii="Times New Roman" w:hAnsi="Times New Roman" w:cs="Times New Roman"/>
            <w:color w:val="000000" w:themeColor="text1"/>
            <w:sz w:val="28"/>
            <w:szCs w:val="28"/>
          </w:rPr>
          <w:t>перечень</w:t>
        </w:r>
      </w:hyperlink>
      <w:r w:rsidRPr="00906BC1">
        <w:rPr>
          <w:rFonts w:ascii="Times New Roman" w:hAnsi="Times New Roman" w:cs="Times New Roman"/>
          <w:color w:val="000000" w:themeColor="text1"/>
          <w:sz w:val="28"/>
          <w:szCs w:val="28"/>
        </w:rPr>
        <w:t xml:space="preserve"> высших муниципальных должностей администрации муниципального района, для замещения которых формируется резерв управленческих кадров администрации Усть-Джегутинского муниципального района, согласно приложению </w:t>
      </w:r>
      <w:r w:rsidR="00741623" w:rsidRPr="00906BC1">
        <w:rPr>
          <w:rFonts w:ascii="Times New Roman" w:hAnsi="Times New Roman" w:cs="Times New Roman"/>
          <w:color w:val="000000" w:themeColor="text1"/>
          <w:sz w:val="28"/>
          <w:szCs w:val="28"/>
        </w:rPr>
        <w:t>3</w:t>
      </w:r>
      <w:r w:rsidRPr="00906BC1">
        <w:rPr>
          <w:rFonts w:ascii="Times New Roman" w:hAnsi="Times New Roman" w:cs="Times New Roman"/>
          <w:color w:val="000000" w:themeColor="text1"/>
          <w:sz w:val="28"/>
          <w:szCs w:val="28"/>
        </w:rPr>
        <w:t>.</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4. Заместителям </w:t>
      </w:r>
      <w:r w:rsidR="00741623" w:rsidRPr="00906BC1">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лавы</w:t>
      </w:r>
      <w:r w:rsidR="00741623" w:rsidRPr="00906BC1">
        <w:rPr>
          <w:rFonts w:ascii="Times New Roman" w:hAnsi="Times New Roman" w:cs="Times New Roman"/>
          <w:color w:val="000000" w:themeColor="text1"/>
          <w:sz w:val="28"/>
          <w:szCs w:val="28"/>
        </w:rPr>
        <w:t xml:space="preserve"> администрации</w:t>
      </w:r>
      <w:r w:rsidRPr="00906BC1">
        <w:rPr>
          <w:rFonts w:ascii="Times New Roman" w:hAnsi="Times New Roman" w:cs="Times New Roman"/>
          <w:color w:val="000000" w:themeColor="text1"/>
          <w:sz w:val="28"/>
          <w:szCs w:val="28"/>
        </w:rPr>
        <w:t xml:space="preserve">, начальникам отделов администрации Усть-Джегутинского муниципального района представить предложения о кандидатурах для включения в резерв управленческих кадров администрации муниципального района в срок до </w:t>
      </w:r>
      <w:r w:rsidR="00C9555E" w:rsidRPr="00C9555E">
        <w:rPr>
          <w:rFonts w:ascii="Times New Roman" w:hAnsi="Times New Roman" w:cs="Times New Roman"/>
          <w:color w:val="C00000"/>
          <w:sz w:val="28"/>
          <w:szCs w:val="28"/>
        </w:rPr>
        <w:t>_______</w:t>
      </w:r>
      <w:r w:rsidR="00741623" w:rsidRPr="00C9555E">
        <w:rPr>
          <w:rFonts w:ascii="Times New Roman" w:hAnsi="Times New Roman" w:cs="Times New Roman"/>
          <w:color w:val="C00000"/>
          <w:sz w:val="28"/>
          <w:szCs w:val="28"/>
        </w:rPr>
        <w:t>202</w:t>
      </w:r>
      <w:r w:rsidR="00F91E68">
        <w:rPr>
          <w:rFonts w:ascii="Times New Roman" w:hAnsi="Times New Roman" w:cs="Times New Roman"/>
          <w:color w:val="C00000"/>
          <w:sz w:val="28"/>
          <w:szCs w:val="28"/>
        </w:rPr>
        <w:t>2</w:t>
      </w:r>
      <w:r w:rsidR="00741623" w:rsidRPr="00C9555E">
        <w:rPr>
          <w:rFonts w:ascii="Times New Roman" w:hAnsi="Times New Roman" w:cs="Times New Roman"/>
          <w:color w:val="C00000"/>
          <w:sz w:val="28"/>
          <w:szCs w:val="28"/>
        </w:rPr>
        <w:t xml:space="preserve"> года</w:t>
      </w:r>
      <w:r w:rsidRPr="00C9555E">
        <w:rPr>
          <w:rFonts w:ascii="Times New Roman" w:hAnsi="Times New Roman" w:cs="Times New Roman"/>
          <w:color w:val="C00000"/>
          <w:sz w:val="28"/>
          <w:szCs w:val="28"/>
        </w:rPr>
        <w:t>.</w:t>
      </w:r>
    </w:p>
    <w:p w:rsidR="00CB0BA0" w:rsidRPr="00C9555E" w:rsidRDefault="00CB0BA0" w:rsidP="00906BC1">
      <w:pPr>
        <w:pStyle w:val="ConsPlusNormal"/>
        <w:spacing w:before="220"/>
        <w:ind w:firstLine="540"/>
        <w:jc w:val="both"/>
        <w:rPr>
          <w:rFonts w:ascii="Times New Roman" w:hAnsi="Times New Roman" w:cs="Times New Roman"/>
          <w:color w:val="C00000"/>
          <w:sz w:val="28"/>
          <w:szCs w:val="28"/>
        </w:rPr>
      </w:pPr>
      <w:r w:rsidRPr="00906BC1">
        <w:rPr>
          <w:rFonts w:ascii="Times New Roman" w:hAnsi="Times New Roman" w:cs="Times New Roman"/>
          <w:color w:val="000000" w:themeColor="text1"/>
          <w:sz w:val="28"/>
          <w:szCs w:val="28"/>
        </w:rPr>
        <w:t xml:space="preserve">5. Заместителю </w:t>
      </w:r>
      <w:r w:rsidR="00767331" w:rsidRPr="00906BC1">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лавы</w:t>
      </w:r>
      <w:r w:rsidR="00767331" w:rsidRPr="00906BC1">
        <w:rPr>
          <w:rFonts w:ascii="Times New Roman" w:hAnsi="Times New Roman" w:cs="Times New Roman"/>
          <w:color w:val="000000" w:themeColor="text1"/>
          <w:sz w:val="28"/>
          <w:szCs w:val="28"/>
        </w:rPr>
        <w:t xml:space="preserve"> администрации-</w:t>
      </w:r>
      <w:r w:rsidR="00741623" w:rsidRPr="00906BC1">
        <w:rPr>
          <w:rFonts w:ascii="Times New Roman" w:hAnsi="Times New Roman" w:cs="Times New Roman"/>
          <w:color w:val="000000" w:themeColor="text1"/>
          <w:sz w:val="28"/>
          <w:szCs w:val="28"/>
        </w:rPr>
        <w:t>управляющему делами</w:t>
      </w:r>
      <w:r w:rsidRPr="00906BC1">
        <w:rPr>
          <w:rFonts w:ascii="Times New Roman" w:hAnsi="Times New Roman" w:cs="Times New Roman"/>
          <w:color w:val="000000" w:themeColor="text1"/>
          <w:sz w:val="28"/>
          <w:szCs w:val="28"/>
        </w:rPr>
        <w:t xml:space="preserve"> сформировать и предоставить для утверждения список кандидатов для включения в резерв управленческих кадров администрации муниципального района в срок </w:t>
      </w:r>
      <w:r w:rsidRPr="00C9555E">
        <w:rPr>
          <w:rFonts w:ascii="Times New Roman" w:hAnsi="Times New Roman" w:cs="Times New Roman"/>
          <w:color w:val="C00000"/>
          <w:sz w:val="28"/>
          <w:szCs w:val="28"/>
        </w:rPr>
        <w:t xml:space="preserve">до </w:t>
      </w:r>
      <w:r w:rsidR="00C9555E" w:rsidRPr="00C9555E">
        <w:rPr>
          <w:rFonts w:ascii="Times New Roman" w:hAnsi="Times New Roman" w:cs="Times New Roman"/>
          <w:color w:val="C00000"/>
          <w:sz w:val="28"/>
          <w:szCs w:val="28"/>
        </w:rPr>
        <w:t>______</w:t>
      </w:r>
      <w:r w:rsidRPr="00C9555E">
        <w:rPr>
          <w:rFonts w:ascii="Times New Roman" w:hAnsi="Times New Roman" w:cs="Times New Roman"/>
          <w:color w:val="C00000"/>
          <w:sz w:val="28"/>
          <w:szCs w:val="28"/>
        </w:rPr>
        <w:t xml:space="preserve"> 20</w:t>
      </w:r>
      <w:r w:rsidR="00767331" w:rsidRPr="00C9555E">
        <w:rPr>
          <w:rFonts w:ascii="Times New Roman" w:hAnsi="Times New Roman" w:cs="Times New Roman"/>
          <w:color w:val="C00000"/>
          <w:sz w:val="28"/>
          <w:szCs w:val="28"/>
        </w:rPr>
        <w:t>2</w:t>
      </w:r>
      <w:r w:rsidR="00F91E68">
        <w:rPr>
          <w:rFonts w:ascii="Times New Roman" w:hAnsi="Times New Roman" w:cs="Times New Roman"/>
          <w:color w:val="C00000"/>
          <w:sz w:val="28"/>
          <w:szCs w:val="28"/>
        </w:rPr>
        <w:t>2</w:t>
      </w:r>
      <w:r w:rsidRPr="00C9555E">
        <w:rPr>
          <w:rFonts w:ascii="Times New Roman" w:hAnsi="Times New Roman" w:cs="Times New Roman"/>
          <w:color w:val="C00000"/>
          <w:sz w:val="28"/>
          <w:szCs w:val="28"/>
        </w:rPr>
        <w:t xml:space="preserve"> года.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6. Постановление администрации Усть-Джегутинского муниципального </w:t>
      </w:r>
      <w:r w:rsidRPr="00906BC1">
        <w:rPr>
          <w:rFonts w:ascii="Times New Roman" w:hAnsi="Times New Roman" w:cs="Times New Roman"/>
          <w:color w:val="000000" w:themeColor="text1"/>
          <w:sz w:val="28"/>
          <w:szCs w:val="28"/>
        </w:rPr>
        <w:lastRenderedPageBreak/>
        <w:t xml:space="preserve">района от </w:t>
      </w:r>
      <w:r w:rsidR="00767331" w:rsidRPr="00906BC1">
        <w:rPr>
          <w:rFonts w:ascii="Times New Roman" w:hAnsi="Times New Roman" w:cs="Times New Roman"/>
          <w:color w:val="000000" w:themeColor="text1"/>
          <w:sz w:val="28"/>
          <w:szCs w:val="28"/>
        </w:rPr>
        <w:t>10.09.2013</w:t>
      </w:r>
      <w:r w:rsidRPr="00906BC1">
        <w:rPr>
          <w:rFonts w:ascii="Times New Roman" w:hAnsi="Times New Roman" w:cs="Times New Roman"/>
          <w:color w:val="000000" w:themeColor="text1"/>
          <w:sz w:val="28"/>
          <w:szCs w:val="28"/>
        </w:rPr>
        <w:t xml:space="preserve"> г. N </w:t>
      </w:r>
      <w:r w:rsidR="00767331" w:rsidRPr="00906BC1">
        <w:rPr>
          <w:rFonts w:ascii="Times New Roman" w:hAnsi="Times New Roman" w:cs="Times New Roman"/>
          <w:color w:val="000000" w:themeColor="text1"/>
          <w:sz w:val="28"/>
          <w:szCs w:val="28"/>
        </w:rPr>
        <w:t>933 «О формировании кадрового резерва для замещения должностей муниципальной службы в администрации Усть-Джегутинского муниципального района»</w:t>
      </w:r>
      <w:r w:rsidRPr="00906BC1">
        <w:rPr>
          <w:rFonts w:ascii="Times New Roman" w:hAnsi="Times New Roman" w:cs="Times New Roman"/>
          <w:color w:val="000000" w:themeColor="text1"/>
          <w:sz w:val="28"/>
          <w:szCs w:val="28"/>
        </w:rPr>
        <w:t xml:space="preserve"> </w:t>
      </w:r>
      <w:r w:rsidR="00767331" w:rsidRPr="00906BC1">
        <w:rPr>
          <w:rFonts w:ascii="Times New Roman" w:hAnsi="Times New Roman" w:cs="Times New Roman"/>
          <w:color w:val="000000" w:themeColor="text1"/>
          <w:sz w:val="28"/>
          <w:szCs w:val="28"/>
        </w:rPr>
        <w:t>признать</w:t>
      </w:r>
      <w:r w:rsidRPr="00906BC1">
        <w:rPr>
          <w:rFonts w:ascii="Times New Roman" w:hAnsi="Times New Roman" w:cs="Times New Roman"/>
          <w:color w:val="000000" w:themeColor="text1"/>
          <w:sz w:val="28"/>
          <w:szCs w:val="28"/>
        </w:rPr>
        <w:t xml:space="preserve"> утратившим силу.</w:t>
      </w:r>
    </w:p>
    <w:p w:rsidR="00767331" w:rsidRPr="00767331" w:rsidRDefault="00767331" w:rsidP="00906BC1">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906BC1">
        <w:rPr>
          <w:rFonts w:ascii="Times New Roman" w:eastAsia="Times New Roman" w:hAnsi="Times New Roman" w:cs="Times New Roman"/>
          <w:bCs/>
          <w:color w:val="000000" w:themeColor="text1"/>
          <w:sz w:val="28"/>
          <w:szCs w:val="28"/>
          <w:lang w:eastAsia="ru-RU"/>
        </w:rPr>
        <w:t>7</w:t>
      </w:r>
      <w:r w:rsidRPr="00767331">
        <w:rPr>
          <w:rFonts w:ascii="Times New Roman" w:eastAsia="Times New Roman" w:hAnsi="Times New Roman" w:cs="Times New Roman"/>
          <w:bCs/>
          <w:color w:val="000000" w:themeColor="text1"/>
          <w:sz w:val="28"/>
          <w:szCs w:val="28"/>
          <w:lang w:eastAsia="ru-RU"/>
        </w:rPr>
        <w:t xml:space="preserve">. Опубликовать настоящее </w:t>
      </w:r>
      <w:proofErr w:type="gramStart"/>
      <w:r w:rsidRPr="00767331">
        <w:rPr>
          <w:rFonts w:ascii="Times New Roman" w:eastAsia="Times New Roman" w:hAnsi="Times New Roman" w:cs="Times New Roman"/>
          <w:bCs/>
          <w:color w:val="000000" w:themeColor="text1"/>
          <w:sz w:val="28"/>
          <w:szCs w:val="28"/>
          <w:lang w:eastAsia="ru-RU"/>
        </w:rPr>
        <w:t>постановление  в</w:t>
      </w:r>
      <w:proofErr w:type="gramEnd"/>
      <w:r w:rsidRPr="00767331">
        <w:rPr>
          <w:rFonts w:ascii="Times New Roman" w:eastAsia="Times New Roman" w:hAnsi="Times New Roman" w:cs="Times New Roman"/>
          <w:bCs/>
          <w:color w:val="000000" w:themeColor="text1"/>
          <w:sz w:val="28"/>
          <w:szCs w:val="28"/>
          <w:lang w:eastAsia="ru-RU"/>
        </w:rPr>
        <w:t xml:space="preserve"> газете «Джегутинская неделя» либо обнародовать на Информационном стенде  администрации Усть-Джегутинского    муниципального района в течении 10 дней со дня подписания.</w:t>
      </w:r>
    </w:p>
    <w:p w:rsidR="00767331" w:rsidRPr="00906BC1" w:rsidRDefault="00767331" w:rsidP="00906BC1">
      <w:pPr>
        <w:spacing w:after="0" w:line="240" w:lineRule="auto"/>
        <w:ind w:firstLine="567"/>
        <w:jc w:val="both"/>
        <w:rPr>
          <w:rFonts w:ascii="Times New Roman" w:eastAsia="Times New Roman" w:hAnsi="Times New Roman" w:cs="Arial"/>
          <w:bCs/>
          <w:color w:val="000000" w:themeColor="text1"/>
          <w:sz w:val="28"/>
          <w:szCs w:val="28"/>
          <w:lang w:eastAsia="ru-RU"/>
        </w:rPr>
      </w:pPr>
      <w:r w:rsidRPr="00906BC1">
        <w:rPr>
          <w:rFonts w:ascii="Times New Roman" w:eastAsia="Times New Roman" w:hAnsi="Times New Roman" w:cs="Times New Roman"/>
          <w:bCs/>
          <w:color w:val="000000" w:themeColor="text1"/>
          <w:sz w:val="28"/>
          <w:szCs w:val="28"/>
          <w:lang w:eastAsia="ru-RU"/>
        </w:rPr>
        <w:t>8</w:t>
      </w:r>
      <w:r w:rsidRPr="00767331">
        <w:rPr>
          <w:rFonts w:ascii="Times New Roman" w:eastAsia="Times New Roman" w:hAnsi="Times New Roman" w:cs="Times New Roman"/>
          <w:bCs/>
          <w:color w:val="000000" w:themeColor="text1"/>
          <w:sz w:val="28"/>
          <w:szCs w:val="28"/>
          <w:lang w:eastAsia="ru-RU"/>
        </w:rPr>
        <w:t xml:space="preserve">. Разместить </w:t>
      </w:r>
      <w:proofErr w:type="gramStart"/>
      <w:r w:rsidRPr="00767331">
        <w:rPr>
          <w:rFonts w:ascii="Times New Roman" w:eastAsia="Times New Roman" w:hAnsi="Times New Roman" w:cs="Times New Roman"/>
          <w:bCs/>
          <w:color w:val="000000" w:themeColor="text1"/>
          <w:sz w:val="28"/>
          <w:szCs w:val="28"/>
          <w:lang w:eastAsia="ru-RU"/>
        </w:rPr>
        <w:t>настоящее  постановление</w:t>
      </w:r>
      <w:proofErr w:type="gramEnd"/>
      <w:r w:rsidRPr="00767331">
        <w:rPr>
          <w:rFonts w:ascii="Times New Roman" w:eastAsia="Times New Roman" w:hAnsi="Times New Roman" w:cs="Times New Roman"/>
          <w:bCs/>
          <w:color w:val="000000" w:themeColor="text1"/>
          <w:sz w:val="28"/>
          <w:szCs w:val="28"/>
          <w:lang w:eastAsia="ru-RU"/>
        </w:rPr>
        <w:t xml:space="preserve"> на официальном сайте администрации Усть-Джегутинского муниципального района </w:t>
      </w:r>
      <w:hyperlink r:id="rId8" w:history="1">
        <w:r w:rsidRPr="00767331">
          <w:rPr>
            <w:rFonts w:ascii="Times New Roman" w:eastAsia="Times New Roman" w:hAnsi="Times New Roman" w:cs="Arial"/>
            <w:bCs/>
            <w:color w:val="000000" w:themeColor="text1"/>
            <w:sz w:val="28"/>
            <w:szCs w:val="28"/>
            <w:lang w:val="en-US" w:eastAsia="ru-RU"/>
          </w:rPr>
          <w:t>www</w:t>
        </w:r>
        <w:r w:rsidRPr="00767331">
          <w:rPr>
            <w:rFonts w:ascii="Times New Roman" w:eastAsia="Times New Roman" w:hAnsi="Times New Roman" w:cs="Arial"/>
            <w:bCs/>
            <w:color w:val="000000" w:themeColor="text1"/>
            <w:sz w:val="28"/>
            <w:szCs w:val="28"/>
            <w:lang w:eastAsia="ru-RU"/>
          </w:rPr>
          <w:t>.</w:t>
        </w:r>
        <w:proofErr w:type="spellStart"/>
        <w:r w:rsidRPr="00767331">
          <w:rPr>
            <w:rFonts w:ascii="Times New Roman" w:eastAsia="Times New Roman" w:hAnsi="Times New Roman" w:cs="Arial"/>
            <w:bCs/>
            <w:color w:val="000000" w:themeColor="text1"/>
            <w:sz w:val="28"/>
            <w:szCs w:val="28"/>
            <w:lang w:val="en-US" w:eastAsia="ru-RU"/>
          </w:rPr>
          <w:t>udmunicipal</w:t>
        </w:r>
        <w:proofErr w:type="spellEnd"/>
        <w:r w:rsidRPr="00767331">
          <w:rPr>
            <w:rFonts w:ascii="Times New Roman" w:eastAsia="Times New Roman" w:hAnsi="Times New Roman" w:cs="Arial"/>
            <w:bCs/>
            <w:color w:val="000000" w:themeColor="text1"/>
            <w:sz w:val="28"/>
            <w:szCs w:val="28"/>
            <w:lang w:eastAsia="ru-RU"/>
          </w:rPr>
          <w:t>.</w:t>
        </w:r>
        <w:proofErr w:type="spellStart"/>
        <w:r w:rsidRPr="00767331">
          <w:rPr>
            <w:rFonts w:ascii="Times New Roman" w:eastAsia="Times New Roman" w:hAnsi="Times New Roman" w:cs="Arial"/>
            <w:bCs/>
            <w:color w:val="000000" w:themeColor="text1"/>
            <w:sz w:val="28"/>
            <w:szCs w:val="28"/>
            <w:lang w:val="en-US" w:eastAsia="ru-RU"/>
          </w:rPr>
          <w:t>ru</w:t>
        </w:r>
        <w:proofErr w:type="spellEnd"/>
      </w:hyperlink>
    </w:p>
    <w:p w:rsidR="00CB0BA0" w:rsidRPr="00906BC1" w:rsidRDefault="00767331"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9</w:t>
      </w:r>
      <w:r w:rsidR="00CB0BA0" w:rsidRPr="00906BC1">
        <w:rPr>
          <w:rFonts w:ascii="Times New Roman" w:hAnsi="Times New Roman" w:cs="Times New Roman"/>
          <w:color w:val="000000" w:themeColor="text1"/>
          <w:sz w:val="28"/>
          <w:szCs w:val="28"/>
        </w:rPr>
        <w:t xml:space="preserve">. Контроль за </w:t>
      </w:r>
      <w:r w:rsidRPr="00906BC1">
        <w:rPr>
          <w:rFonts w:ascii="Times New Roman" w:hAnsi="Times New Roman" w:cs="Times New Roman"/>
          <w:color w:val="000000" w:themeColor="text1"/>
          <w:sz w:val="28"/>
          <w:szCs w:val="28"/>
        </w:rPr>
        <w:t>выполнением</w:t>
      </w:r>
      <w:r w:rsidR="00CB0BA0" w:rsidRPr="00906BC1">
        <w:rPr>
          <w:rFonts w:ascii="Times New Roman" w:hAnsi="Times New Roman" w:cs="Times New Roman"/>
          <w:color w:val="000000" w:themeColor="text1"/>
          <w:sz w:val="28"/>
          <w:szCs w:val="28"/>
        </w:rPr>
        <w:t xml:space="preserve"> настоящего постановления оставляю за собой.</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9555E" w:rsidRPr="00C9555E" w:rsidRDefault="00C9555E" w:rsidP="00C9555E">
      <w:pPr>
        <w:tabs>
          <w:tab w:val="left" w:pos="7513"/>
        </w:tabs>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 xml:space="preserve">Глава администрации </w:t>
      </w:r>
    </w:p>
    <w:p w:rsidR="00C9555E" w:rsidRPr="00C9555E" w:rsidRDefault="00C9555E" w:rsidP="00C9555E">
      <w:pPr>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Усть-Джегутинского</w:t>
      </w:r>
    </w:p>
    <w:p w:rsidR="00C9555E" w:rsidRPr="00C9555E" w:rsidRDefault="00C9555E" w:rsidP="00C9555E">
      <w:pPr>
        <w:tabs>
          <w:tab w:val="left" w:pos="7230"/>
          <w:tab w:val="left" w:pos="7513"/>
        </w:tabs>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муниципального района                                                        М.А. Лайпанов</w:t>
      </w:r>
    </w:p>
    <w:p w:rsidR="00C9555E" w:rsidRPr="00C9555E" w:rsidRDefault="00C9555E" w:rsidP="00C9555E">
      <w:pPr>
        <w:spacing w:after="0" w:line="240" w:lineRule="auto"/>
        <w:rPr>
          <w:rFonts w:ascii="Times New Roman" w:eastAsia="Times New Roman" w:hAnsi="Times New Roman" w:cs="Times New Roman"/>
          <w:b/>
          <w:sz w:val="28"/>
          <w:szCs w:val="24"/>
          <w:lang w:eastAsia="ru-RU"/>
        </w:rPr>
      </w:pPr>
    </w:p>
    <w:p w:rsidR="00C9555E" w:rsidRPr="00C9555E" w:rsidRDefault="00C9555E" w:rsidP="00C9555E">
      <w:pPr>
        <w:tabs>
          <w:tab w:val="left" w:pos="7560"/>
        </w:tabs>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Проект  согласован:</w:t>
      </w:r>
    </w:p>
    <w:p w:rsidR="00C9555E" w:rsidRPr="00C9555E" w:rsidRDefault="00C9555E" w:rsidP="00C9555E">
      <w:pPr>
        <w:spacing w:after="0" w:line="240" w:lineRule="auto"/>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 xml:space="preserve">Первый  заместитель  </w:t>
      </w:r>
    </w:p>
    <w:p w:rsidR="00C9555E" w:rsidRPr="00C9555E" w:rsidRDefault="00C9555E" w:rsidP="00C9555E">
      <w:pPr>
        <w:tabs>
          <w:tab w:val="left" w:pos="7088"/>
          <w:tab w:val="left" w:pos="7655"/>
        </w:tabs>
        <w:spacing w:after="0" w:line="240" w:lineRule="auto"/>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Главы администрации                                                              А.А. Семенов</w:t>
      </w:r>
    </w:p>
    <w:p w:rsidR="00C9555E" w:rsidRPr="00C9555E" w:rsidRDefault="00C9555E" w:rsidP="00C9555E">
      <w:pPr>
        <w:spacing w:after="0" w:line="240" w:lineRule="auto"/>
        <w:rPr>
          <w:rFonts w:ascii="Times New Roman" w:eastAsia="Times New Roman" w:hAnsi="Times New Roman" w:cs="Times New Roman"/>
          <w:sz w:val="28"/>
          <w:szCs w:val="24"/>
          <w:lang w:eastAsia="ru-RU"/>
        </w:rPr>
      </w:pPr>
    </w:p>
    <w:p w:rsidR="00C9555E" w:rsidRPr="00C9555E" w:rsidRDefault="00C9555E" w:rsidP="00C9555E">
      <w:pPr>
        <w:tabs>
          <w:tab w:val="left" w:pos="7230"/>
        </w:tabs>
        <w:spacing w:after="0" w:line="240" w:lineRule="auto"/>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 xml:space="preserve">Заместитель Главы администрации                                        </w:t>
      </w:r>
      <w:proofErr w:type="spellStart"/>
      <w:r w:rsidRPr="00C9555E">
        <w:rPr>
          <w:rFonts w:ascii="Times New Roman" w:eastAsia="Times New Roman" w:hAnsi="Times New Roman" w:cs="Times New Roman"/>
          <w:sz w:val="28"/>
          <w:szCs w:val="24"/>
          <w:lang w:eastAsia="ru-RU"/>
        </w:rPr>
        <w:t>Р.Р.Амучиев</w:t>
      </w:r>
      <w:proofErr w:type="spellEnd"/>
    </w:p>
    <w:p w:rsidR="00C9555E" w:rsidRPr="00C9555E" w:rsidRDefault="00C9555E" w:rsidP="00C9555E">
      <w:pPr>
        <w:spacing w:after="0" w:line="240" w:lineRule="auto"/>
        <w:rPr>
          <w:rFonts w:ascii="Times New Roman" w:eastAsia="Times New Roman" w:hAnsi="Times New Roman" w:cs="Times New Roman"/>
          <w:sz w:val="28"/>
          <w:szCs w:val="24"/>
          <w:lang w:eastAsia="ru-RU"/>
        </w:rPr>
      </w:pPr>
    </w:p>
    <w:p w:rsidR="00C9555E" w:rsidRPr="00C9555E" w:rsidRDefault="00C9555E" w:rsidP="00C9555E">
      <w:pPr>
        <w:keepNext/>
        <w:spacing w:after="0" w:line="240" w:lineRule="auto"/>
        <w:outlineLvl w:val="1"/>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 xml:space="preserve">Заместитель Главы администрации                                        </w:t>
      </w:r>
      <w:proofErr w:type="spellStart"/>
      <w:r w:rsidRPr="00C9555E">
        <w:rPr>
          <w:rFonts w:ascii="Times New Roman" w:eastAsia="Times New Roman" w:hAnsi="Times New Roman" w:cs="Times New Roman"/>
          <w:sz w:val="28"/>
          <w:szCs w:val="24"/>
          <w:lang w:eastAsia="ru-RU"/>
        </w:rPr>
        <w:t>С.Н.Лещенко</w:t>
      </w:r>
      <w:proofErr w:type="spellEnd"/>
      <w:r w:rsidRPr="00C9555E">
        <w:rPr>
          <w:rFonts w:ascii="Times New Roman" w:eastAsia="Times New Roman" w:hAnsi="Times New Roman" w:cs="Times New Roman"/>
          <w:sz w:val="28"/>
          <w:szCs w:val="24"/>
          <w:lang w:eastAsia="ru-RU"/>
        </w:rPr>
        <w:t xml:space="preserve">  </w:t>
      </w:r>
    </w:p>
    <w:p w:rsidR="00C9555E" w:rsidRPr="00C9555E" w:rsidRDefault="00C9555E" w:rsidP="00C9555E">
      <w:pPr>
        <w:keepNext/>
        <w:spacing w:after="0" w:line="240" w:lineRule="auto"/>
        <w:outlineLvl w:val="1"/>
        <w:rPr>
          <w:rFonts w:ascii="Times New Roman" w:eastAsia="Times New Roman" w:hAnsi="Times New Roman" w:cs="Times New Roman"/>
          <w:sz w:val="28"/>
          <w:szCs w:val="24"/>
          <w:lang w:eastAsia="ru-RU"/>
        </w:rPr>
      </w:pPr>
    </w:p>
    <w:p w:rsidR="00C9555E" w:rsidRPr="00C9555E" w:rsidRDefault="00C9555E" w:rsidP="00C9555E">
      <w:pPr>
        <w:tabs>
          <w:tab w:val="left" w:pos="7230"/>
          <w:tab w:val="left" w:pos="7513"/>
        </w:tabs>
        <w:spacing w:after="0" w:line="240" w:lineRule="auto"/>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 xml:space="preserve">Начальник отдела по правовым вопросам                             </w:t>
      </w:r>
      <w:r>
        <w:rPr>
          <w:rFonts w:ascii="Times New Roman" w:eastAsia="Times New Roman" w:hAnsi="Times New Roman" w:cs="Times New Roman"/>
          <w:sz w:val="28"/>
          <w:szCs w:val="24"/>
          <w:lang w:eastAsia="ru-RU"/>
        </w:rPr>
        <w:t>А.Х. Байрамуков</w:t>
      </w:r>
      <w:r w:rsidRPr="00C9555E">
        <w:rPr>
          <w:rFonts w:ascii="Times New Roman" w:eastAsia="Times New Roman" w:hAnsi="Times New Roman" w:cs="Times New Roman"/>
          <w:sz w:val="28"/>
          <w:szCs w:val="24"/>
          <w:lang w:eastAsia="ru-RU"/>
        </w:rPr>
        <w:t xml:space="preserve">   </w:t>
      </w:r>
    </w:p>
    <w:p w:rsidR="00C9555E" w:rsidRPr="00C9555E" w:rsidRDefault="00C9555E" w:rsidP="00C9555E">
      <w:pPr>
        <w:spacing w:after="0" w:line="240" w:lineRule="auto"/>
        <w:rPr>
          <w:rFonts w:ascii="Times New Roman" w:eastAsia="Times New Roman" w:hAnsi="Times New Roman" w:cs="Times New Roman"/>
          <w:sz w:val="28"/>
          <w:szCs w:val="24"/>
          <w:lang w:eastAsia="ru-RU"/>
        </w:rPr>
      </w:pPr>
    </w:p>
    <w:p w:rsidR="00C9555E" w:rsidRPr="00C9555E" w:rsidRDefault="00C9555E" w:rsidP="00C9555E">
      <w:pPr>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 xml:space="preserve">Проект подготовлен: </w:t>
      </w:r>
    </w:p>
    <w:p w:rsidR="00C9555E" w:rsidRDefault="00C9555E" w:rsidP="00C9555E">
      <w:pPr>
        <w:keepNext/>
        <w:spacing w:after="0" w:line="240" w:lineRule="auto"/>
        <w:outlineLvl w:val="1"/>
        <w:rPr>
          <w:rFonts w:ascii="Times New Roman" w:eastAsia="Times New Roman" w:hAnsi="Times New Roman" w:cs="Times New Roman"/>
          <w:sz w:val="28"/>
          <w:szCs w:val="24"/>
          <w:lang w:eastAsia="ru-RU"/>
        </w:rPr>
      </w:pPr>
    </w:p>
    <w:p w:rsidR="00C9555E" w:rsidRPr="00C9555E" w:rsidRDefault="00C9555E" w:rsidP="00C9555E">
      <w:pPr>
        <w:keepNext/>
        <w:spacing w:after="0" w:line="240" w:lineRule="auto"/>
        <w:outlineLvl w:val="1"/>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Заместитель Главы администрации –</w:t>
      </w:r>
    </w:p>
    <w:p w:rsidR="00C9555E" w:rsidRPr="00C9555E" w:rsidRDefault="00C9555E" w:rsidP="00C9555E">
      <w:pPr>
        <w:keepNext/>
        <w:tabs>
          <w:tab w:val="left" w:pos="7088"/>
        </w:tabs>
        <w:spacing w:after="0" w:line="240" w:lineRule="auto"/>
        <w:outlineLvl w:val="1"/>
        <w:rPr>
          <w:rFonts w:ascii="Times New Roman" w:eastAsia="Times New Roman" w:hAnsi="Times New Roman" w:cs="Times New Roman"/>
          <w:sz w:val="28"/>
          <w:szCs w:val="24"/>
          <w:lang w:eastAsia="ru-RU"/>
        </w:rPr>
      </w:pPr>
      <w:r w:rsidRPr="00C9555E">
        <w:rPr>
          <w:rFonts w:ascii="Times New Roman" w:eastAsia="Times New Roman" w:hAnsi="Times New Roman" w:cs="Times New Roman"/>
          <w:sz w:val="28"/>
          <w:szCs w:val="24"/>
          <w:lang w:eastAsia="ru-RU"/>
        </w:rPr>
        <w:t>Управляющий делами                                                               К.Б. Каппушев</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right"/>
        <w:outlineLvl w:val="0"/>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Приложение 1</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к постановлению администрации</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от </w:t>
      </w:r>
      <w:r w:rsidR="00767331" w:rsidRPr="00906BC1">
        <w:rPr>
          <w:rFonts w:ascii="Times New Roman" w:hAnsi="Times New Roman" w:cs="Times New Roman"/>
          <w:color w:val="000000" w:themeColor="text1"/>
          <w:sz w:val="28"/>
          <w:szCs w:val="28"/>
        </w:rPr>
        <w:t>_____</w:t>
      </w:r>
      <w:r w:rsidRPr="00906BC1">
        <w:rPr>
          <w:rFonts w:ascii="Times New Roman" w:hAnsi="Times New Roman" w:cs="Times New Roman"/>
          <w:color w:val="000000" w:themeColor="text1"/>
          <w:sz w:val="28"/>
          <w:szCs w:val="28"/>
        </w:rPr>
        <w:t xml:space="preserve"> N </w:t>
      </w:r>
      <w:r w:rsidR="00767331" w:rsidRPr="00906BC1">
        <w:rPr>
          <w:rFonts w:ascii="Times New Roman" w:hAnsi="Times New Roman" w:cs="Times New Roman"/>
          <w:color w:val="000000" w:themeColor="text1"/>
          <w:sz w:val="28"/>
          <w:szCs w:val="28"/>
        </w:rPr>
        <w:t>___</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767331" w:rsidP="00906BC1">
      <w:pPr>
        <w:pStyle w:val="ConsPlusTitle"/>
        <w:jc w:val="center"/>
        <w:rPr>
          <w:rFonts w:ascii="Times New Roman" w:hAnsi="Times New Roman" w:cs="Times New Roman"/>
          <w:color w:val="000000" w:themeColor="text1"/>
          <w:sz w:val="28"/>
          <w:szCs w:val="28"/>
        </w:rPr>
      </w:pPr>
      <w:bookmarkStart w:id="0" w:name="P32"/>
      <w:bookmarkEnd w:id="0"/>
      <w:r w:rsidRPr="00906BC1">
        <w:rPr>
          <w:rFonts w:ascii="Times New Roman" w:hAnsi="Times New Roman" w:cs="Times New Roman"/>
          <w:color w:val="000000" w:themeColor="text1"/>
          <w:sz w:val="28"/>
          <w:szCs w:val="28"/>
        </w:rPr>
        <w:t>Положение</w:t>
      </w:r>
    </w:p>
    <w:p w:rsidR="00CB0BA0" w:rsidRPr="00906BC1" w:rsidRDefault="00767331"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 порядке формирования, ведения и использования резерва</w:t>
      </w:r>
    </w:p>
    <w:p w:rsidR="00CB0BA0" w:rsidRPr="00906BC1" w:rsidRDefault="00767331"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управленческих кадров администрации Усть-Джегутинского</w:t>
      </w:r>
    </w:p>
    <w:p w:rsidR="00CB0BA0" w:rsidRPr="00906BC1" w:rsidRDefault="00767331"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муниципального района</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Title"/>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 Общие положения</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 Настоящее Положение регулирует отношения, связанные с формированием, ведением и использованием резерва управленческих кадров Усть-Джегутинского муниципального района для замещения высших муниципальных должностей администрации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 Правовую основу формирования и ведения резерва управленческих кадров в администрации Усть-Джегутинского муниципального района составляют </w:t>
      </w:r>
      <w:hyperlink r:id="rId9" w:history="1">
        <w:r w:rsidRPr="00906BC1">
          <w:rPr>
            <w:rFonts w:ascii="Times New Roman" w:hAnsi="Times New Roman" w:cs="Times New Roman"/>
            <w:color w:val="000000" w:themeColor="text1"/>
            <w:sz w:val="28"/>
            <w:szCs w:val="28"/>
          </w:rPr>
          <w:t>Конституция</w:t>
        </w:r>
      </w:hyperlink>
      <w:r w:rsidRPr="00906BC1">
        <w:rPr>
          <w:rFonts w:ascii="Times New Roman" w:hAnsi="Times New Roman" w:cs="Times New Roman"/>
          <w:color w:val="000000" w:themeColor="text1"/>
          <w:sz w:val="28"/>
          <w:szCs w:val="28"/>
        </w:rPr>
        <w:t xml:space="preserve"> Российской Федерации, федеральный </w:t>
      </w:r>
      <w:hyperlink r:id="rId10" w:history="1">
        <w:r w:rsidRPr="00906BC1">
          <w:rPr>
            <w:rFonts w:ascii="Times New Roman" w:hAnsi="Times New Roman" w:cs="Times New Roman"/>
            <w:color w:val="000000" w:themeColor="text1"/>
            <w:sz w:val="28"/>
            <w:szCs w:val="28"/>
          </w:rPr>
          <w:t>закон</w:t>
        </w:r>
      </w:hyperlink>
      <w:r w:rsidRPr="00906BC1">
        <w:rPr>
          <w:rFonts w:ascii="Times New Roman" w:hAnsi="Times New Roman" w:cs="Times New Roman"/>
          <w:color w:val="000000" w:themeColor="text1"/>
          <w:sz w:val="28"/>
          <w:szCs w:val="28"/>
        </w:rPr>
        <w:t xml:space="preserve"> от 02.03.2007 N 25-ФЗ "О муниципальной службе в Российской Федерации", иные федеральные законы, </w:t>
      </w:r>
      <w:hyperlink r:id="rId11" w:history="1">
        <w:r w:rsidRPr="00906BC1">
          <w:rPr>
            <w:rFonts w:ascii="Times New Roman" w:hAnsi="Times New Roman" w:cs="Times New Roman"/>
            <w:color w:val="000000" w:themeColor="text1"/>
            <w:sz w:val="28"/>
            <w:szCs w:val="28"/>
          </w:rPr>
          <w:t>Указ</w:t>
        </w:r>
      </w:hyperlink>
      <w:r w:rsidRPr="00906BC1">
        <w:rPr>
          <w:rFonts w:ascii="Times New Roman" w:hAnsi="Times New Roman" w:cs="Times New Roman"/>
          <w:color w:val="000000" w:themeColor="text1"/>
          <w:sz w:val="28"/>
          <w:szCs w:val="28"/>
        </w:rPr>
        <w:t xml:space="preserve"> Президента Российской Федерации от 25.08.2008 N 1252 "О комиссии при Президенте Российской Федерации по формированию и подготовке резерва управленческих кадров", "Общая </w:t>
      </w:r>
      <w:hyperlink r:id="rId12" w:history="1">
        <w:r w:rsidRPr="00906BC1">
          <w:rPr>
            <w:rFonts w:ascii="Times New Roman" w:hAnsi="Times New Roman" w:cs="Times New Roman"/>
            <w:color w:val="000000" w:themeColor="text1"/>
            <w:sz w:val="28"/>
            <w:szCs w:val="28"/>
          </w:rPr>
          <w:t>концепция</w:t>
        </w:r>
      </w:hyperlink>
      <w:r w:rsidRPr="00906BC1">
        <w:rPr>
          <w:rFonts w:ascii="Times New Roman" w:hAnsi="Times New Roman" w:cs="Times New Roman"/>
          <w:color w:val="000000" w:themeColor="text1"/>
          <w:sz w:val="28"/>
          <w:szCs w:val="28"/>
        </w:rPr>
        <w:t xml:space="preserve"> формирования и использования резервов управленческих кадров в Российской Федерации", иные нормативные правовые акты Российской Федерации, </w:t>
      </w:r>
      <w:hyperlink r:id="rId13" w:history="1">
        <w:r w:rsidRPr="00906BC1">
          <w:rPr>
            <w:rFonts w:ascii="Times New Roman" w:hAnsi="Times New Roman" w:cs="Times New Roman"/>
            <w:color w:val="000000" w:themeColor="text1"/>
            <w:sz w:val="28"/>
            <w:szCs w:val="28"/>
          </w:rPr>
          <w:t>Конституция</w:t>
        </w:r>
      </w:hyperlink>
      <w:r w:rsidRPr="00906BC1">
        <w:rPr>
          <w:rFonts w:ascii="Times New Roman" w:hAnsi="Times New Roman" w:cs="Times New Roman"/>
          <w:color w:val="000000" w:themeColor="text1"/>
          <w:sz w:val="28"/>
          <w:szCs w:val="28"/>
        </w:rPr>
        <w:t xml:space="preserve"> Карачаево-Черкесской Республики, законы Карачаево-Черкесской Республики, </w:t>
      </w:r>
      <w:hyperlink r:id="rId14" w:history="1">
        <w:r w:rsidRPr="00906BC1">
          <w:rPr>
            <w:rFonts w:ascii="Times New Roman" w:hAnsi="Times New Roman" w:cs="Times New Roman"/>
            <w:color w:val="000000" w:themeColor="text1"/>
            <w:sz w:val="28"/>
            <w:szCs w:val="28"/>
          </w:rPr>
          <w:t>Указ</w:t>
        </w:r>
      </w:hyperlink>
      <w:r w:rsidRPr="00906BC1">
        <w:rPr>
          <w:rFonts w:ascii="Times New Roman" w:hAnsi="Times New Roman" w:cs="Times New Roman"/>
          <w:color w:val="000000" w:themeColor="text1"/>
          <w:sz w:val="28"/>
          <w:szCs w:val="28"/>
        </w:rPr>
        <w:t xml:space="preserve"> Главы Карачаево-Черкесской Республики от 01.12.2011 N 369 "Об утверждении положения о порядке формирования, ведения и использования сводного резерва управленческих кадров Карачаево-Черкесской Республики", иные нормативные и правовые акты Карачаево-Черкесской Республики, настоящее Положение.</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 Под резервом управленческих кадров администрации Усть-Джегутинского муниципального района (далее - Резерв) понимается специально сформированный на основе индивидуального отбора и комплексной оценки состав высококвалифицированных специалистов, положительно оцениваемых по результатам их деятельности, обладающих необходимыми профессиональными, деловыми, личностными и морально-этическими качествами для выдвижения на высшие муниципальные должности администрации муниципального района.</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 Резерв формируется в целях:</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повышения качества и эффективности работы администрации Усть-Джегутинского муниципального района;</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обеспечения администрации Усть-Джегутинского муниципального района специалистами, отвечающими современным требованиям в области муниципального управления;</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обеспечения непрерывности и преемственности во всех сферах муниципального управления;</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5. При формировании Резерва должны соблюдаться принципы:</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законности;</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доступности информации о резерве;</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добровольности;</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объективности оценки профессиональных и личностных качеств лиц, претендующих на включение в Резерв (далее - претенденты);</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соблюдение равенства прав претендентов при формировании Резерва;</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создание условий для профессионального развития лиц, включенных в Резерв (далее - кандидаты);</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эффективности использования Резерва;</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непрерывности работы с Резервом и постоянного обновления его состава;</w:t>
      </w: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6. Формирование Резерва осуществляется </w:t>
      </w:r>
      <w:proofErr w:type="gramStart"/>
      <w:r w:rsidRPr="00906BC1">
        <w:rPr>
          <w:rFonts w:ascii="Times New Roman" w:hAnsi="Times New Roman" w:cs="Times New Roman"/>
          <w:color w:val="000000" w:themeColor="text1"/>
          <w:sz w:val="28"/>
          <w:szCs w:val="28"/>
        </w:rPr>
        <w:t>согласно перечня</w:t>
      </w:r>
      <w:proofErr w:type="gramEnd"/>
      <w:r w:rsidRPr="00906BC1">
        <w:rPr>
          <w:rFonts w:ascii="Times New Roman" w:hAnsi="Times New Roman" w:cs="Times New Roman"/>
          <w:color w:val="000000" w:themeColor="text1"/>
          <w:sz w:val="28"/>
          <w:szCs w:val="28"/>
        </w:rPr>
        <w:t xml:space="preserve"> высших муниципальных должностей администрации Усть-Джегутинского муниципального района, утвержденному </w:t>
      </w:r>
      <w:r w:rsidR="00767331" w:rsidRPr="00906BC1">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лавой администрации муниципального района (далее - перечень должностей).</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Title"/>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 Формирование Резерва</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7. Отбор претендентов осуществляется комиссией по формированию и подготовки Резерва, образованной </w:t>
      </w:r>
      <w:r w:rsidR="00767331" w:rsidRPr="00906BC1">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лавой администрации муниципального района (далее - Комиссия), на основании перечня должностей и необходимой численности лиц, включенных в Резерв, а также с учетом квалификации и иных требований, предъявляемых к претендентам, и критериев отбора претендентов.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Необходимая численность Резерва определяется из расчета не более трех претендентов на каждую должность перечня должностей.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8. В Резерв могут включаться граждане Российской Федерации в возрасте от </w:t>
      </w:r>
      <w:r w:rsidRPr="007C3FC3">
        <w:rPr>
          <w:rFonts w:ascii="Times New Roman" w:hAnsi="Times New Roman" w:cs="Times New Roman"/>
          <w:color w:val="C00000"/>
          <w:sz w:val="28"/>
          <w:szCs w:val="28"/>
        </w:rPr>
        <w:t xml:space="preserve">25 до 55 лет, </w:t>
      </w:r>
      <w:r w:rsidRPr="00906BC1">
        <w:rPr>
          <w:rFonts w:ascii="Times New Roman" w:hAnsi="Times New Roman" w:cs="Times New Roman"/>
          <w:color w:val="000000" w:themeColor="text1"/>
          <w:sz w:val="28"/>
          <w:szCs w:val="28"/>
        </w:rPr>
        <w:t>владеющие государственным языком Российской Федерации, имеющие управленческий стаж не менее трех лет и высшее профессиональное образование и соответствующие установленным квалификационным требованиям к должности, на которую формируется Резерв.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bookmarkStart w:id="1" w:name="P62"/>
      <w:bookmarkEnd w:id="1"/>
      <w:r w:rsidRPr="00906BC1">
        <w:rPr>
          <w:rFonts w:ascii="Times New Roman" w:hAnsi="Times New Roman" w:cs="Times New Roman"/>
          <w:color w:val="000000" w:themeColor="text1"/>
          <w:sz w:val="28"/>
          <w:szCs w:val="28"/>
        </w:rPr>
        <w:t>9. Резерв для замещения высших муниципальных должностей формируется на основании предложений: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лиц, замещающих высшие муниципальные должности, на которые формируется Резерв;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заместителей главы администрации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иных должностных лиц по поручению </w:t>
      </w:r>
      <w:r w:rsidR="00F91E68">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лавы администрации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региональных отделений политических партий, крупных общественных объединений;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bookmarkStart w:id="2" w:name="P67"/>
      <w:bookmarkEnd w:id="2"/>
      <w:r w:rsidRPr="00906BC1">
        <w:rPr>
          <w:rFonts w:ascii="Times New Roman" w:hAnsi="Times New Roman" w:cs="Times New Roman"/>
          <w:color w:val="000000" w:themeColor="text1"/>
          <w:sz w:val="28"/>
          <w:szCs w:val="28"/>
        </w:rPr>
        <w:t xml:space="preserve">10. В Резерв управленческих кадров для замещения высших муниципальных должностей могут быть включены граждане, представившие документы на </w:t>
      </w:r>
      <w:r w:rsidRPr="00906BC1">
        <w:rPr>
          <w:rFonts w:ascii="Times New Roman" w:hAnsi="Times New Roman" w:cs="Times New Roman"/>
          <w:color w:val="000000" w:themeColor="text1"/>
          <w:sz w:val="28"/>
          <w:szCs w:val="28"/>
        </w:rPr>
        <w:lastRenderedPageBreak/>
        <w:t>включение в списки претендентов в порядке самовыдвижения (далее - претенденты в порядке самовыдвижения).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11. Предложения, представляемые в соответствии с </w:t>
      </w:r>
      <w:hyperlink w:anchor="P67" w:history="1">
        <w:r w:rsidRPr="00906BC1">
          <w:rPr>
            <w:rFonts w:ascii="Times New Roman" w:hAnsi="Times New Roman" w:cs="Times New Roman"/>
            <w:color w:val="000000" w:themeColor="text1"/>
            <w:sz w:val="28"/>
            <w:szCs w:val="28"/>
          </w:rPr>
          <w:t>пунктами 10</w:t>
        </w:r>
      </w:hyperlink>
      <w:r w:rsidRPr="00906BC1">
        <w:rPr>
          <w:rFonts w:ascii="Times New Roman" w:hAnsi="Times New Roman" w:cs="Times New Roman"/>
          <w:color w:val="000000" w:themeColor="text1"/>
          <w:sz w:val="28"/>
          <w:szCs w:val="28"/>
        </w:rPr>
        <w:t xml:space="preserve"> - 11 настоящего Положения, должны содержать следующие сведения: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фамилия, имя, отчество претендента;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дата рождения претендента;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сведения о наличии профессионального образования и специальности по образованию;</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сведения о должности, замещаемой претендентом на момент представления предложений;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К предложениям, представляемым в соответствии с </w:t>
      </w:r>
      <w:hyperlink w:anchor="P62" w:history="1">
        <w:r w:rsidRPr="00906BC1">
          <w:rPr>
            <w:rFonts w:ascii="Times New Roman" w:hAnsi="Times New Roman" w:cs="Times New Roman"/>
            <w:color w:val="000000" w:themeColor="text1"/>
            <w:sz w:val="28"/>
            <w:szCs w:val="28"/>
          </w:rPr>
          <w:t>пунктами 9</w:t>
        </w:r>
      </w:hyperlink>
      <w:r w:rsidRPr="00906BC1">
        <w:rPr>
          <w:rFonts w:ascii="Times New Roman" w:hAnsi="Times New Roman" w:cs="Times New Roman"/>
          <w:color w:val="000000" w:themeColor="text1"/>
          <w:sz w:val="28"/>
          <w:szCs w:val="28"/>
        </w:rPr>
        <w:t xml:space="preserve"> - </w:t>
      </w:r>
      <w:hyperlink w:anchor="P67" w:history="1">
        <w:r w:rsidRPr="00906BC1">
          <w:rPr>
            <w:rFonts w:ascii="Times New Roman" w:hAnsi="Times New Roman" w:cs="Times New Roman"/>
            <w:color w:val="000000" w:themeColor="text1"/>
            <w:sz w:val="28"/>
            <w:szCs w:val="28"/>
          </w:rPr>
          <w:t>10</w:t>
        </w:r>
      </w:hyperlink>
      <w:r w:rsidRPr="00906BC1">
        <w:rPr>
          <w:rFonts w:ascii="Times New Roman" w:hAnsi="Times New Roman" w:cs="Times New Roman"/>
          <w:color w:val="000000" w:themeColor="text1"/>
          <w:sz w:val="28"/>
          <w:szCs w:val="28"/>
        </w:rPr>
        <w:t xml:space="preserve"> настоящего Положения также прилагаются: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полная биографическая справка (справка-</w:t>
      </w:r>
      <w:proofErr w:type="spellStart"/>
      <w:r w:rsidRPr="00906BC1">
        <w:rPr>
          <w:rFonts w:ascii="Times New Roman" w:hAnsi="Times New Roman" w:cs="Times New Roman"/>
          <w:color w:val="000000" w:themeColor="text1"/>
          <w:sz w:val="28"/>
          <w:szCs w:val="28"/>
        </w:rPr>
        <w:t>объективка</w:t>
      </w:r>
      <w:proofErr w:type="spellEnd"/>
      <w:r w:rsidRPr="00906BC1">
        <w:rPr>
          <w:rFonts w:ascii="Times New Roman" w:hAnsi="Times New Roman" w:cs="Times New Roman"/>
          <w:color w:val="000000" w:themeColor="text1"/>
          <w:sz w:val="28"/>
          <w:szCs w:val="28"/>
        </w:rPr>
        <w:t>) претендента;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характеристика профессиональных, деловых и личностных качеств претендента объемом не более 2-х страниц машинописного текста (далее - характеристика). Требование к содержанию характеристики определяются </w:t>
      </w:r>
      <w:hyperlink w:anchor="P85" w:history="1">
        <w:r w:rsidRPr="00906BC1">
          <w:rPr>
            <w:rFonts w:ascii="Times New Roman" w:hAnsi="Times New Roman" w:cs="Times New Roman"/>
            <w:color w:val="000000" w:themeColor="text1"/>
            <w:sz w:val="28"/>
            <w:szCs w:val="28"/>
          </w:rPr>
          <w:t>пунктом 15</w:t>
        </w:r>
      </w:hyperlink>
      <w:r w:rsidRPr="00906BC1">
        <w:rPr>
          <w:rFonts w:ascii="Times New Roman" w:hAnsi="Times New Roman" w:cs="Times New Roman"/>
          <w:color w:val="000000" w:themeColor="text1"/>
          <w:sz w:val="28"/>
          <w:szCs w:val="28"/>
        </w:rPr>
        <w:t xml:space="preserve"> настоящего Положения.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12. Резерв формируется в три этапа.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13. На первом этапе формирования резерва администрации муниципального района публикует объявления о начале формирования Резерва на официальном сайте администрации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14. Для участия в первом этапе формирования Резерва претенденты в порядке самовыдвижения в течение 21 календарного дня со дня опубликования объявления о начале формирования Резерва представляют в Комиссию на бумажном носителе следующие документы:</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заявление на участие в отборе претендентов на имя председателя Комиссии;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w:t>
      </w:r>
      <w:hyperlink r:id="rId15" w:history="1">
        <w:r w:rsidRPr="00906BC1">
          <w:rPr>
            <w:rFonts w:ascii="Times New Roman" w:hAnsi="Times New Roman" w:cs="Times New Roman"/>
            <w:color w:val="000000" w:themeColor="text1"/>
            <w:sz w:val="28"/>
            <w:szCs w:val="28"/>
          </w:rPr>
          <w:t>анкету</w:t>
        </w:r>
      </w:hyperlink>
      <w:r w:rsidRPr="00906BC1">
        <w:rPr>
          <w:rFonts w:ascii="Times New Roman" w:hAnsi="Times New Roman" w:cs="Times New Roman"/>
          <w:color w:val="000000" w:themeColor="text1"/>
          <w:sz w:val="28"/>
          <w:szCs w:val="28"/>
        </w:rPr>
        <w:t xml:space="preserve"> по форме, утвержденной распоряжением Правительства Российской Федерации от 26 мая 2005 года N 667-р;</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копию паспорта или иного документа, удостоверяющего личность;</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документы, подтверждающие профессиональное или иное образование или квалификацию;</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копию трудовой книжки или иных документов, подтверждающих трудовую (служебную) деятельность претендента в порядке самовыдвижения и трудовой стаж;</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характеристику объемом не более 2-х страниц машинописного текста, </w:t>
      </w:r>
      <w:r w:rsidRPr="00906BC1">
        <w:rPr>
          <w:rFonts w:ascii="Times New Roman" w:hAnsi="Times New Roman" w:cs="Times New Roman"/>
          <w:color w:val="000000" w:themeColor="text1"/>
          <w:sz w:val="28"/>
          <w:szCs w:val="28"/>
        </w:rPr>
        <w:lastRenderedPageBreak/>
        <w:t>подписанную вышестоящим руководителем претендента в порядке самовыдвижения по месту последней работы (далее - документы);</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bookmarkStart w:id="3" w:name="P85"/>
      <w:bookmarkEnd w:id="3"/>
      <w:r w:rsidRPr="00906BC1">
        <w:rPr>
          <w:rFonts w:ascii="Times New Roman" w:hAnsi="Times New Roman" w:cs="Times New Roman"/>
          <w:color w:val="000000" w:themeColor="text1"/>
          <w:sz w:val="28"/>
          <w:szCs w:val="28"/>
        </w:rPr>
        <w:t>15. Характеристика на претендента в порядке самовыдвижения должна содержать следующие основные сведения: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основные достижения претендента в порядке самовыдвижения в профессиональной деятельности;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профессиональная компетентность претендента (уровень общих и профессиональных знаний, умений и навыков; способность применять имеющиеся знания и практический опыт к новым должностным обязанностям; умение быстро и эффективно усваивать и применять новую нормативную базу; этнокультурная компетентность; наличие аналитических и организаторских способностей, практики перспективного планирования, письменного изложения управленческих решений и проектов);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деловые качества претендента инициатива, творчество; продуктивность деятельности, работоспособность; исполнительская дисциплина, ответственность; культура делового общения);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личностные качества претендента (самостоятельность, </w:t>
      </w:r>
      <w:proofErr w:type="spellStart"/>
      <w:r w:rsidRPr="00906BC1">
        <w:rPr>
          <w:rFonts w:ascii="Times New Roman" w:hAnsi="Times New Roman" w:cs="Times New Roman"/>
          <w:color w:val="000000" w:themeColor="text1"/>
          <w:sz w:val="28"/>
          <w:szCs w:val="28"/>
        </w:rPr>
        <w:t>самоорганизованность</w:t>
      </w:r>
      <w:proofErr w:type="spellEnd"/>
      <w:r w:rsidRPr="00906BC1">
        <w:rPr>
          <w:rFonts w:ascii="Times New Roman" w:hAnsi="Times New Roman" w:cs="Times New Roman"/>
          <w:color w:val="000000" w:themeColor="text1"/>
          <w:sz w:val="28"/>
          <w:szCs w:val="28"/>
        </w:rPr>
        <w:t>, трудолюбие, добросовестность, коммуникабельность, вежливость, принципиальность, самокритичность, авторитетность);</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потенциал претендента, перспективы его профессионального развития (наличие желания повышать свой профессиональный уровень, возможность должностного роста претендента).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16. Претендент не допускается ко второму этапу формирования Резерва в случаях:</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признания претендента недееспособным или ограниченно недееспособным решением суда, вступившим в законную силу;</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несвоевременного представления документов, представления их не в полном объеме или с нарушением правил оформления;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представления подложных документов или заведомо ложных сведений;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несоответствия претендента установленным квалификационным требованиям к должности, на которую формируется Резерв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17. Претендент имеет право отказаться от участия в отборе претендентов, сообщив об этом письменно в Комиссию.</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18. На втором этапе формирования Резерва Комиссия рассматривает и обсуждает кандидатуры претендентов, оценивая профессиональные, деловые и личностные качества претендентов на основании представленных документов.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19. По итогам обсуждения кандидатур претендентов Комиссия выносит одно </w:t>
      </w:r>
      <w:r w:rsidRPr="00906BC1">
        <w:rPr>
          <w:rFonts w:ascii="Times New Roman" w:hAnsi="Times New Roman" w:cs="Times New Roman"/>
          <w:color w:val="000000" w:themeColor="text1"/>
          <w:sz w:val="28"/>
          <w:szCs w:val="28"/>
        </w:rPr>
        <w:lastRenderedPageBreak/>
        <w:t>из следующих решений: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рекомендовать главе администрации муниципального района включить претендента в Резерв;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отказать претенденту во включении его в Резерв.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20. Списки кандидатов утверждаются </w:t>
      </w:r>
      <w:r w:rsidR="00B97E18" w:rsidRPr="00906BC1">
        <w:rPr>
          <w:rFonts w:ascii="Times New Roman" w:hAnsi="Times New Roman" w:cs="Times New Roman"/>
          <w:color w:val="000000" w:themeColor="text1"/>
          <w:sz w:val="28"/>
          <w:szCs w:val="28"/>
        </w:rPr>
        <w:t xml:space="preserve">распоряжением </w:t>
      </w:r>
      <w:r w:rsidRPr="00906BC1">
        <w:rPr>
          <w:rFonts w:ascii="Times New Roman" w:hAnsi="Times New Roman" w:cs="Times New Roman"/>
          <w:color w:val="000000" w:themeColor="text1"/>
          <w:sz w:val="28"/>
          <w:szCs w:val="28"/>
        </w:rPr>
        <w:t>администрации муниципального района на основании рекомендаций Комиссии.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21. Канди</w:t>
      </w:r>
      <w:r w:rsidR="00B97E18" w:rsidRPr="00906BC1">
        <w:rPr>
          <w:rFonts w:ascii="Times New Roman" w:hAnsi="Times New Roman" w:cs="Times New Roman"/>
          <w:color w:val="000000" w:themeColor="text1"/>
          <w:sz w:val="28"/>
          <w:szCs w:val="28"/>
        </w:rPr>
        <w:t>даты включаются в Резерв на  три года</w:t>
      </w:r>
      <w:r w:rsidRPr="00906BC1">
        <w:rPr>
          <w:rFonts w:ascii="Times New Roman" w:hAnsi="Times New Roman" w:cs="Times New Roman"/>
          <w:color w:val="000000" w:themeColor="text1"/>
          <w:sz w:val="28"/>
          <w:szCs w:val="28"/>
        </w:rPr>
        <w:t>.</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22. В течение трех недель со дня вступления в силу соответствующего </w:t>
      </w:r>
      <w:r w:rsidR="00B97E18" w:rsidRPr="00906BC1">
        <w:rPr>
          <w:rFonts w:ascii="Times New Roman" w:hAnsi="Times New Roman" w:cs="Times New Roman"/>
          <w:color w:val="000000" w:themeColor="text1"/>
          <w:sz w:val="28"/>
          <w:szCs w:val="28"/>
        </w:rPr>
        <w:t>распоряжения</w:t>
      </w:r>
      <w:r w:rsidRPr="00906BC1">
        <w:rPr>
          <w:rFonts w:ascii="Times New Roman" w:hAnsi="Times New Roman" w:cs="Times New Roman"/>
          <w:color w:val="000000" w:themeColor="text1"/>
          <w:sz w:val="28"/>
          <w:szCs w:val="28"/>
        </w:rPr>
        <w:t xml:space="preserve"> администрации муниципального района на официальном сайте администрации муниципального района размещается информация о включении кандидатов в Резерв или об исключении их из Резерва.</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Title"/>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 Организация работы с Резервом</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7C3FC3">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 Администрация муниципального района:</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23.1. В пределах своей компетенции принимает участие в:</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определении потребности в Резерве;</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подготовке правовых актов администрации муниципального района по вопросам формирования, ведения, подготовки и использования Резерва;</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информационном обеспечении мероприятий, проводимых в рамках формирования Резерва;</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23.2. Осуществляет:</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организационное и техническое обеспечение деятельности Комиссии;</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подготовку и опубликование на официальном сайте администрации муниципального района объявления о начале формирования Резерва;</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информирование о включении кандидатов в Резерв или об исключении их из Резерва путем размещения соответствующей информации на официальном сайте администрации муниципального района;</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23.3. Ведет базу данных о кандидатах.</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23.4. Вносит предложения о возможности использования Резерва для назначения кандидатов на вакантные высшие муниципальные должности администрации муниципального района, предполагаемые к замещению кандидатами, в том числе в порядке ротации.</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23.5. Организует и осуществляет контроль за подготовкой кандидатов к выдвижению на высшие муниципальные должности администрации муниципального района (далее - должности, предполагаемые к замещению </w:t>
      </w:r>
      <w:r w:rsidRPr="00906BC1">
        <w:rPr>
          <w:rFonts w:ascii="Times New Roman" w:hAnsi="Times New Roman" w:cs="Times New Roman"/>
          <w:color w:val="000000" w:themeColor="text1"/>
          <w:sz w:val="28"/>
          <w:szCs w:val="28"/>
        </w:rPr>
        <w:lastRenderedPageBreak/>
        <w:t>кандидатами), и иными формами работы с Резервом.</w:t>
      </w:r>
    </w:p>
    <w:p w:rsidR="00CB0BA0" w:rsidRPr="00906BC1" w:rsidRDefault="00CB0BA0" w:rsidP="007C3FC3">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23.6. Взаимодействует с образовательными учреждениями высшего профессионального образования, на базе которых осуществляется подготовка и переподготовка кандидатов.</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Title"/>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 Порядок использования Резерва и</w:t>
      </w:r>
    </w:p>
    <w:p w:rsidR="00CB0BA0" w:rsidRPr="00906BC1" w:rsidRDefault="00CB0BA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исключения из него кандидатов</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24. Вакантная должность, предполагаемая к замещению кандидатами, замещается кандидатом, за исключением случаев, предусмотренных законодательством Российской Федерации и законодательством Карачаево-Черкесской Республики, а также настоящим Положением.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25. В течение одного месяца после появления вакантной должности представитель нанимателя или иное лицо, имеющее право на назначение на указанную должность, предлагает данную вакантную должность в письменной форме кандидату для ее замещения. Кандидат в письменной форме дает ответ о согласии на замещение предлагаемой должности либо отказе от нее.</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26. При наличии нескольких кандидатов, включенных в Резерв на одну должность, предполагаемую к замещению кандидатом, представитель нанимателя или иное лицо, имеющее право назначения на указанную должность, принимает решение о предложении вакантной должности одному из кандидатов с учетом степени подготовленности кандидатов к исполнению профессиональных служебных обязанностей по соответствующей должности, определяемой при помощи следующих методов: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личное собеседование;</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проверка профессиональных и деловых качеств кандидата в независимом оценочном центре, определяемом в установленном порядке представителем нанимателя;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оценка результатов подготовки кандидата к замещению данной должности;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получение отзывов с места работы кандидата;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изучение материалов личного дела кандидата;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оценка эффективности и результативности профессиональной деятельности кандидата;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других методов изучения и оценки кандидата, не противоречащих законодательству Российской Федерации и законодательству Карачаево-Черкесской Республики.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27. При использовании резерва допускается ротация кандидатов путем предоставления кандидату, включенному в Резерв для замещения одной должности, возможности назначения на другую должность, предполагаемую к </w:t>
      </w:r>
      <w:r w:rsidRPr="00906BC1">
        <w:rPr>
          <w:rFonts w:ascii="Times New Roman" w:hAnsi="Times New Roman" w:cs="Times New Roman"/>
          <w:color w:val="000000" w:themeColor="text1"/>
          <w:sz w:val="28"/>
          <w:szCs w:val="28"/>
        </w:rPr>
        <w:lastRenderedPageBreak/>
        <w:t>замещению кандидатом, в порядке, установленном настоящим Положением, в случае его соответствия квалификационным требованиям.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28. Исключение кандидата из Резерва осуществляется на основании </w:t>
      </w:r>
      <w:r w:rsidR="00B97E18" w:rsidRPr="00906BC1">
        <w:rPr>
          <w:rFonts w:ascii="Times New Roman" w:hAnsi="Times New Roman" w:cs="Times New Roman"/>
          <w:color w:val="000000" w:themeColor="text1"/>
          <w:sz w:val="28"/>
          <w:szCs w:val="28"/>
        </w:rPr>
        <w:t xml:space="preserve">распоряжения </w:t>
      </w:r>
      <w:r w:rsidRPr="00906BC1">
        <w:rPr>
          <w:rFonts w:ascii="Times New Roman" w:hAnsi="Times New Roman" w:cs="Times New Roman"/>
          <w:color w:val="000000" w:themeColor="text1"/>
          <w:sz w:val="28"/>
          <w:szCs w:val="28"/>
        </w:rPr>
        <w:t>администрации муниципального района по следующим основаниям: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назначение кандидата на одну из должностей перечня должностей;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письменное заявление кандидата об исключении его из Резерва;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смерть кандидата или признание его судом умершим или безвестно отсутствующим;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истечения срока нахождения в Резерве;</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наступления и (или) обнаружение обстоятельств, препятствующих поступлению гражданина на муниципальную службу или нахождению муниципального служащего на муниципальной службе (для кандидатов, состоящих в Резерве для замещения должностей муниципальной службы);</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ликвидации органа исполнительной власти муниципального района, на замещение должности в которой претендует кандидат;</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сокращение должности, предполагаемой к замещению кандидатом;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назначение кандидата на муниципальную должность муниципального района, должность государственной гражданской службы или иную должность, не включенную в перечень должностей, но равнозначную или вышестоящую по отношению к должности, на замещение которой претендует кандидат;</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невыполнение кандидатом, замещающим муниципальную должность в администрации муниципального района, включенную в перечень должностей, при назначении на которые граждане и при замещении которых государственные гражданские служащие Усть-Джегутинского муниципального района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отказ кандидата от замещения должности, предложенной в порядке</w:t>
      </w:r>
      <w:proofErr w:type="gramStart"/>
      <w:r w:rsidRPr="00906BC1">
        <w:rPr>
          <w:rFonts w:ascii="Times New Roman" w:hAnsi="Times New Roman" w:cs="Times New Roman"/>
          <w:color w:val="000000" w:themeColor="text1"/>
          <w:sz w:val="28"/>
          <w:szCs w:val="28"/>
        </w:rPr>
        <w:t>.</w:t>
      </w:r>
      <w:proofErr w:type="gramEnd"/>
      <w:r w:rsidRPr="00906BC1">
        <w:rPr>
          <w:rFonts w:ascii="Times New Roman" w:hAnsi="Times New Roman" w:cs="Times New Roman"/>
          <w:color w:val="000000" w:themeColor="text1"/>
          <w:sz w:val="28"/>
          <w:szCs w:val="28"/>
        </w:rPr>
        <w:t xml:space="preserve"> определенном настоящим Положением;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переезда кандидата на постоянное место жительства за пределы Карачаево-Черкесской Республики;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увольнение кандидата в период нахождения в Резерве с должности государственной гражданской службы, муниципальной должности или иной службы по следующим основаниям:</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неоднократное неисполнение гражданским или муниципальным служащим (работником) без уважительных причин должностных (трудовых) обязанностей, </w:t>
      </w:r>
      <w:r w:rsidRPr="00906BC1">
        <w:rPr>
          <w:rFonts w:ascii="Times New Roman" w:hAnsi="Times New Roman" w:cs="Times New Roman"/>
          <w:color w:val="000000" w:themeColor="text1"/>
          <w:sz w:val="28"/>
          <w:szCs w:val="28"/>
        </w:rPr>
        <w:lastRenderedPageBreak/>
        <w:t>если он имеет дисциплинарное взыскание;</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однократное грубое нарушение гражданским или муниципальным служащим (работником) должностных (трудовых) обязанностей: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а) прогул (отсутствие на рабочем месте без уважительных причин в течение всего рабочего дня (смены), независимо от его (ее) продолжительности, а также отсутствия на служебном (рабочем) месте без уважительных причин более четырех часов подряд в течение служебного (рабочего) дня (смены);</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б) появление на службе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(работнику) в связи с исполнением им должностных (трудовых) обязанностей, в том числе разглашение персональных данных другого служащего (работника);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г) совершения по месту службы (работы)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д) нарушение гражданским служащим (установленное комиссией по охране труда или уполномоченным по охране труда нарушение работником)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наступлений таких последствий;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совершение виновных действий гражданским служащим (работником), непосредственно обслуживающим денежные или товарные ценности, если эти действия дают основание для утраты доверия к нему со стороны представителя нанимателя (работодателя);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принятие гражданским служащим, замещающим должность гражданской службы категории "руководители" (руководителем организации (филиала представительства), его заместителями и главным бухгалтером)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(организации);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повлекшие за собой причинение вреда государственному органу и </w:t>
      </w:r>
      <w:r w:rsidRPr="00906BC1">
        <w:rPr>
          <w:rFonts w:ascii="Times New Roman" w:hAnsi="Times New Roman" w:cs="Times New Roman"/>
          <w:color w:val="000000" w:themeColor="text1"/>
          <w:sz w:val="28"/>
          <w:szCs w:val="28"/>
        </w:rPr>
        <w:lastRenderedPageBreak/>
        <w:t>(или) нарушение законодательства Российской Федерации;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однократное грубое нарушение руководителем организации (филиала, представительства), его заместителями своих трудовых обязанностей;</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представление гражданским служащим (работником) представителю нанимателя (работодателю) подложных документов или заведомо ложных сведений при заключении служебного контракта (трудового договора);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нарушение запретов, связанных с государственной гражданской службой, предусмотренных </w:t>
      </w:r>
      <w:hyperlink r:id="rId16" w:history="1">
        <w:r w:rsidRPr="00906BC1">
          <w:rPr>
            <w:rFonts w:ascii="Times New Roman" w:hAnsi="Times New Roman" w:cs="Times New Roman"/>
            <w:color w:val="000000" w:themeColor="text1"/>
            <w:sz w:val="28"/>
            <w:szCs w:val="28"/>
          </w:rPr>
          <w:t>статьей 17</w:t>
        </w:r>
      </w:hyperlink>
      <w:r w:rsidRPr="00906BC1">
        <w:rPr>
          <w:rFonts w:ascii="Times New Roman" w:hAnsi="Times New Roman" w:cs="Times New Roman"/>
          <w:color w:val="000000" w:themeColor="text1"/>
          <w:sz w:val="28"/>
          <w:szCs w:val="28"/>
        </w:rPr>
        <w:t xml:space="preserve"> Федерального закона "О государственной гражданской службе Российской Федерации", несоблюдения ограничений и запретов, связанных с муниципальной службой и установленных </w:t>
      </w:r>
      <w:hyperlink r:id="rId17" w:history="1">
        <w:r w:rsidRPr="00906BC1">
          <w:rPr>
            <w:rFonts w:ascii="Times New Roman" w:hAnsi="Times New Roman" w:cs="Times New Roman"/>
            <w:color w:val="000000" w:themeColor="text1"/>
            <w:sz w:val="28"/>
            <w:szCs w:val="28"/>
          </w:rPr>
          <w:t>статьями 13</w:t>
        </w:r>
      </w:hyperlink>
      <w:r w:rsidRPr="00906BC1">
        <w:rPr>
          <w:rFonts w:ascii="Times New Roman" w:hAnsi="Times New Roman" w:cs="Times New Roman"/>
          <w:color w:val="000000" w:themeColor="text1"/>
          <w:sz w:val="28"/>
          <w:szCs w:val="28"/>
        </w:rPr>
        <w:t xml:space="preserve"> и </w:t>
      </w:r>
      <w:hyperlink r:id="rId18" w:history="1">
        <w:r w:rsidRPr="00906BC1">
          <w:rPr>
            <w:rFonts w:ascii="Times New Roman" w:hAnsi="Times New Roman" w:cs="Times New Roman"/>
            <w:color w:val="000000" w:themeColor="text1"/>
            <w:sz w:val="28"/>
            <w:szCs w:val="28"/>
          </w:rPr>
          <w:t>14</w:t>
        </w:r>
      </w:hyperlink>
      <w:r w:rsidRPr="00906BC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неудовлетворительный результат испытания;</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906BC1" w:rsidRPr="00906BC1" w:rsidRDefault="00906BC1" w:rsidP="00906BC1">
      <w:pPr>
        <w:spacing w:after="0" w:line="240" w:lineRule="auto"/>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p w:rsidR="00906BC1" w:rsidRPr="00906BC1" w:rsidRDefault="00906BC1" w:rsidP="00906BC1">
      <w:pPr>
        <w:spacing w:after="0" w:line="240" w:lineRule="auto"/>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Управляющий делами                                                                К.Б. Каппушев</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jc w:val="right"/>
        <w:outlineLvl w:val="0"/>
        <w:rPr>
          <w:rFonts w:ascii="Times New Roman" w:hAnsi="Times New Roman" w:cs="Times New Roman"/>
          <w:color w:val="000000" w:themeColor="text1"/>
          <w:sz w:val="28"/>
          <w:szCs w:val="28"/>
        </w:rPr>
      </w:pPr>
    </w:p>
    <w:p w:rsidR="009138E0" w:rsidRPr="00906BC1" w:rsidRDefault="009138E0" w:rsidP="00906BC1">
      <w:pPr>
        <w:pStyle w:val="ConsPlusNormal"/>
        <w:outlineLvl w:val="0"/>
        <w:rPr>
          <w:rFonts w:ascii="Times New Roman" w:hAnsi="Times New Roman" w:cs="Times New Roman"/>
          <w:color w:val="000000" w:themeColor="text1"/>
          <w:sz w:val="28"/>
          <w:szCs w:val="28"/>
        </w:rPr>
      </w:pPr>
    </w:p>
    <w:p w:rsidR="00CB0BA0" w:rsidRDefault="00CB0BA0" w:rsidP="00906BC1">
      <w:pPr>
        <w:pStyle w:val="ConsPlusNormal"/>
        <w:jc w:val="both"/>
        <w:rPr>
          <w:rFonts w:ascii="Times New Roman" w:hAnsi="Times New Roman" w:cs="Times New Roman"/>
          <w:color w:val="000000" w:themeColor="text1"/>
          <w:sz w:val="28"/>
          <w:szCs w:val="28"/>
        </w:rPr>
      </w:pPr>
    </w:p>
    <w:p w:rsidR="007C3FC3" w:rsidRDefault="007C3FC3" w:rsidP="00906BC1">
      <w:pPr>
        <w:pStyle w:val="ConsPlusNormal"/>
        <w:jc w:val="both"/>
        <w:rPr>
          <w:rFonts w:ascii="Times New Roman" w:hAnsi="Times New Roman" w:cs="Times New Roman"/>
          <w:color w:val="000000" w:themeColor="text1"/>
          <w:sz w:val="28"/>
          <w:szCs w:val="28"/>
        </w:rPr>
      </w:pPr>
    </w:p>
    <w:p w:rsidR="007C3FC3" w:rsidRDefault="007C3FC3" w:rsidP="00906BC1">
      <w:pPr>
        <w:pStyle w:val="ConsPlusNormal"/>
        <w:jc w:val="both"/>
        <w:rPr>
          <w:rFonts w:ascii="Times New Roman" w:hAnsi="Times New Roman" w:cs="Times New Roman"/>
          <w:color w:val="000000" w:themeColor="text1"/>
          <w:sz w:val="28"/>
          <w:szCs w:val="28"/>
        </w:rPr>
      </w:pPr>
    </w:p>
    <w:p w:rsidR="007C3FC3" w:rsidRDefault="007C3FC3" w:rsidP="00906BC1">
      <w:pPr>
        <w:pStyle w:val="ConsPlusNormal"/>
        <w:jc w:val="both"/>
        <w:rPr>
          <w:rFonts w:ascii="Times New Roman" w:hAnsi="Times New Roman" w:cs="Times New Roman"/>
          <w:color w:val="000000" w:themeColor="text1"/>
          <w:sz w:val="28"/>
          <w:szCs w:val="28"/>
        </w:rPr>
      </w:pPr>
    </w:p>
    <w:p w:rsidR="007C3FC3" w:rsidRDefault="007C3FC3" w:rsidP="00906BC1">
      <w:pPr>
        <w:pStyle w:val="ConsPlusNormal"/>
        <w:jc w:val="both"/>
        <w:rPr>
          <w:rFonts w:ascii="Times New Roman" w:hAnsi="Times New Roman" w:cs="Times New Roman"/>
          <w:color w:val="000000" w:themeColor="text1"/>
          <w:sz w:val="28"/>
          <w:szCs w:val="28"/>
        </w:rPr>
      </w:pPr>
    </w:p>
    <w:p w:rsidR="007C3FC3" w:rsidRDefault="007C3FC3" w:rsidP="00906BC1">
      <w:pPr>
        <w:pStyle w:val="ConsPlusNormal"/>
        <w:jc w:val="both"/>
        <w:rPr>
          <w:rFonts w:ascii="Times New Roman" w:hAnsi="Times New Roman" w:cs="Times New Roman"/>
          <w:color w:val="000000" w:themeColor="text1"/>
          <w:sz w:val="28"/>
          <w:szCs w:val="28"/>
        </w:rPr>
      </w:pPr>
    </w:p>
    <w:p w:rsidR="007C3FC3" w:rsidRPr="00906BC1" w:rsidRDefault="007C3FC3" w:rsidP="00906BC1">
      <w:pPr>
        <w:pStyle w:val="ConsPlusNormal"/>
        <w:jc w:val="both"/>
        <w:rPr>
          <w:rFonts w:ascii="Times New Roman" w:hAnsi="Times New Roman" w:cs="Times New Roman"/>
          <w:color w:val="000000" w:themeColor="text1"/>
          <w:sz w:val="28"/>
          <w:szCs w:val="28"/>
        </w:rPr>
      </w:pPr>
    </w:p>
    <w:p w:rsidR="00C9555E" w:rsidRDefault="00C9555E" w:rsidP="00906BC1">
      <w:pPr>
        <w:pStyle w:val="ConsPlusNormal"/>
        <w:jc w:val="right"/>
        <w:outlineLvl w:val="0"/>
        <w:rPr>
          <w:rFonts w:ascii="Times New Roman" w:hAnsi="Times New Roman" w:cs="Times New Roman"/>
          <w:color w:val="000000" w:themeColor="text1"/>
          <w:sz w:val="28"/>
          <w:szCs w:val="28"/>
        </w:rPr>
      </w:pPr>
    </w:p>
    <w:p w:rsidR="00CB0BA0" w:rsidRPr="00906BC1" w:rsidRDefault="00CB0BA0" w:rsidP="00906BC1">
      <w:pPr>
        <w:pStyle w:val="ConsPlusNormal"/>
        <w:jc w:val="right"/>
        <w:outlineLvl w:val="0"/>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 xml:space="preserve">Приложение </w:t>
      </w:r>
      <w:r w:rsidR="009138E0" w:rsidRPr="00906BC1">
        <w:rPr>
          <w:rFonts w:ascii="Times New Roman" w:hAnsi="Times New Roman" w:cs="Times New Roman"/>
          <w:color w:val="000000" w:themeColor="text1"/>
          <w:sz w:val="28"/>
          <w:szCs w:val="28"/>
        </w:rPr>
        <w:t>2</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к постановлению администрации</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от </w:t>
      </w:r>
      <w:r w:rsidR="009138E0" w:rsidRPr="00906BC1">
        <w:rPr>
          <w:rFonts w:ascii="Times New Roman" w:hAnsi="Times New Roman" w:cs="Times New Roman"/>
          <w:color w:val="000000" w:themeColor="text1"/>
          <w:sz w:val="28"/>
          <w:szCs w:val="28"/>
        </w:rPr>
        <w:t>______</w:t>
      </w:r>
      <w:r w:rsidRPr="00906BC1">
        <w:rPr>
          <w:rFonts w:ascii="Times New Roman" w:hAnsi="Times New Roman" w:cs="Times New Roman"/>
          <w:color w:val="000000" w:themeColor="text1"/>
          <w:sz w:val="28"/>
          <w:szCs w:val="28"/>
        </w:rPr>
        <w:t xml:space="preserve"> N </w:t>
      </w:r>
      <w:r w:rsidR="009138E0" w:rsidRPr="00906BC1">
        <w:rPr>
          <w:rFonts w:ascii="Times New Roman" w:hAnsi="Times New Roman" w:cs="Times New Roman"/>
          <w:color w:val="000000" w:themeColor="text1"/>
          <w:sz w:val="28"/>
          <w:szCs w:val="28"/>
        </w:rPr>
        <w:t>_____</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9138E0" w:rsidP="00906BC1">
      <w:pPr>
        <w:pStyle w:val="ConsPlusTitle"/>
        <w:jc w:val="center"/>
        <w:rPr>
          <w:rFonts w:ascii="Times New Roman" w:hAnsi="Times New Roman" w:cs="Times New Roman"/>
          <w:color w:val="000000" w:themeColor="text1"/>
          <w:sz w:val="28"/>
          <w:szCs w:val="28"/>
        </w:rPr>
      </w:pPr>
      <w:bookmarkStart w:id="4" w:name="P197"/>
      <w:bookmarkEnd w:id="4"/>
      <w:r w:rsidRPr="00906BC1">
        <w:rPr>
          <w:rFonts w:ascii="Times New Roman" w:hAnsi="Times New Roman" w:cs="Times New Roman"/>
          <w:color w:val="000000" w:themeColor="text1"/>
          <w:sz w:val="28"/>
          <w:szCs w:val="28"/>
        </w:rPr>
        <w:t>Положение</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 комиссии по формированию резерва управленческих кадров</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для замещения вакантных должностей муниципальной службы</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 администрации Усть-Джегутинского муниципального района</w:t>
      </w:r>
    </w:p>
    <w:p w:rsidR="00CB0BA0" w:rsidRPr="00906BC1" w:rsidRDefault="00CB0BA0" w:rsidP="00906BC1">
      <w:pPr>
        <w:pStyle w:val="ConsPlusNormal"/>
        <w:jc w:val="both"/>
        <w:rPr>
          <w:rFonts w:ascii="Times New Roman" w:hAnsi="Times New Roman" w:cs="Times New Roman"/>
          <w:b/>
          <w:color w:val="000000" w:themeColor="text1"/>
          <w:sz w:val="28"/>
          <w:szCs w:val="28"/>
        </w:rPr>
      </w:pPr>
    </w:p>
    <w:p w:rsidR="00CB0BA0" w:rsidRPr="00906BC1" w:rsidRDefault="00CB0BA0" w:rsidP="00906BC1">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 Комиссия по формированию Резерва управленческих кадров для замещения вакантных должностей муниципальной службы администрации Усть-Джегутинского муниципального района (далее - Комиссия) создается с целью обеспечения коллегиальности при принятии решений по формированию резерва управленческих кадров администрации Усть-Джегутинского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 Для реализации поставленных задач Комиссия:</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2.1. изучает, анализирует и обобщает документы и материалы для формирования резерва управленческих кадров.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2.2. на основании установленных критериев производит оценку и отбор кандидатов в кадровый резерв.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2.3. принимает решение о включении претендентов в резерв управленческих кадров администрации Усть-Джегутинского муниципального района и составляет список лиц, включенных </w:t>
      </w:r>
      <w:proofErr w:type="gramStart"/>
      <w:r w:rsidRPr="00906BC1">
        <w:rPr>
          <w:rFonts w:ascii="Times New Roman" w:hAnsi="Times New Roman" w:cs="Times New Roman"/>
          <w:color w:val="000000" w:themeColor="text1"/>
          <w:sz w:val="28"/>
          <w:szCs w:val="28"/>
        </w:rPr>
        <w:t>в кадровый резерв</w:t>
      </w:r>
      <w:proofErr w:type="gramEnd"/>
      <w:r w:rsidRPr="00906BC1">
        <w:rPr>
          <w:rFonts w:ascii="Times New Roman" w:hAnsi="Times New Roman" w:cs="Times New Roman"/>
          <w:color w:val="000000" w:themeColor="text1"/>
          <w:sz w:val="28"/>
          <w:szCs w:val="28"/>
        </w:rPr>
        <w:t xml:space="preserve"> и размещает его на официальном сайте администрации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 Комиссия формируется в составе председателя, его заместителя, секретаря и членов Комиссии. Состав Комиссии утверждается постановлением администрации Усть-Джегутинского муниципального района.</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 Формой работы Комиссии являются заседания. Участие в заседаниях Комиссии является обязательным для всех его членов.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5. Заседание Комиссии правомочно, если на нем присутствуют не менее 2/3 общего числа ее членов.</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6. В заседаниях Комиссии с правом совещательного голоса могут участвовать руководители органов администрации Усть-Джегутинского муниципального района, не входящие в состав Комиссии.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7. Заседания Комиссии проводятся по мере необходимости, но не реже чем два раза в год.</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8. Решение комиссии принимается путем открытого голосования простым большинством голосов присутствующих на заседании членов Комиссии, оформляется протоколом, который подписывается председателем и секретарем </w:t>
      </w:r>
      <w:r w:rsidRPr="00906BC1">
        <w:rPr>
          <w:rFonts w:ascii="Times New Roman" w:hAnsi="Times New Roman" w:cs="Times New Roman"/>
          <w:color w:val="000000" w:themeColor="text1"/>
          <w:sz w:val="28"/>
          <w:szCs w:val="28"/>
        </w:rPr>
        <w:lastRenderedPageBreak/>
        <w:t>Комиссии.</w:t>
      </w:r>
    </w:p>
    <w:p w:rsidR="00CB0BA0" w:rsidRPr="00906BC1" w:rsidRDefault="00CB0BA0" w:rsidP="00906BC1">
      <w:pPr>
        <w:pStyle w:val="ConsPlusNormal"/>
        <w:spacing w:before="220"/>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9. Решение Комиссии о списке лиц, включенных в Резерв управленческих кадров передается </w:t>
      </w:r>
      <w:r w:rsidR="00405909">
        <w:rPr>
          <w:rFonts w:ascii="Times New Roman" w:hAnsi="Times New Roman" w:cs="Times New Roman"/>
          <w:color w:val="000000" w:themeColor="text1"/>
          <w:sz w:val="28"/>
          <w:szCs w:val="28"/>
        </w:rPr>
        <w:t xml:space="preserve">заместителю Главы </w:t>
      </w:r>
      <w:r w:rsidRPr="00906BC1">
        <w:rPr>
          <w:rFonts w:ascii="Times New Roman" w:hAnsi="Times New Roman" w:cs="Times New Roman"/>
          <w:color w:val="000000" w:themeColor="text1"/>
          <w:sz w:val="28"/>
          <w:szCs w:val="28"/>
        </w:rPr>
        <w:t>администрации</w:t>
      </w:r>
      <w:r w:rsidR="00405909">
        <w:rPr>
          <w:rFonts w:ascii="Times New Roman" w:hAnsi="Times New Roman" w:cs="Times New Roman"/>
          <w:color w:val="000000" w:themeColor="text1"/>
          <w:sz w:val="28"/>
          <w:szCs w:val="28"/>
        </w:rPr>
        <w:t xml:space="preserve"> – Управляющему делами</w:t>
      </w:r>
      <w:r w:rsidRPr="00906BC1">
        <w:rPr>
          <w:rFonts w:ascii="Times New Roman" w:hAnsi="Times New Roman" w:cs="Times New Roman"/>
          <w:color w:val="000000" w:themeColor="text1"/>
          <w:sz w:val="28"/>
          <w:szCs w:val="28"/>
        </w:rPr>
        <w:t xml:space="preserve"> Усть-Джегутинского муниципального района для подготовки распоряжения главы администрации Усть-Джегутинского муниципального района и организации работы по дальнейшему ведению Резерва управленческих кадров администрации муниципального района.</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906BC1" w:rsidRPr="00906BC1" w:rsidRDefault="00906BC1" w:rsidP="00906BC1">
      <w:pPr>
        <w:spacing w:after="0" w:line="240" w:lineRule="auto"/>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p w:rsidR="00906BC1" w:rsidRPr="00906BC1" w:rsidRDefault="00906BC1" w:rsidP="00906BC1">
      <w:pPr>
        <w:spacing w:after="0" w:line="240" w:lineRule="auto"/>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Управляющий делами                                                           </w:t>
      </w:r>
      <w:r w:rsidR="00405909">
        <w:rPr>
          <w:rFonts w:ascii="Times New Roman" w:hAnsi="Times New Roman" w:cs="Times New Roman"/>
          <w:color w:val="000000" w:themeColor="text1"/>
          <w:sz w:val="28"/>
          <w:szCs w:val="28"/>
        </w:rPr>
        <w:t xml:space="preserve">    </w:t>
      </w:r>
      <w:r w:rsidRPr="00906BC1">
        <w:rPr>
          <w:rFonts w:ascii="Times New Roman" w:hAnsi="Times New Roman" w:cs="Times New Roman"/>
          <w:color w:val="000000" w:themeColor="text1"/>
          <w:sz w:val="28"/>
          <w:szCs w:val="28"/>
        </w:rPr>
        <w:t xml:space="preserve"> К.Б. Каппушев</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bookmarkStart w:id="5" w:name="_GoBack"/>
      <w:bookmarkEnd w:id="5"/>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outlineLvl w:val="0"/>
        <w:rPr>
          <w:rFonts w:ascii="Times New Roman" w:hAnsi="Times New Roman" w:cs="Times New Roman"/>
          <w:color w:val="000000" w:themeColor="text1"/>
          <w:sz w:val="28"/>
          <w:szCs w:val="28"/>
        </w:rPr>
      </w:pPr>
    </w:p>
    <w:p w:rsidR="00906BC1" w:rsidRPr="00906BC1" w:rsidRDefault="00906BC1" w:rsidP="00906BC1">
      <w:pPr>
        <w:pStyle w:val="ConsPlusNormal"/>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7C3FC3" w:rsidRDefault="007C3FC3" w:rsidP="00906BC1">
      <w:pPr>
        <w:pStyle w:val="ConsPlusNormal"/>
        <w:jc w:val="right"/>
        <w:outlineLvl w:val="0"/>
        <w:rPr>
          <w:rFonts w:ascii="Times New Roman" w:hAnsi="Times New Roman" w:cs="Times New Roman"/>
          <w:color w:val="000000" w:themeColor="text1"/>
          <w:sz w:val="28"/>
          <w:szCs w:val="28"/>
        </w:rPr>
      </w:pPr>
    </w:p>
    <w:p w:rsidR="00CB0BA0" w:rsidRPr="00906BC1" w:rsidRDefault="00CB0BA0" w:rsidP="00906BC1">
      <w:pPr>
        <w:pStyle w:val="ConsPlusNormal"/>
        <w:jc w:val="right"/>
        <w:outlineLvl w:val="0"/>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Приложение </w:t>
      </w:r>
      <w:r w:rsidR="009138E0" w:rsidRPr="00906BC1">
        <w:rPr>
          <w:rFonts w:ascii="Times New Roman" w:hAnsi="Times New Roman" w:cs="Times New Roman"/>
          <w:color w:val="000000" w:themeColor="text1"/>
          <w:sz w:val="28"/>
          <w:szCs w:val="28"/>
        </w:rPr>
        <w:t>3</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к постановлению администрации</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w:t>
      </w:r>
    </w:p>
    <w:p w:rsidR="00CB0BA0" w:rsidRPr="00906BC1" w:rsidRDefault="00CB0BA0" w:rsidP="00906BC1">
      <w:pPr>
        <w:pStyle w:val="ConsPlusNormal"/>
        <w:jc w:val="right"/>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от </w:t>
      </w:r>
      <w:r w:rsidR="009138E0" w:rsidRPr="00906BC1">
        <w:rPr>
          <w:rFonts w:ascii="Times New Roman" w:hAnsi="Times New Roman" w:cs="Times New Roman"/>
          <w:color w:val="000000" w:themeColor="text1"/>
          <w:sz w:val="28"/>
          <w:szCs w:val="28"/>
        </w:rPr>
        <w:t>________</w:t>
      </w:r>
      <w:r w:rsidRPr="00906BC1">
        <w:rPr>
          <w:rFonts w:ascii="Times New Roman" w:hAnsi="Times New Roman" w:cs="Times New Roman"/>
          <w:color w:val="000000" w:themeColor="text1"/>
          <w:sz w:val="28"/>
          <w:szCs w:val="28"/>
        </w:rPr>
        <w:t xml:space="preserve">. N </w:t>
      </w:r>
      <w:r w:rsidR="009138E0" w:rsidRPr="00906BC1">
        <w:rPr>
          <w:rFonts w:ascii="Times New Roman" w:hAnsi="Times New Roman" w:cs="Times New Roman"/>
          <w:color w:val="000000" w:themeColor="text1"/>
          <w:sz w:val="28"/>
          <w:szCs w:val="28"/>
        </w:rPr>
        <w:t>_____</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9138E0" w:rsidP="00906BC1">
      <w:pPr>
        <w:pStyle w:val="ConsPlusTitle"/>
        <w:jc w:val="center"/>
        <w:rPr>
          <w:rFonts w:ascii="Times New Roman" w:hAnsi="Times New Roman" w:cs="Times New Roman"/>
          <w:color w:val="000000" w:themeColor="text1"/>
          <w:sz w:val="28"/>
          <w:szCs w:val="28"/>
        </w:rPr>
      </w:pPr>
      <w:bookmarkStart w:id="6" w:name="P224"/>
      <w:bookmarkEnd w:id="6"/>
      <w:r w:rsidRPr="00906BC1">
        <w:rPr>
          <w:rFonts w:ascii="Times New Roman" w:hAnsi="Times New Roman" w:cs="Times New Roman"/>
          <w:color w:val="000000" w:themeColor="text1"/>
          <w:sz w:val="28"/>
          <w:szCs w:val="28"/>
        </w:rPr>
        <w:t>Перечень</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высших муниципальных должностей администрации</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 для замещения</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которых формируется резерв управленческих кадров</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администрации Усть-Джегутинского муниципального района</w:t>
      </w:r>
    </w:p>
    <w:p w:rsidR="00CB0BA0" w:rsidRPr="00906BC1" w:rsidRDefault="00CB0BA0" w:rsidP="00906BC1">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6934"/>
      </w:tblGrid>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Высшие муниципальные должности администрации Усть-Джегутинского муниципального района</w:t>
            </w:r>
          </w:p>
        </w:tc>
      </w:tr>
      <w:tr w:rsidR="00906BC1" w:rsidRPr="00906BC1">
        <w:tc>
          <w:tcPr>
            <w:tcW w:w="1696" w:type="dxa"/>
          </w:tcPr>
          <w:p w:rsidR="00CB0BA0" w:rsidRPr="00906BC1" w:rsidRDefault="00CB0BA0"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Первый заместитель главы администрации</w:t>
            </w:r>
          </w:p>
        </w:tc>
      </w:tr>
      <w:tr w:rsidR="00906BC1" w:rsidRPr="00906BC1" w:rsidTr="00906BC1">
        <w:trPr>
          <w:trHeight w:val="561"/>
        </w:trPr>
        <w:tc>
          <w:tcPr>
            <w:tcW w:w="1696" w:type="dxa"/>
          </w:tcPr>
          <w:p w:rsidR="00CB0BA0" w:rsidRPr="00906BC1" w:rsidRDefault="00CB0BA0"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w:t>
            </w:r>
          </w:p>
        </w:tc>
        <w:tc>
          <w:tcPr>
            <w:tcW w:w="6934" w:type="dxa"/>
          </w:tcPr>
          <w:p w:rsidR="00906BC1"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tc>
      </w:tr>
      <w:tr w:rsidR="00906BC1" w:rsidRPr="00906BC1">
        <w:trPr>
          <w:trHeight w:val="240"/>
        </w:trPr>
        <w:tc>
          <w:tcPr>
            <w:tcW w:w="1696" w:type="dxa"/>
          </w:tcPr>
          <w:p w:rsidR="00906BC1"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w:t>
            </w:r>
          </w:p>
        </w:tc>
        <w:tc>
          <w:tcPr>
            <w:tcW w:w="6934" w:type="dxa"/>
          </w:tcPr>
          <w:p w:rsidR="00906BC1" w:rsidRPr="00906BC1" w:rsidRDefault="00906BC1"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w:t>
            </w:r>
            <w:r w:rsidR="009138E0" w:rsidRPr="00906BC1">
              <w:rPr>
                <w:rFonts w:ascii="Times New Roman" w:hAnsi="Times New Roman" w:cs="Times New Roman"/>
                <w:color w:val="000000" w:themeColor="text1"/>
                <w:sz w:val="28"/>
                <w:szCs w:val="28"/>
              </w:rPr>
              <w:t xml:space="preserve"> администрации</w:t>
            </w:r>
            <w:r w:rsidRPr="00906BC1">
              <w:rPr>
                <w:rFonts w:ascii="Times New Roman" w:hAnsi="Times New Roman" w:cs="Times New Roman"/>
                <w:color w:val="000000" w:themeColor="text1"/>
                <w:sz w:val="28"/>
                <w:szCs w:val="28"/>
              </w:rPr>
              <w:t xml:space="preserve"> </w:t>
            </w:r>
            <w:r w:rsidR="009138E0" w:rsidRPr="00906BC1">
              <w:rPr>
                <w:rFonts w:ascii="Times New Roman" w:hAnsi="Times New Roman" w:cs="Times New Roman"/>
                <w:color w:val="000000" w:themeColor="text1"/>
                <w:sz w:val="28"/>
                <w:szCs w:val="28"/>
              </w:rPr>
              <w:t>–</w:t>
            </w:r>
            <w:r w:rsidRPr="00906BC1">
              <w:rPr>
                <w:rFonts w:ascii="Times New Roman" w:hAnsi="Times New Roman" w:cs="Times New Roman"/>
                <w:color w:val="000000" w:themeColor="text1"/>
                <w:sz w:val="28"/>
                <w:szCs w:val="28"/>
              </w:rPr>
              <w:t xml:space="preserve"> </w:t>
            </w:r>
            <w:r w:rsidR="009138E0" w:rsidRPr="00906BC1">
              <w:rPr>
                <w:rFonts w:ascii="Times New Roman" w:hAnsi="Times New Roman" w:cs="Times New Roman"/>
                <w:color w:val="000000" w:themeColor="text1"/>
                <w:sz w:val="28"/>
                <w:szCs w:val="28"/>
              </w:rPr>
              <w:t>управляющий делами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5</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Начальник финансового управления администрации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6</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Начальник Управления труда и социального развития администрации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7</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Начальник </w:t>
            </w:r>
            <w:r w:rsidR="009138E0" w:rsidRPr="00906BC1">
              <w:rPr>
                <w:rFonts w:ascii="Times New Roman" w:hAnsi="Times New Roman" w:cs="Times New Roman"/>
                <w:color w:val="000000" w:themeColor="text1"/>
                <w:sz w:val="28"/>
                <w:szCs w:val="28"/>
              </w:rPr>
              <w:t>Управления</w:t>
            </w:r>
            <w:r w:rsidRPr="00906BC1">
              <w:rPr>
                <w:rFonts w:ascii="Times New Roman" w:hAnsi="Times New Roman" w:cs="Times New Roman"/>
                <w:color w:val="000000" w:themeColor="text1"/>
                <w:sz w:val="28"/>
                <w:szCs w:val="28"/>
              </w:rPr>
              <w:t xml:space="preserve"> образования администрации</w:t>
            </w:r>
          </w:p>
        </w:tc>
      </w:tr>
    </w:tbl>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8913B0" w:rsidRPr="00906BC1" w:rsidRDefault="00906BC1" w:rsidP="00906BC1">
      <w:pPr>
        <w:spacing w:after="0" w:line="240" w:lineRule="auto"/>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p w:rsidR="00906BC1" w:rsidRPr="00906BC1" w:rsidRDefault="00906BC1" w:rsidP="00906BC1">
      <w:pPr>
        <w:spacing w:after="0" w:line="240" w:lineRule="auto"/>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Управляющий делами                                                            К.Б. Каппушев</w:t>
      </w:r>
    </w:p>
    <w:sectPr w:rsidR="00906BC1" w:rsidRPr="00906BC1" w:rsidSect="00906BC1">
      <w:pgSz w:w="11906" w:h="16838"/>
      <w:pgMar w:top="56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BA0"/>
    <w:rsid w:val="00405909"/>
    <w:rsid w:val="00624047"/>
    <w:rsid w:val="00741623"/>
    <w:rsid w:val="00767331"/>
    <w:rsid w:val="007C3FC3"/>
    <w:rsid w:val="008913B0"/>
    <w:rsid w:val="00906BC1"/>
    <w:rsid w:val="009138E0"/>
    <w:rsid w:val="00A41229"/>
    <w:rsid w:val="00B97E18"/>
    <w:rsid w:val="00C9555E"/>
    <w:rsid w:val="00CB0BA0"/>
    <w:rsid w:val="00F9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A8A1"/>
  <w15:docId w15:val="{251B0D63-B74D-4EC5-B212-A5B53BF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0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0BA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91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hyperlink" Target="consultantplus://offline/ref=D065868A0B0435B315D0DAEAA84D453DDA426599234B6CA91D427E3E41B063D2CB0C05FBE15944733132E743C11A6A38q0L" TargetMode="External"/><Relationship Id="rId18" Type="http://schemas.openxmlformats.org/officeDocument/2006/relationships/hyperlink" Target="consultantplus://offline/ref=D065868A0B0435B315D0C4E7BE211937DB4D3B97214067FF4A402F6B4FB56B82831C59BEB45444742B39B10C874F658033C8F8CB2B02D8BC37q4L" TargetMode="External"/><Relationship Id="rId3" Type="http://schemas.openxmlformats.org/officeDocument/2006/relationships/settings" Target="settings.xml"/><Relationship Id="rId7" Type="http://schemas.openxmlformats.org/officeDocument/2006/relationships/hyperlink" Target="consultantplus://offline/ref=D065868A0B0435B315D0C4E7BE211937DB493D97244B67FF4A402F6B4FB56B82911C01B2B5535B742D2CE75DC131qBL" TargetMode="External"/><Relationship Id="rId12" Type="http://schemas.openxmlformats.org/officeDocument/2006/relationships/hyperlink" Target="consultantplus://offline/ref=D065868A0B0435B315D0C4E7BE211937DB493D97244B67FF4A402F6B4FB56B82911C01B2B5535B742D2CE75DC131qBL" TargetMode="External"/><Relationship Id="rId17" Type="http://schemas.openxmlformats.org/officeDocument/2006/relationships/hyperlink" Target="consultantplus://offline/ref=D065868A0B0435B315D0C4E7BE211937DB4D3B97214067FF4A402F6B4FB56B82831C59BEB454457D2D39B10C874F658033C8F8CB2B02D8BC37q4L" TargetMode="External"/><Relationship Id="rId2" Type="http://schemas.openxmlformats.org/officeDocument/2006/relationships/styles" Target="styles.xml"/><Relationship Id="rId16" Type="http://schemas.openxmlformats.org/officeDocument/2006/relationships/hyperlink" Target="consultantplus://offline/ref=D065868A0B0435B315D0C4E7BE211937DB4D3B97214E67FF4A402F6B4FB56B82831C59BEB45444712B39B10C874F658033C8F8CB2B02D8BC37q4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065868A0B0435B315D0DAEAA84D453DDA42659926406FAB131F743618BC61D5C45300EEF0014875282CE55FDD18688333q5L" TargetMode="External"/><Relationship Id="rId11" Type="http://schemas.openxmlformats.org/officeDocument/2006/relationships/hyperlink" Target="consultantplus://offline/ref=D065868A0B0435B315D0C4E7BE211937D94B3D96234C67FF4A402F6B4FB56B82911C01B2B5535B742D2CE75DC131qBL" TargetMode="External"/><Relationship Id="rId5" Type="http://schemas.openxmlformats.org/officeDocument/2006/relationships/hyperlink" Target="consultantplus://offline/ref=D065868A0B0435B315D0C4E7BE211937DB4D3B97214067FF4A402F6B4FB56B82831C59BEB45447722939B10C874F658033C8F8CB2B02D8BC37q4L" TargetMode="External"/><Relationship Id="rId15" Type="http://schemas.openxmlformats.org/officeDocument/2006/relationships/hyperlink" Target="consultantplus://offline/ref=D065868A0B0435B315D0C4E7BE211937DB4A33972E4B67FF4A402F6B4FB56B82831C59BEB45445702E39B10C874F658033C8F8CB2B02D8BC37q4L" TargetMode="External"/><Relationship Id="rId10" Type="http://schemas.openxmlformats.org/officeDocument/2006/relationships/hyperlink" Target="consultantplus://offline/ref=D065868A0B0435B315D0C4E7BE211937DB4D3B97214067FF4A402F6B4FB56B82911C01B2B5535B742D2CE75DC131qB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65868A0B0435B315D0C4E7BE211937DA413C912C1F30FD1B15216E47E53192955555B8AA54476A2D32E735qCL" TargetMode="External"/><Relationship Id="rId14" Type="http://schemas.openxmlformats.org/officeDocument/2006/relationships/hyperlink" Target="consultantplus://offline/ref=D065868A0B0435B315D0DAEAA84D453DDA42659926406FAB131F743618BC61D5C45300EEF0014875282CE55FDD18688333q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12BC-CD73-4B69-BD94-9EA6AD9B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4076</Words>
  <Characters>23235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KappushevKeram</dc:creator>
  <cp:lastModifiedBy>Nezhybovskaia</cp:lastModifiedBy>
  <cp:revision>4</cp:revision>
  <cp:lastPrinted>2022-01-11T14:44:00Z</cp:lastPrinted>
  <dcterms:created xsi:type="dcterms:W3CDTF">2021-02-17T11:42:00Z</dcterms:created>
  <dcterms:modified xsi:type="dcterms:W3CDTF">2022-01-11T15:14:00Z</dcterms:modified>
</cp:coreProperties>
</file>