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66" w:rsidRDefault="00201366" w:rsidP="002013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ind w:left="77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  РЕСПУБЛИКА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УСТЬ-ДЖЕГУТИНСКОГО  МУНИЦИПАЛЬНОГО РАЙОНА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 2023                      г. </w:t>
      </w:r>
      <w:proofErr w:type="spellStart"/>
      <w:r>
        <w:rPr>
          <w:color w:val="000000"/>
          <w:sz w:val="28"/>
          <w:szCs w:val="28"/>
        </w:rPr>
        <w:t>Усть-Джегута</w:t>
      </w:r>
      <w:proofErr w:type="spellEnd"/>
      <w:r>
        <w:rPr>
          <w:color w:val="000000"/>
          <w:sz w:val="28"/>
          <w:szCs w:val="28"/>
        </w:rPr>
        <w:t xml:space="preserve">                                 №________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1366" w:rsidRDefault="00201366" w:rsidP="002013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создании виртуального учебно-консультационного пункта по гражданской обороне и чрезвычайным ситуациям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 района на базе официального сайта администрации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</w:t>
      </w:r>
    </w:p>
    <w:p w:rsidR="00201366" w:rsidRDefault="00201366" w:rsidP="00201366">
      <w:pPr>
        <w:widowControl w:val="0"/>
        <w:ind w:left="-284"/>
        <w:jc w:val="both"/>
        <w:rPr>
          <w:sz w:val="28"/>
          <w:szCs w:val="28"/>
          <w:lang w:bidi="ru-RU"/>
        </w:rPr>
      </w:pPr>
    </w:p>
    <w:p w:rsidR="00201366" w:rsidRDefault="00201366" w:rsidP="00201366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</w:t>
      </w:r>
      <w:proofErr w:type="gramStart"/>
      <w:r>
        <w:rPr>
          <w:sz w:val="28"/>
          <w:szCs w:val="28"/>
          <w:lang w:bidi="ru-RU"/>
        </w:rPr>
        <w:t>Руководствуясь</w:t>
      </w:r>
      <w:r>
        <w:rPr>
          <w:spacing w:val="-41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Федеральными</w:t>
      </w:r>
      <w:r>
        <w:rPr>
          <w:spacing w:val="-2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законами</w:t>
      </w:r>
      <w:r>
        <w:rPr>
          <w:spacing w:val="-35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от</w:t>
      </w:r>
      <w:r>
        <w:rPr>
          <w:spacing w:val="-35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12.02.</w:t>
      </w:r>
      <w:r>
        <w:rPr>
          <w:sz w:val="28"/>
          <w:szCs w:val="28"/>
          <w:lang w:bidi="ru-RU"/>
        </w:rPr>
        <w:t>1998 № 28-ФЗ «О</w:t>
      </w:r>
      <w:r>
        <w:rPr>
          <w:spacing w:val="-4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гражданской</w:t>
      </w:r>
      <w:r>
        <w:rPr>
          <w:spacing w:val="-29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обороне»,</w:t>
      </w:r>
      <w:r>
        <w:rPr>
          <w:spacing w:val="-35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от</w:t>
      </w:r>
      <w:r>
        <w:rPr>
          <w:spacing w:val="-35"/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>21.12.</w:t>
      </w:r>
      <w:r>
        <w:rPr>
          <w:sz w:val="28"/>
          <w:szCs w:val="28"/>
          <w:lang w:bidi="ru-RU"/>
        </w:rPr>
        <w:t>1994 № 68-ФЗ</w:t>
      </w:r>
      <w:r>
        <w:rPr>
          <w:spacing w:val="-35"/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>«О</w:t>
      </w:r>
      <w:r>
        <w:rPr>
          <w:spacing w:val="-4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защите населения</w:t>
      </w:r>
      <w:r>
        <w:rPr>
          <w:spacing w:val="-38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</w:t>
      </w:r>
      <w:r>
        <w:rPr>
          <w:spacing w:val="-4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территорий</w:t>
      </w:r>
      <w:r>
        <w:rPr>
          <w:spacing w:val="-3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от</w:t>
      </w:r>
      <w:r>
        <w:rPr>
          <w:spacing w:val="-4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чрезвычайных</w:t>
      </w:r>
      <w:r>
        <w:rPr>
          <w:spacing w:val="-3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ситуаций</w:t>
      </w:r>
      <w:r>
        <w:rPr>
          <w:spacing w:val="-3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природного</w:t>
      </w:r>
      <w:r>
        <w:rPr>
          <w:spacing w:val="-38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</w:t>
      </w:r>
      <w:r>
        <w:rPr>
          <w:spacing w:val="-4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техногенного характера», от 06.10.2003 № 131-ФЗ «Об общих принципах организации местного самоуправления в Российской Федерации», </w:t>
      </w:r>
      <w:r>
        <w:rPr>
          <w:w w:val="95"/>
          <w:sz w:val="28"/>
          <w:szCs w:val="28"/>
          <w:lang w:bidi="ru-RU"/>
        </w:rPr>
        <w:t xml:space="preserve">в соответствии с Постановлениями Правительства Российской Федерации </w:t>
      </w:r>
      <w:r>
        <w:rPr>
          <w:sz w:val="28"/>
          <w:szCs w:val="28"/>
          <w:lang w:bidi="ru-RU"/>
        </w:rPr>
        <w:t>от 2.11.2000 № 841 «Об утверждении Положения о подготовке населения</w:t>
      </w:r>
      <w:r>
        <w:rPr>
          <w:spacing w:val="-1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</w:t>
      </w:r>
      <w:r>
        <w:rPr>
          <w:spacing w:val="-21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области</w:t>
      </w:r>
      <w:r>
        <w:rPr>
          <w:spacing w:val="-1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гражданской</w:t>
      </w:r>
      <w:r>
        <w:rPr>
          <w:spacing w:val="-1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обороны»,</w:t>
      </w:r>
      <w:r>
        <w:rPr>
          <w:spacing w:val="-1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от</w:t>
      </w:r>
      <w:r>
        <w:rPr>
          <w:spacing w:val="-2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18.11.2020</w:t>
      </w:r>
      <w:r>
        <w:rPr>
          <w:spacing w:val="-1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</w:t>
      </w:r>
      <w:r>
        <w:rPr>
          <w:spacing w:val="1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1485 «Об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утверждении</w:t>
      </w:r>
      <w:proofErr w:type="gramEnd"/>
      <w:r>
        <w:rPr>
          <w:sz w:val="28"/>
          <w:szCs w:val="28"/>
          <w:lang w:bidi="ru-RU"/>
        </w:rPr>
        <w:t xml:space="preserve">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характера».</w:t>
      </w:r>
    </w:p>
    <w:p w:rsidR="00201366" w:rsidRDefault="00201366" w:rsidP="0020136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201366" w:rsidRDefault="00201366" w:rsidP="00201366">
      <w:pPr>
        <w:widowControl w:val="0"/>
        <w:ind w:firstLine="284"/>
        <w:jc w:val="both"/>
        <w:rPr>
          <w:sz w:val="28"/>
          <w:szCs w:val="28"/>
        </w:rPr>
      </w:pPr>
    </w:p>
    <w:p w:rsidR="00201366" w:rsidRDefault="00201366" w:rsidP="00201366">
      <w:pPr>
        <w:widowControl w:val="0"/>
        <w:jc w:val="both"/>
        <w:rPr>
          <w:sz w:val="28"/>
          <w:szCs w:val="28"/>
        </w:rPr>
      </w:pPr>
      <w:r>
        <w:rPr>
          <w:w w:val="95"/>
          <w:sz w:val="28"/>
          <w:szCs w:val="28"/>
          <w:lang w:bidi="ru-RU"/>
        </w:rPr>
        <w:t xml:space="preserve">       1.Создать виртуальный учебно-консультационный пункт по гражданской</w:t>
      </w:r>
      <w:r>
        <w:rPr>
          <w:sz w:val="28"/>
          <w:szCs w:val="28"/>
          <w:lang w:bidi="ru-RU"/>
        </w:rPr>
        <w:t xml:space="preserve"> обороне</w:t>
      </w:r>
      <w:r>
        <w:rPr>
          <w:spacing w:val="-31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чрезвычайным</w:t>
      </w:r>
      <w:r>
        <w:rPr>
          <w:spacing w:val="-18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ситуациям</w:t>
      </w:r>
      <w:r>
        <w:rPr>
          <w:spacing w:val="-2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</w:t>
      </w:r>
      <w:r>
        <w:rPr>
          <w:spacing w:val="-3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базе</w:t>
      </w:r>
      <w:r>
        <w:rPr>
          <w:spacing w:val="-3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официального</w:t>
      </w:r>
      <w:r>
        <w:rPr>
          <w:spacing w:val="-18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сайта администрации </w:t>
      </w:r>
      <w:proofErr w:type="spellStart"/>
      <w:r>
        <w:rPr>
          <w:sz w:val="28"/>
          <w:szCs w:val="28"/>
          <w:lang w:bidi="ru-RU"/>
        </w:rPr>
        <w:t>Усть-Джегутинского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</w:t>
      </w:r>
      <w:r>
        <w:rPr>
          <w:color w:val="000000"/>
          <w:sz w:val="28"/>
          <w:szCs w:val="28"/>
          <w:lang w:bidi="ru-RU"/>
        </w:rPr>
        <w:t xml:space="preserve"> в сети «Интернет</w:t>
      </w:r>
      <w:r>
        <w:rPr>
          <w:sz w:val="28"/>
          <w:szCs w:val="28"/>
          <w:lang w:bidi="ru-RU"/>
        </w:rPr>
        <w:t>»</w:t>
      </w:r>
      <w:r>
        <w:rPr>
          <w:sz w:val="28"/>
          <w:szCs w:val="28"/>
        </w:rPr>
        <w:t xml:space="preserve"> (udmunicipal@mail.ru).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2.Утвердить Положение о виртуальном учебно-консультационном пункте по гражданской обороне и чрезвычайным ситуациям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4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3.Начальнику отдела информатизации и информационной безопасности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района: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4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3.1. Создать раздел «Виртуальный учебно-консультационный пункт» на главной странице официального сайта</w:t>
      </w:r>
      <w:r>
        <w:rPr>
          <w:rFonts w:ascii="Times New Roman" w:hAnsi="Times New Roman"/>
          <w:spacing w:val="-4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муниципального района</w:t>
      </w:r>
      <w:r>
        <w:rPr>
          <w:rFonts w:ascii="Times New Roman" w:hAnsi="Times New Roman"/>
          <w:noProof/>
          <w:sz w:val="28"/>
          <w:szCs w:val="28"/>
        </w:rPr>
        <w:t xml:space="preserve"> в сети «Интернет».</w:t>
      </w:r>
    </w:p>
    <w:p w:rsidR="00201366" w:rsidRDefault="00201366" w:rsidP="00201366">
      <w:pPr>
        <w:widowControl w:val="0"/>
        <w:tabs>
          <w:tab w:val="left" w:pos="709"/>
          <w:tab w:val="left" w:pos="9639"/>
        </w:tabs>
        <w:autoSpaceDE w:val="0"/>
        <w:autoSpaceDN w:val="0"/>
        <w:ind w:right="-1" w:firstLine="2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3.2. Организацию технической поддержки функционирования раздела «Виртуальный учебно-консультационный пункт» на официальном сайте администрации </w:t>
      </w:r>
      <w:proofErr w:type="spellStart"/>
      <w:r>
        <w:rPr>
          <w:sz w:val="28"/>
          <w:szCs w:val="28"/>
          <w:lang w:bidi="ru-RU"/>
        </w:rPr>
        <w:t>Усть-Джегутинского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 и размещения представляемого информационного материала по тематике гражданской </w:t>
      </w:r>
      <w:r>
        <w:rPr>
          <w:sz w:val="28"/>
          <w:szCs w:val="28"/>
          <w:lang w:bidi="ru-RU"/>
        </w:rPr>
        <w:lastRenderedPageBreak/>
        <w:t>обороны, защиты населения от чрезвычайных ситуаций.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Отделу гражданской обороны и чрезвычайных ситуаций администрации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 Организовать подготовку информационного материала по тематике гражданской обороны, защиты населения от чрезвычайных ситуаций для публикации его </w:t>
      </w: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366" w:rsidRDefault="00201366" w:rsidP="0020136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разделе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«Виртуальный учебно-консультационный пункт» на главной странице</w:t>
      </w:r>
      <w:r>
        <w:rPr>
          <w:rFonts w:ascii="Times New Roman" w:hAnsi="Times New Roman"/>
          <w:spacing w:val="-34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официального</w:t>
      </w:r>
      <w:r>
        <w:rPr>
          <w:rFonts w:ascii="Times New Roman" w:hAnsi="Times New Roman"/>
          <w:spacing w:val="-3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сайта</w:t>
      </w:r>
      <w:r>
        <w:rPr>
          <w:rFonts w:ascii="Times New Roman" w:hAnsi="Times New Roman"/>
          <w:spacing w:val="-4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Усть-Джегутинского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муниципального района</w:t>
      </w:r>
      <w:r>
        <w:rPr>
          <w:rFonts w:ascii="Times New Roman" w:hAnsi="Times New Roman"/>
          <w:noProof/>
          <w:sz w:val="28"/>
          <w:szCs w:val="28"/>
        </w:rPr>
        <w:t xml:space="preserve"> в сети «Интернет»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1366" w:rsidRDefault="00201366" w:rsidP="00201366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Своевременно предоставлять информационный материал по тематике гражданской обороны, защиты населения от чрезвычайных ситуаций системному администратору для публикации его в разделе «Виртуальный учебно-консультационный пункт» на главной странице официального сайта администрации </w:t>
      </w:r>
      <w:proofErr w:type="spellStart"/>
      <w:r>
        <w:rPr>
          <w:sz w:val="28"/>
          <w:szCs w:val="28"/>
          <w:lang w:bidi="ru-RU"/>
        </w:rPr>
        <w:t>Усть-Джегутинского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</w:t>
      </w:r>
      <w:r>
        <w:rPr>
          <w:sz w:val="28"/>
          <w:szCs w:val="28"/>
        </w:rPr>
        <w:t xml:space="preserve"> в сети «Интернет».</w:t>
      </w:r>
    </w:p>
    <w:p w:rsidR="00201366" w:rsidRDefault="00201366" w:rsidP="00201366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Рекомендовать главам администраций городских и сельских поселений </w:t>
      </w:r>
      <w:proofErr w:type="spellStart"/>
      <w:r>
        <w:rPr>
          <w:sz w:val="28"/>
          <w:szCs w:val="28"/>
          <w:lang w:bidi="ru-RU"/>
        </w:rPr>
        <w:t>Усть-Джегутинского</w:t>
      </w:r>
      <w:proofErr w:type="spellEnd"/>
      <w:r>
        <w:rPr>
          <w:sz w:val="28"/>
          <w:szCs w:val="28"/>
          <w:lang w:bidi="ru-RU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организацию по пропаганде и информированию населения в области гражданской обороне и чрезвычайных ситуаций.</w:t>
      </w:r>
    </w:p>
    <w:p w:rsidR="00201366" w:rsidRDefault="00201366" w:rsidP="00201366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sz w:val="28"/>
          <w:szCs w:val="28"/>
        </w:rPr>
        <w:t>Джегутинская</w:t>
      </w:r>
      <w:proofErr w:type="spellEnd"/>
      <w:r>
        <w:rPr>
          <w:sz w:val="28"/>
          <w:szCs w:val="28"/>
        </w:rPr>
        <w:t xml:space="preserve"> неделя», либо обнародовать на информационном стенде администрации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в установленном порядке. </w:t>
      </w:r>
    </w:p>
    <w:p w:rsidR="00201366" w:rsidRDefault="00201366" w:rsidP="00201366">
      <w:pPr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      7.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в сети Интернет </w:t>
      </w:r>
      <w:hyperlink r:id="rId6" w:history="1">
        <w:r>
          <w:rPr>
            <w:rStyle w:val="a4"/>
            <w:sz w:val="28"/>
            <w:szCs w:val="28"/>
          </w:rPr>
          <w:t>www.udmunicipal.ru</w:t>
        </w:r>
      </w:hyperlink>
      <w:r>
        <w:rPr>
          <w:color w:val="0000FF"/>
          <w:sz w:val="28"/>
          <w:szCs w:val="28"/>
          <w:u w:val="single"/>
        </w:rPr>
        <w:t>.</w:t>
      </w:r>
    </w:p>
    <w:p w:rsidR="00201366" w:rsidRDefault="00201366" w:rsidP="00201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>
        <w:rPr>
          <w:sz w:val="28"/>
          <w:szCs w:val="28"/>
          <w:lang w:eastAsia="ar-SA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района, курирующего данные вопросы. </w:t>
      </w:r>
    </w:p>
    <w:p w:rsidR="00201366" w:rsidRDefault="00201366" w:rsidP="00201366">
      <w:pPr>
        <w:ind w:firstLine="284"/>
        <w:jc w:val="both"/>
        <w:rPr>
          <w:sz w:val="28"/>
          <w:szCs w:val="28"/>
        </w:rPr>
      </w:pPr>
    </w:p>
    <w:p w:rsidR="00201366" w:rsidRDefault="00201366" w:rsidP="0020136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                                                         </w:t>
      </w:r>
    </w:p>
    <w:p w:rsidR="00201366" w:rsidRDefault="00201366" w:rsidP="00201366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Усть-Джегутинского</w:t>
      </w:r>
      <w:proofErr w:type="spellEnd"/>
    </w:p>
    <w:p w:rsidR="00201366" w:rsidRDefault="00201366" w:rsidP="00201366">
      <w:pPr>
        <w:tabs>
          <w:tab w:val="left" w:pos="7797"/>
          <w:tab w:val="left" w:pos="822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М.А. </w:t>
      </w:r>
      <w:proofErr w:type="spellStart"/>
      <w:r>
        <w:rPr>
          <w:b/>
          <w:color w:val="000000"/>
          <w:sz w:val="28"/>
          <w:szCs w:val="28"/>
        </w:rPr>
        <w:t>Лайпанов</w:t>
      </w:r>
      <w:proofErr w:type="spellEnd"/>
    </w:p>
    <w:p w:rsidR="00201366" w:rsidRDefault="00201366" w:rsidP="00201366">
      <w:pPr>
        <w:jc w:val="both"/>
        <w:rPr>
          <w:b/>
          <w:color w:val="000000"/>
          <w:sz w:val="28"/>
          <w:szCs w:val="28"/>
        </w:rPr>
      </w:pPr>
    </w:p>
    <w:p w:rsidR="00201366" w:rsidRDefault="00201366" w:rsidP="002013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01366" w:rsidRDefault="00201366" w:rsidP="0020136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подготовлен: </w:t>
      </w:r>
    </w:p>
    <w:p w:rsidR="00201366" w:rsidRDefault="00201366" w:rsidP="00201366">
      <w:pPr>
        <w:tabs>
          <w:tab w:val="left" w:pos="7371"/>
          <w:tab w:val="left" w:pos="7513"/>
          <w:tab w:val="left" w:pos="7655"/>
          <w:tab w:val="left" w:pos="7938"/>
          <w:tab w:val="left" w:pos="8222"/>
        </w:tabs>
        <w:jc w:val="both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начальникаотдела</w:t>
      </w:r>
      <w:proofErr w:type="spellEnd"/>
      <w:r>
        <w:rPr>
          <w:color w:val="000000"/>
          <w:sz w:val="28"/>
          <w:szCs w:val="28"/>
        </w:rPr>
        <w:t xml:space="preserve"> ГО и ЧС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color w:val="000000"/>
          <w:sz w:val="28"/>
          <w:szCs w:val="28"/>
        </w:rPr>
        <w:t>Р.Ю.Лобжанидзе</w:t>
      </w:r>
      <w:proofErr w:type="spellEnd"/>
    </w:p>
    <w:p w:rsidR="00201366" w:rsidRDefault="00201366" w:rsidP="00201366">
      <w:pPr>
        <w:widowControl w:val="0"/>
        <w:outlineLvl w:val="0"/>
        <w:rPr>
          <w:b/>
          <w:sz w:val="28"/>
          <w:szCs w:val="28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7B4CC0">
      <w:pPr>
        <w:ind w:left="4956"/>
        <w:rPr>
          <w:rFonts w:eastAsia="Calibri"/>
          <w:sz w:val="26"/>
          <w:szCs w:val="26"/>
        </w:rPr>
      </w:pPr>
    </w:p>
    <w:p w:rsidR="00201366" w:rsidRDefault="00201366" w:rsidP="00201366">
      <w:pPr>
        <w:rPr>
          <w:rFonts w:eastAsia="Calibri"/>
          <w:sz w:val="26"/>
          <w:szCs w:val="26"/>
        </w:rPr>
      </w:pPr>
      <w:bookmarkStart w:id="0" w:name="_GoBack"/>
      <w:bookmarkEnd w:id="0"/>
    </w:p>
    <w:p w:rsidR="007B4CC0" w:rsidRDefault="007B4CC0" w:rsidP="007B4CC0">
      <w:pPr>
        <w:ind w:left="4956"/>
        <w:rPr>
          <w:rFonts w:eastAsia="Calibri"/>
          <w:sz w:val="26"/>
          <w:szCs w:val="26"/>
        </w:rPr>
      </w:pPr>
      <w:r w:rsidRPr="00AD29AE">
        <w:rPr>
          <w:rFonts w:eastAsia="Calibri"/>
          <w:sz w:val="26"/>
          <w:szCs w:val="26"/>
        </w:rPr>
        <w:t xml:space="preserve">Приложение </w:t>
      </w:r>
      <w:r>
        <w:rPr>
          <w:rFonts w:eastAsia="Calibri"/>
          <w:sz w:val="26"/>
          <w:szCs w:val="26"/>
        </w:rPr>
        <w:t xml:space="preserve">№1 </w:t>
      </w:r>
      <w:r w:rsidRPr="00AD29AE">
        <w:rPr>
          <w:rFonts w:eastAsia="Calibri"/>
          <w:sz w:val="26"/>
          <w:szCs w:val="26"/>
        </w:rPr>
        <w:t xml:space="preserve">к постановлению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</w:rPr>
        <w:t xml:space="preserve">администрации Усть-Джегутинского </w:t>
      </w:r>
      <w:r>
        <w:rPr>
          <w:rFonts w:eastAsia="Calibri"/>
          <w:sz w:val="26"/>
          <w:szCs w:val="26"/>
        </w:rPr>
        <w:t xml:space="preserve"> </w:t>
      </w:r>
    </w:p>
    <w:p w:rsidR="007B4CC0" w:rsidRPr="00081CE2" w:rsidRDefault="007B4CC0" w:rsidP="007B4CC0">
      <w:pPr>
        <w:ind w:left="495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 «___»  ______2023г.  </w:t>
      </w:r>
      <w:r w:rsidRPr="00AD29AE">
        <w:rPr>
          <w:rFonts w:eastAsia="Calibri"/>
          <w:sz w:val="26"/>
          <w:szCs w:val="26"/>
        </w:rPr>
        <w:t xml:space="preserve">№ </w:t>
      </w:r>
      <w:r>
        <w:rPr>
          <w:rFonts w:eastAsia="Calibri"/>
          <w:sz w:val="26"/>
          <w:szCs w:val="26"/>
        </w:rPr>
        <w:t>___</w:t>
      </w:r>
    </w:p>
    <w:p w:rsidR="007B4CC0" w:rsidRDefault="007B4CC0" w:rsidP="007B4CC0">
      <w:pPr>
        <w:widowControl w:val="0"/>
        <w:jc w:val="center"/>
        <w:rPr>
          <w:b/>
          <w:sz w:val="28"/>
          <w:szCs w:val="28"/>
        </w:rPr>
      </w:pPr>
    </w:p>
    <w:p w:rsidR="007B4CC0" w:rsidRPr="009B24B7" w:rsidRDefault="007B4CC0" w:rsidP="007B4CC0">
      <w:pPr>
        <w:widowControl w:val="0"/>
        <w:jc w:val="center"/>
        <w:rPr>
          <w:b/>
          <w:sz w:val="28"/>
          <w:szCs w:val="28"/>
        </w:rPr>
      </w:pPr>
      <w:r w:rsidRPr="009B24B7">
        <w:rPr>
          <w:b/>
          <w:sz w:val="28"/>
          <w:szCs w:val="28"/>
        </w:rPr>
        <w:t>ПОЛОЖЕНИЕ</w:t>
      </w:r>
    </w:p>
    <w:p w:rsidR="007B4CC0" w:rsidRPr="009B24B7" w:rsidRDefault="007B4CC0" w:rsidP="007B4CC0">
      <w:pPr>
        <w:widowControl w:val="0"/>
        <w:jc w:val="center"/>
        <w:rPr>
          <w:b/>
          <w:sz w:val="28"/>
          <w:szCs w:val="28"/>
        </w:rPr>
      </w:pPr>
      <w:r w:rsidRPr="009B24B7">
        <w:rPr>
          <w:b/>
          <w:sz w:val="28"/>
          <w:szCs w:val="28"/>
        </w:rPr>
        <w:t xml:space="preserve">o виртуальном учебно-консультационном </w:t>
      </w:r>
      <w:proofErr w:type="gramStart"/>
      <w:r w:rsidRPr="009B24B7">
        <w:rPr>
          <w:b/>
          <w:sz w:val="28"/>
          <w:szCs w:val="28"/>
        </w:rPr>
        <w:t>пункте</w:t>
      </w:r>
      <w:proofErr w:type="gramEnd"/>
    </w:p>
    <w:p w:rsidR="007B4CC0" w:rsidRDefault="007B4CC0" w:rsidP="007B4CC0">
      <w:pPr>
        <w:widowControl w:val="0"/>
        <w:jc w:val="center"/>
        <w:rPr>
          <w:b/>
          <w:sz w:val="28"/>
          <w:szCs w:val="28"/>
        </w:rPr>
      </w:pPr>
      <w:r w:rsidRPr="009B24B7">
        <w:rPr>
          <w:b/>
          <w:sz w:val="28"/>
          <w:szCs w:val="28"/>
        </w:rPr>
        <w:t xml:space="preserve">по гражданской обороне и чрезвычайным ситуациям </w:t>
      </w:r>
    </w:p>
    <w:p w:rsidR="007B4CC0" w:rsidRPr="009B24B7" w:rsidRDefault="007B4CC0" w:rsidP="007B4CC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муниципального</w:t>
      </w:r>
      <w:r w:rsidRPr="009B24B7">
        <w:rPr>
          <w:b/>
          <w:sz w:val="28"/>
          <w:szCs w:val="28"/>
        </w:rPr>
        <w:t xml:space="preserve"> района</w:t>
      </w:r>
    </w:p>
    <w:p w:rsidR="007B4CC0" w:rsidRPr="009B24B7" w:rsidRDefault="007B4CC0" w:rsidP="007B4CC0">
      <w:pPr>
        <w:widowControl w:val="0"/>
        <w:jc w:val="both"/>
        <w:rPr>
          <w:b/>
          <w:sz w:val="28"/>
          <w:szCs w:val="28"/>
        </w:rPr>
      </w:pPr>
    </w:p>
    <w:p w:rsidR="007B4CC0" w:rsidRPr="009B24B7" w:rsidRDefault="007B4CC0" w:rsidP="007B4CC0">
      <w:pPr>
        <w:widowControl w:val="0"/>
        <w:tabs>
          <w:tab w:val="left" w:pos="709"/>
          <w:tab w:val="left" w:pos="9639"/>
        </w:tabs>
        <w:autoSpaceDE w:val="0"/>
        <w:autoSpaceDN w:val="0"/>
        <w:ind w:right="-1" w:firstLine="709"/>
        <w:jc w:val="both"/>
        <w:rPr>
          <w:spacing w:val="-40"/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 xml:space="preserve">1. </w:t>
      </w:r>
      <w:proofErr w:type="gramStart"/>
      <w:r w:rsidRPr="009B24B7">
        <w:rPr>
          <w:sz w:val="28"/>
          <w:szCs w:val="28"/>
          <w:lang w:bidi="ru-RU"/>
        </w:rPr>
        <w:t xml:space="preserve">Настоящее Положение определяет порядок подготовки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района, созданного</w:t>
      </w:r>
      <w:r w:rsidRPr="009B24B7">
        <w:rPr>
          <w:spacing w:val="-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</w:t>
      </w:r>
      <w:r w:rsidRPr="009B24B7">
        <w:rPr>
          <w:spacing w:val="-2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базе</w:t>
      </w:r>
      <w:r w:rsidRPr="009B24B7">
        <w:rPr>
          <w:spacing w:val="-19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официального</w:t>
      </w:r>
      <w:r w:rsidRPr="009B24B7">
        <w:rPr>
          <w:spacing w:val="-2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сайта</w:t>
      </w:r>
      <w:r w:rsidRPr="009B24B7">
        <w:rPr>
          <w:spacing w:val="-25"/>
          <w:sz w:val="28"/>
          <w:szCs w:val="28"/>
          <w:lang w:bidi="ru-RU"/>
        </w:rPr>
        <w:t xml:space="preserve"> </w:t>
      </w:r>
      <w:r w:rsidRPr="009B24B7">
        <w:rPr>
          <w:noProof/>
          <w:sz w:val="28"/>
          <w:szCs w:val="28"/>
        </w:rPr>
        <w:t xml:space="preserve">администрации </w:t>
      </w:r>
      <w:r>
        <w:rPr>
          <w:noProof/>
          <w:sz w:val="28"/>
          <w:szCs w:val="28"/>
        </w:rPr>
        <w:t>Усть-Джегутинского муниципального</w:t>
      </w:r>
      <w:r w:rsidRPr="009B24B7">
        <w:rPr>
          <w:noProof/>
          <w:sz w:val="28"/>
          <w:szCs w:val="28"/>
        </w:rPr>
        <w:t xml:space="preserve"> района в сети «Интернет».</w:t>
      </w:r>
      <w:proofErr w:type="gramEnd"/>
    </w:p>
    <w:p w:rsidR="007B4CC0" w:rsidRPr="00C075DB" w:rsidRDefault="007B4CC0" w:rsidP="007B4CC0">
      <w:pPr>
        <w:widowControl w:val="0"/>
        <w:tabs>
          <w:tab w:val="left" w:pos="1170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C075DB">
        <w:rPr>
          <w:sz w:val="28"/>
          <w:szCs w:val="28"/>
          <w:lang w:bidi="ru-RU"/>
        </w:rPr>
        <w:t xml:space="preserve">Виртуальный учебно-консультационный пункт предназначен проведения мероприятий по подготовке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C075DB">
        <w:rPr>
          <w:sz w:val="28"/>
          <w:szCs w:val="28"/>
          <w:lang w:bidi="ru-RU"/>
        </w:rPr>
        <w:t xml:space="preserve"> района по тематике гражданской обороны, защиты населения от чрезвычайных ситуаций.</w:t>
      </w:r>
    </w:p>
    <w:p w:rsidR="007B4CC0" w:rsidRPr="009B24B7" w:rsidRDefault="007B4CC0" w:rsidP="007B4CC0">
      <w:pPr>
        <w:widowControl w:val="0"/>
        <w:tabs>
          <w:tab w:val="left" w:pos="1164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Pr="009B24B7">
        <w:rPr>
          <w:sz w:val="28"/>
          <w:szCs w:val="28"/>
          <w:lang w:bidi="ru-RU"/>
        </w:rPr>
        <w:t xml:space="preserve">К неработающему населению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относятся физические лица, проживающие на территории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района, не состоящие в трудовых отношениях с работодателем.</w:t>
      </w:r>
    </w:p>
    <w:p w:rsidR="007B4CC0" w:rsidRPr="009B24B7" w:rsidRDefault="007B4CC0" w:rsidP="007B4CC0">
      <w:pPr>
        <w:widowControl w:val="0"/>
        <w:tabs>
          <w:tab w:val="left" w:pos="1164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Pr="009B24B7">
        <w:rPr>
          <w:sz w:val="28"/>
          <w:szCs w:val="28"/>
          <w:lang w:bidi="ru-RU"/>
        </w:rPr>
        <w:t xml:space="preserve">Основными задачами по подготовке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в</w:t>
      </w:r>
      <w:r w:rsidRPr="009B24B7">
        <w:rPr>
          <w:spacing w:val="-3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рамках</w:t>
      </w:r>
      <w:r w:rsidRPr="009B24B7">
        <w:rPr>
          <w:spacing w:val="-3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работы виртуального учебно-консультационного пункта являются:</w:t>
      </w:r>
    </w:p>
    <w:p w:rsidR="007B4CC0" w:rsidRPr="009B24B7" w:rsidRDefault="007B4CC0" w:rsidP="007B4CC0">
      <w:pPr>
        <w:widowControl w:val="0"/>
        <w:tabs>
          <w:tab w:val="left" w:pos="993"/>
        </w:tabs>
        <w:autoSpaceDE w:val="0"/>
        <w:autoSpaceDN w:val="0"/>
        <w:ind w:right="1" w:firstLine="709"/>
        <w:contextualSpacing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- изучение</w:t>
      </w:r>
      <w:r w:rsidRPr="009B24B7">
        <w:rPr>
          <w:spacing w:val="-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населением</w:t>
      </w:r>
      <w:r w:rsidRPr="009B24B7">
        <w:rPr>
          <w:spacing w:val="-32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способов</w:t>
      </w:r>
      <w:r w:rsidRPr="009B24B7">
        <w:rPr>
          <w:spacing w:val="-3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защиты</w:t>
      </w:r>
      <w:r w:rsidRPr="009B24B7">
        <w:rPr>
          <w:spacing w:val="-3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от</w:t>
      </w:r>
      <w:r w:rsidRPr="009B24B7">
        <w:rPr>
          <w:spacing w:val="-40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опасностей,</w:t>
      </w:r>
      <w:r w:rsidRPr="009B24B7">
        <w:rPr>
          <w:spacing w:val="-30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 xml:space="preserve">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</w:t>
      </w:r>
      <w:r w:rsidRPr="009B24B7">
        <w:rPr>
          <w:w w:val="95"/>
          <w:sz w:val="28"/>
          <w:szCs w:val="28"/>
          <w:lang w:bidi="ru-RU"/>
        </w:rPr>
        <w:t xml:space="preserve">правил пользования коллективными и индивидуальными средствами защиты, </w:t>
      </w:r>
      <w:r w:rsidRPr="009B24B7">
        <w:rPr>
          <w:sz w:val="28"/>
          <w:szCs w:val="28"/>
          <w:lang w:bidi="ru-RU"/>
        </w:rPr>
        <w:t>освоение практического применения полученных</w:t>
      </w:r>
      <w:r w:rsidRPr="009B24B7">
        <w:rPr>
          <w:spacing w:val="2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знаний;</w:t>
      </w:r>
    </w:p>
    <w:p w:rsidR="007B4CC0" w:rsidRPr="009B24B7" w:rsidRDefault="007B4CC0" w:rsidP="007B4CC0">
      <w:pPr>
        <w:widowControl w:val="0"/>
        <w:tabs>
          <w:tab w:val="left" w:pos="993"/>
        </w:tabs>
        <w:autoSpaceDE w:val="0"/>
        <w:autoSpaceDN w:val="0"/>
        <w:ind w:right="1" w:firstLine="709"/>
        <w:contextualSpacing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 xml:space="preserve"> </w:t>
      </w:r>
      <w:proofErr w:type="gramStart"/>
      <w:r w:rsidRPr="009B24B7">
        <w:rPr>
          <w:sz w:val="28"/>
          <w:szCs w:val="28"/>
          <w:lang w:bidi="ru-RU"/>
        </w:rP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7B4CC0" w:rsidRPr="009B24B7" w:rsidRDefault="007B4CC0" w:rsidP="007B4CC0">
      <w:pPr>
        <w:widowControl w:val="0"/>
        <w:tabs>
          <w:tab w:val="left" w:pos="993"/>
        </w:tabs>
        <w:autoSpaceDE w:val="0"/>
        <w:autoSpaceDN w:val="0"/>
        <w:ind w:right="1" w:firstLine="709"/>
        <w:contextualSpacing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 xml:space="preserve"> - оказание консультационных услуг другим группам населения в области гражданской обороны, защиты от</w:t>
      </w:r>
      <w:r w:rsidRPr="009B24B7">
        <w:rPr>
          <w:spacing w:val="-5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чрезвычайных ситуаций.</w:t>
      </w:r>
    </w:p>
    <w:p w:rsidR="007B4CC0" w:rsidRPr="009B24B7" w:rsidRDefault="007B4CC0" w:rsidP="007B4CC0">
      <w:pPr>
        <w:widowControl w:val="0"/>
        <w:tabs>
          <w:tab w:val="left" w:pos="1155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Pr="009B24B7">
        <w:rPr>
          <w:sz w:val="28"/>
          <w:szCs w:val="28"/>
          <w:lang w:bidi="ru-RU"/>
        </w:rPr>
        <w:t xml:space="preserve">В целях организации работы по подготовке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по тематике гражданской обороны, защиты населения</w:t>
      </w:r>
      <w:r w:rsidRPr="009B24B7">
        <w:rPr>
          <w:spacing w:val="-40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от</w:t>
      </w:r>
      <w:r w:rsidRPr="009B24B7">
        <w:rPr>
          <w:spacing w:val="-4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чрезвычайных</w:t>
      </w:r>
      <w:r w:rsidRPr="009B24B7">
        <w:rPr>
          <w:spacing w:val="-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ситуаций</w:t>
      </w:r>
      <w:r w:rsidRPr="009B24B7">
        <w:rPr>
          <w:spacing w:val="-3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</w:t>
      </w:r>
      <w:r w:rsidRPr="009B24B7">
        <w:rPr>
          <w:spacing w:val="-4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официальном</w:t>
      </w:r>
      <w:r w:rsidRPr="009B24B7">
        <w:rPr>
          <w:spacing w:val="-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сайте</w:t>
      </w:r>
      <w:r w:rsidRPr="009B24B7">
        <w:rPr>
          <w:noProof/>
          <w:sz w:val="28"/>
          <w:szCs w:val="28"/>
        </w:rPr>
        <w:t xml:space="preserve"> администрации </w:t>
      </w:r>
      <w:r>
        <w:rPr>
          <w:noProof/>
          <w:sz w:val="28"/>
          <w:szCs w:val="28"/>
        </w:rPr>
        <w:t>Усть-Джегутинского муниципального</w:t>
      </w:r>
      <w:r w:rsidRPr="009B24B7">
        <w:rPr>
          <w:noProof/>
          <w:sz w:val="28"/>
          <w:szCs w:val="28"/>
        </w:rPr>
        <w:t xml:space="preserve"> </w:t>
      </w:r>
      <w:r w:rsidRPr="009B24B7">
        <w:rPr>
          <w:noProof/>
          <w:sz w:val="28"/>
          <w:szCs w:val="28"/>
        </w:rPr>
        <w:lastRenderedPageBreak/>
        <w:t>района в сети «Интернет»</w:t>
      </w:r>
      <w:r w:rsidRPr="009B24B7">
        <w:rPr>
          <w:spacing w:val="-3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 xml:space="preserve">в разделе «Виртуальный учебно-консультационный пункт» размещаются </w:t>
      </w:r>
      <w:r w:rsidRPr="009B24B7">
        <w:rPr>
          <w:w w:val="95"/>
          <w:sz w:val="28"/>
          <w:szCs w:val="28"/>
          <w:lang w:bidi="ru-RU"/>
        </w:rPr>
        <w:t xml:space="preserve">учебно-методические материалы по гражданской обороне, защите населения </w:t>
      </w:r>
      <w:r w:rsidRPr="009B24B7">
        <w:rPr>
          <w:sz w:val="28"/>
          <w:szCs w:val="28"/>
          <w:lang w:bidi="ru-RU"/>
        </w:rPr>
        <w:t>от чрезвычайных</w:t>
      </w:r>
      <w:r w:rsidRPr="009B24B7">
        <w:rPr>
          <w:spacing w:val="7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ситуаций.</w:t>
      </w:r>
    </w:p>
    <w:p w:rsidR="007B4CC0" w:rsidRPr="009B24B7" w:rsidRDefault="007B4CC0" w:rsidP="007B4CC0">
      <w:pPr>
        <w:widowControl w:val="0"/>
        <w:tabs>
          <w:tab w:val="left" w:pos="1155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 xml:space="preserve">Обучение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осуществляется путем посещения официального сайта администрации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(раздел «Виртуальный учебно-консультационный пункт») и самостоятельного изучения памяток, листовок,</w:t>
      </w:r>
      <w:r w:rsidRPr="009B24B7">
        <w:rPr>
          <w:spacing w:val="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пособий, фото- и видеоматериалов по тематике гражданской обороны, защиты населения от чрезвычайных ситуаций.</w:t>
      </w:r>
    </w:p>
    <w:p w:rsidR="007B4CC0" w:rsidRPr="009B24B7" w:rsidRDefault="007B4CC0" w:rsidP="007B4CC0">
      <w:pPr>
        <w:widowControl w:val="0"/>
        <w:tabs>
          <w:tab w:val="left" w:pos="1170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9B24B7">
        <w:rPr>
          <w:sz w:val="28"/>
          <w:szCs w:val="28"/>
          <w:lang w:bidi="ru-RU"/>
        </w:rPr>
        <w:t>Обучение</w:t>
      </w:r>
      <w:r w:rsidRPr="009B24B7">
        <w:rPr>
          <w:spacing w:val="-27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неработающего</w:t>
      </w:r>
      <w:r w:rsidRPr="009B24B7">
        <w:rPr>
          <w:spacing w:val="-22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 xml:space="preserve">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</w:t>
      </w:r>
      <w:r>
        <w:rPr>
          <w:spacing w:val="-2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осуществляется</w:t>
      </w:r>
      <w:r w:rsidRPr="009B24B7">
        <w:rPr>
          <w:spacing w:val="-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круглогодично.</w:t>
      </w:r>
    </w:p>
    <w:p w:rsidR="007B4CC0" w:rsidRPr="009B24B7" w:rsidRDefault="007B4CC0" w:rsidP="007B4CC0">
      <w:pPr>
        <w:widowControl w:val="0"/>
        <w:tabs>
          <w:tab w:val="left" w:pos="1118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</w:t>
      </w:r>
      <w:r w:rsidRPr="009B24B7">
        <w:rPr>
          <w:sz w:val="28"/>
          <w:szCs w:val="28"/>
          <w:lang w:bidi="ru-RU"/>
        </w:rPr>
        <w:t>Для учета посещений раздела «Виртуальный учебно-консультационный пункт» официального</w:t>
      </w:r>
      <w:r w:rsidRPr="009B24B7">
        <w:rPr>
          <w:spacing w:val="-1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сайта</w:t>
      </w:r>
      <w:r w:rsidRPr="009B24B7">
        <w:rPr>
          <w:spacing w:val="-3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 xml:space="preserve">администрации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используется</w:t>
      </w:r>
      <w:r w:rsidRPr="009B24B7">
        <w:rPr>
          <w:spacing w:val="-37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счетчик посещаемости.</w:t>
      </w:r>
    </w:p>
    <w:p w:rsidR="007B4CC0" w:rsidRPr="009B24B7" w:rsidRDefault="007B4CC0" w:rsidP="007B4CC0">
      <w:pPr>
        <w:widowControl w:val="0"/>
        <w:tabs>
          <w:tab w:val="left" w:pos="1116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9B24B7">
        <w:rPr>
          <w:sz w:val="28"/>
          <w:szCs w:val="28"/>
          <w:lang w:bidi="ru-RU"/>
        </w:rPr>
        <w:t xml:space="preserve">Подготовка неработающего населения </w:t>
      </w:r>
      <w:r>
        <w:rPr>
          <w:sz w:val="28"/>
          <w:szCs w:val="28"/>
          <w:lang w:bidi="ru-RU"/>
        </w:rPr>
        <w:t>Усть-Джегутинского муниципального</w:t>
      </w:r>
      <w:r w:rsidRPr="009B24B7">
        <w:rPr>
          <w:sz w:val="28"/>
          <w:szCs w:val="28"/>
          <w:lang w:bidi="ru-RU"/>
        </w:rPr>
        <w:t xml:space="preserve"> района в учебно-консультационном пункте направлена на получение населением знаний и умений по</w:t>
      </w:r>
      <w:r w:rsidRPr="009B24B7">
        <w:rPr>
          <w:spacing w:val="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вопросам:</w:t>
      </w:r>
    </w:p>
    <w:p w:rsidR="007B4CC0" w:rsidRPr="009B24B7" w:rsidRDefault="007B4CC0" w:rsidP="007B4CC0">
      <w:pPr>
        <w:widowControl w:val="0"/>
        <w:numPr>
          <w:ilvl w:val="0"/>
          <w:numId w:val="1"/>
        </w:numPr>
        <w:tabs>
          <w:tab w:val="left" w:pos="1177"/>
        </w:tabs>
        <w:autoSpaceDE w:val="0"/>
        <w:autoSpaceDN w:val="0"/>
        <w:ind w:left="0"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порядка</w:t>
      </w:r>
      <w:r w:rsidRPr="009B24B7">
        <w:rPr>
          <w:spacing w:val="-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действий</w:t>
      </w:r>
      <w:r w:rsidRPr="009B24B7">
        <w:rPr>
          <w:spacing w:val="-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по</w:t>
      </w:r>
      <w:r w:rsidRPr="009B24B7">
        <w:rPr>
          <w:spacing w:val="-10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сигналу</w:t>
      </w:r>
      <w:r w:rsidRPr="009B24B7">
        <w:rPr>
          <w:spacing w:val="-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«Внимание</w:t>
      </w:r>
      <w:r w:rsidRPr="009B24B7">
        <w:rPr>
          <w:spacing w:val="-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всем!»</w:t>
      </w:r>
      <w:r w:rsidRPr="009B24B7">
        <w:rPr>
          <w:spacing w:val="-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и</w:t>
      </w:r>
      <w:r w:rsidRPr="009B24B7">
        <w:rPr>
          <w:spacing w:val="-1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другим</w:t>
      </w:r>
      <w:r w:rsidRPr="009B24B7">
        <w:rPr>
          <w:spacing w:val="-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речевым сообщениям органов управления гражданской обороны и чрезвычайных ситуаций</w:t>
      </w:r>
      <w:r w:rsidRPr="009B24B7">
        <w:rPr>
          <w:spacing w:val="-19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</w:t>
      </w:r>
      <w:r w:rsidRPr="009B24B7">
        <w:rPr>
          <w:spacing w:val="-3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местах,</w:t>
      </w:r>
      <w:r w:rsidRPr="009B24B7">
        <w:rPr>
          <w:spacing w:val="-2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а</w:t>
      </w:r>
      <w:r w:rsidRPr="009B24B7">
        <w:rPr>
          <w:spacing w:val="-3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также</w:t>
      </w:r>
      <w:r w:rsidRPr="009B24B7">
        <w:rPr>
          <w:spacing w:val="-2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</w:t>
      </w:r>
      <w:r w:rsidRPr="009B24B7">
        <w:rPr>
          <w:spacing w:val="-3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ходе</w:t>
      </w:r>
      <w:r w:rsidRPr="009B24B7">
        <w:rPr>
          <w:spacing w:val="-2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проведения</w:t>
      </w:r>
      <w:r w:rsidRPr="009B24B7">
        <w:rPr>
          <w:spacing w:val="-17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эвакуационных</w:t>
      </w:r>
      <w:r w:rsidRPr="009B24B7">
        <w:rPr>
          <w:spacing w:val="-1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мероприятий в чрезвычайных ситуация мирного и военного</w:t>
      </w:r>
      <w:r w:rsidRPr="009B24B7">
        <w:rPr>
          <w:spacing w:val="-2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времени;</w:t>
      </w:r>
    </w:p>
    <w:p w:rsidR="007B4CC0" w:rsidRPr="009B24B7" w:rsidRDefault="007B4CC0" w:rsidP="007B4CC0">
      <w:pPr>
        <w:widowControl w:val="0"/>
        <w:numPr>
          <w:ilvl w:val="0"/>
          <w:numId w:val="1"/>
        </w:numPr>
        <w:tabs>
          <w:tab w:val="left" w:pos="1139"/>
        </w:tabs>
        <w:autoSpaceDE w:val="0"/>
        <w:autoSpaceDN w:val="0"/>
        <w:ind w:left="0"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применения основных средств и способов защиты от аварийных химически</w:t>
      </w:r>
      <w:r w:rsidRPr="009B24B7">
        <w:rPr>
          <w:spacing w:val="-2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опасных</w:t>
      </w:r>
      <w:r w:rsidRPr="009B24B7">
        <w:rPr>
          <w:spacing w:val="-3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веществ,</w:t>
      </w:r>
      <w:r w:rsidRPr="009B24B7">
        <w:rPr>
          <w:spacing w:val="-2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современных</w:t>
      </w:r>
      <w:r w:rsidRPr="009B24B7">
        <w:rPr>
          <w:spacing w:val="-2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средств</w:t>
      </w:r>
      <w:r w:rsidRPr="009B24B7">
        <w:rPr>
          <w:spacing w:val="-2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поражения,</w:t>
      </w:r>
      <w:r w:rsidRPr="009B24B7">
        <w:rPr>
          <w:spacing w:val="-2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последствий стихийных бедствий, аварий и</w:t>
      </w:r>
      <w:r w:rsidRPr="009B24B7">
        <w:rPr>
          <w:spacing w:val="2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катастроф;</w:t>
      </w:r>
    </w:p>
    <w:p w:rsidR="007B4CC0" w:rsidRPr="009B24B7" w:rsidRDefault="007B4CC0" w:rsidP="007B4CC0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ind w:left="0"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пользования индивидуальными и коллективными средствами защиты и умения изготавливать простейшие средства защиты органов дыхания и</w:t>
      </w:r>
      <w:r w:rsidRPr="009B24B7">
        <w:rPr>
          <w:spacing w:val="9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кожи;</w:t>
      </w:r>
    </w:p>
    <w:p w:rsidR="007B4CC0" w:rsidRPr="009B24B7" w:rsidRDefault="007B4CC0" w:rsidP="007B4CC0">
      <w:pPr>
        <w:widowControl w:val="0"/>
        <w:numPr>
          <w:ilvl w:val="0"/>
          <w:numId w:val="1"/>
        </w:numPr>
        <w:tabs>
          <w:tab w:val="left" w:pos="1169"/>
        </w:tabs>
        <w:autoSpaceDE w:val="0"/>
        <w:autoSpaceDN w:val="0"/>
        <w:ind w:left="0"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оказания</w:t>
      </w:r>
      <w:r w:rsidRPr="009B24B7">
        <w:rPr>
          <w:spacing w:val="-1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само -</w:t>
      </w:r>
      <w:r w:rsidRPr="009B24B7">
        <w:rPr>
          <w:spacing w:val="-2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и</w:t>
      </w:r>
      <w:r w:rsidRPr="009B24B7">
        <w:rPr>
          <w:spacing w:val="-2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взаимопомощи</w:t>
      </w:r>
      <w:r w:rsidRPr="009B24B7">
        <w:rPr>
          <w:spacing w:val="-1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при</w:t>
      </w:r>
      <w:r w:rsidRPr="009B24B7">
        <w:rPr>
          <w:spacing w:val="-2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травмах,</w:t>
      </w:r>
      <w:r w:rsidRPr="009B24B7">
        <w:rPr>
          <w:spacing w:val="-19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ожогах,</w:t>
      </w:r>
      <w:r w:rsidRPr="009B24B7">
        <w:rPr>
          <w:spacing w:val="-19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отравлениях, поражении электрическим током и тепловом</w:t>
      </w:r>
      <w:r w:rsidRPr="009B24B7">
        <w:rPr>
          <w:spacing w:val="26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ударе;</w:t>
      </w:r>
    </w:p>
    <w:p w:rsidR="007B4CC0" w:rsidRPr="009B24B7" w:rsidRDefault="007B4CC0" w:rsidP="007B4CC0">
      <w:pPr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ind w:left="0" w:right="1" w:firstLine="709"/>
        <w:jc w:val="both"/>
        <w:rPr>
          <w:sz w:val="28"/>
          <w:szCs w:val="28"/>
          <w:lang w:bidi="ru-RU"/>
        </w:rPr>
      </w:pPr>
      <w:r w:rsidRPr="009B24B7">
        <w:rPr>
          <w:sz w:val="28"/>
          <w:szCs w:val="28"/>
          <w:lang w:bidi="ru-RU"/>
        </w:rPr>
        <w:t>защиты детей и обеспечению безопасности при выполнении мероприятий по гражданской</w:t>
      </w:r>
      <w:r w:rsidRPr="009B24B7">
        <w:rPr>
          <w:spacing w:val="4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обороне.</w:t>
      </w:r>
    </w:p>
    <w:p w:rsidR="007B4CC0" w:rsidRPr="009B24B7" w:rsidRDefault="007B4CC0" w:rsidP="007B4CC0">
      <w:pPr>
        <w:widowControl w:val="0"/>
        <w:tabs>
          <w:tab w:val="left" w:pos="1122"/>
        </w:tabs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9. </w:t>
      </w:r>
      <w:r w:rsidRPr="009B24B7">
        <w:rPr>
          <w:sz w:val="28"/>
          <w:szCs w:val="28"/>
          <w:lang w:bidi="ru-RU"/>
        </w:rPr>
        <w:t>Учебно-материальная база виртуального учебно-консультационного</w:t>
      </w:r>
      <w:r>
        <w:rPr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 xml:space="preserve">пункта на официальном сайте </w:t>
      </w:r>
      <w:r w:rsidRPr="009B24B7">
        <w:rPr>
          <w:noProof/>
          <w:sz w:val="28"/>
          <w:szCs w:val="28"/>
        </w:rPr>
        <w:t xml:space="preserve">администрации </w:t>
      </w:r>
      <w:r>
        <w:rPr>
          <w:noProof/>
          <w:sz w:val="28"/>
          <w:szCs w:val="28"/>
        </w:rPr>
        <w:t>Усть-Джегутинского муниципального</w:t>
      </w:r>
      <w:r w:rsidRPr="009B24B7">
        <w:rPr>
          <w:noProof/>
          <w:sz w:val="28"/>
          <w:szCs w:val="28"/>
        </w:rPr>
        <w:t xml:space="preserve"> района в сети «Интернет» </w:t>
      </w:r>
      <w:r w:rsidRPr="009B24B7">
        <w:rPr>
          <w:sz w:val="28"/>
          <w:szCs w:val="28"/>
          <w:lang w:bidi="ru-RU"/>
        </w:rPr>
        <w:t>включает в себя блок учебных материалов: лекции, пособия,</w:t>
      </w:r>
      <w:r w:rsidRPr="009B24B7">
        <w:rPr>
          <w:spacing w:val="-1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памятки,</w:t>
      </w:r>
      <w:r w:rsidRPr="009B24B7">
        <w:rPr>
          <w:spacing w:val="-1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листовки</w:t>
      </w:r>
      <w:r w:rsidRPr="009B24B7">
        <w:rPr>
          <w:spacing w:val="-1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для</w:t>
      </w:r>
      <w:r w:rsidRPr="009B24B7">
        <w:rPr>
          <w:spacing w:val="-27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населения</w:t>
      </w:r>
      <w:r w:rsidRPr="009B24B7">
        <w:rPr>
          <w:spacing w:val="-2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по тематике гражданской обороны, защиты населения от чрезвычайных ситуаций.</w:t>
      </w:r>
    </w:p>
    <w:p w:rsidR="007B4CC0" w:rsidRPr="009B24B7" w:rsidRDefault="007B4CC0" w:rsidP="007B4CC0">
      <w:pPr>
        <w:widowControl w:val="0"/>
        <w:autoSpaceDE w:val="0"/>
        <w:autoSpaceDN w:val="0"/>
        <w:ind w:right="1" w:firstLine="709"/>
        <w:jc w:val="both"/>
        <w:rPr>
          <w:sz w:val="28"/>
          <w:szCs w:val="28"/>
          <w:lang w:bidi="ru-RU"/>
        </w:rPr>
      </w:pPr>
      <w:proofErr w:type="gramStart"/>
      <w:r w:rsidRPr="009B24B7">
        <w:rPr>
          <w:sz w:val="28"/>
          <w:szCs w:val="28"/>
          <w:lang w:bidi="ru-RU"/>
        </w:rPr>
        <w:t>Учебно-материальная база виртуального у</w:t>
      </w:r>
      <w:r>
        <w:rPr>
          <w:sz w:val="28"/>
          <w:szCs w:val="28"/>
          <w:lang w:bidi="ru-RU"/>
        </w:rPr>
        <w:t xml:space="preserve">чебно-консультационного пункта </w:t>
      </w:r>
      <w:r w:rsidRPr="009B24B7">
        <w:rPr>
          <w:sz w:val="28"/>
          <w:szCs w:val="28"/>
          <w:lang w:bidi="ru-RU"/>
        </w:rPr>
        <w:t>подлежит своевременному уточнению, корректировке</w:t>
      </w:r>
      <w:r w:rsidRPr="009B24B7">
        <w:rPr>
          <w:spacing w:val="-23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и</w:t>
      </w:r>
      <w:r w:rsidRPr="009B24B7">
        <w:rPr>
          <w:spacing w:val="-34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обновлению</w:t>
      </w:r>
      <w:r w:rsidRPr="009B24B7">
        <w:rPr>
          <w:spacing w:val="-2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с</w:t>
      </w:r>
      <w:r w:rsidRPr="009B24B7">
        <w:rPr>
          <w:spacing w:val="-3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учетом</w:t>
      </w:r>
      <w:r w:rsidRPr="009B24B7">
        <w:rPr>
          <w:spacing w:val="-31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изменений,</w:t>
      </w:r>
      <w:r w:rsidRPr="009B24B7">
        <w:rPr>
          <w:spacing w:val="-2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вносимых</w:t>
      </w:r>
      <w:r w:rsidRPr="009B24B7">
        <w:rPr>
          <w:spacing w:val="-30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в</w:t>
      </w:r>
      <w:r w:rsidRPr="009B24B7">
        <w:rPr>
          <w:spacing w:val="-3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действующее законодательство в </w:t>
      </w:r>
      <w:r w:rsidRPr="009B24B7"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 xml:space="preserve">бласти гражданской  обороны, защиты </w:t>
      </w:r>
      <w:r w:rsidRPr="009B24B7">
        <w:rPr>
          <w:sz w:val="28"/>
          <w:szCs w:val="28"/>
          <w:lang w:bidi="ru-RU"/>
        </w:rPr>
        <w:t>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9B24B7">
        <w:rPr>
          <w:spacing w:val="-8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и другие документы, используемые</w:t>
      </w:r>
      <w:proofErr w:type="gramEnd"/>
      <w:r w:rsidRPr="009B24B7">
        <w:rPr>
          <w:sz w:val="28"/>
          <w:szCs w:val="28"/>
          <w:lang w:bidi="ru-RU"/>
        </w:rPr>
        <w:t xml:space="preserve"> при подготовке</w:t>
      </w:r>
      <w:r w:rsidRPr="009B24B7">
        <w:rPr>
          <w:spacing w:val="-5"/>
          <w:sz w:val="28"/>
          <w:szCs w:val="28"/>
          <w:lang w:bidi="ru-RU"/>
        </w:rPr>
        <w:t xml:space="preserve"> </w:t>
      </w:r>
      <w:r w:rsidRPr="009B24B7">
        <w:rPr>
          <w:sz w:val="28"/>
          <w:szCs w:val="28"/>
          <w:lang w:bidi="ru-RU"/>
        </w:rPr>
        <w:t>населения.</w:t>
      </w:r>
    </w:p>
    <w:p w:rsidR="007B4CC0" w:rsidRPr="009B24B7" w:rsidRDefault="007B4CC0" w:rsidP="007B4CC0">
      <w:pPr>
        <w:widowControl w:val="0"/>
        <w:jc w:val="both"/>
        <w:rPr>
          <w:sz w:val="28"/>
          <w:szCs w:val="28"/>
        </w:rPr>
      </w:pPr>
    </w:p>
    <w:p w:rsidR="007B4CC0" w:rsidRPr="007B4CC0" w:rsidRDefault="007B4CC0" w:rsidP="007B4CC0">
      <w:pPr>
        <w:jc w:val="both"/>
        <w:rPr>
          <w:sz w:val="28"/>
          <w:szCs w:val="28"/>
        </w:rPr>
      </w:pPr>
      <w:r w:rsidRPr="007B4CC0">
        <w:rPr>
          <w:sz w:val="28"/>
          <w:szCs w:val="28"/>
        </w:rPr>
        <w:t>Заместитель Главы -</w:t>
      </w:r>
    </w:p>
    <w:p w:rsidR="007B4CC0" w:rsidRPr="007B4CC0" w:rsidRDefault="007B4CC0" w:rsidP="007B4CC0">
      <w:pPr>
        <w:tabs>
          <w:tab w:val="left" w:pos="7230"/>
          <w:tab w:val="left" w:pos="7513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Pr="007B4CC0">
        <w:rPr>
          <w:sz w:val="28"/>
          <w:szCs w:val="28"/>
        </w:rPr>
        <w:t xml:space="preserve">делами                                                      </w:t>
      </w:r>
      <w:r>
        <w:rPr>
          <w:sz w:val="28"/>
          <w:szCs w:val="28"/>
        </w:rPr>
        <w:t xml:space="preserve">   </w:t>
      </w:r>
      <w:r w:rsidRPr="007B4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4CC0">
        <w:rPr>
          <w:sz w:val="28"/>
          <w:szCs w:val="28"/>
        </w:rPr>
        <w:t xml:space="preserve">К.Б. </w:t>
      </w:r>
      <w:proofErr w:type="spellStart"/>
      <w:r w:rsidRPr="007B4CC0">
        <w:rPr>
          <w:sz w:val="28"/>
          <w:szCs w:val="28"/>
        </w:rPr>
        <w:t>Каппушев</w:t>
      </w:r>
      <w:proofErr w:type="spellEnd"/>
      <w:r w:rsidRPr="007B4CC0">
        <w:rPr>
          <w:sz w:val="28"/>
          <w:szCs w:val="28"/>
        </w:rPr>
        <w:t xml:space="preserve">  </w:t>
      </w:r>
    </w:p>
    <w:p w:rsidR="007B4CC0" w:rsidRPr="007B4CC0" w:rsidRDefault="007B4CC0" w:rsidP="007B4CC0">
      <w:pPr>
        <w:jc w:val="both"/>
        <w:rPr>
          <w:sz w:val="28"/>
          <w:szCs w:val="28"/>
        </w:rPr>
      </w:pPr>
      <w:r w:rsidRPr="007B4CC0">
        <w:rPr>
          <w:sz w:val="28"/>
          <w:szCs w:val="28"/>
        </w:rPr>
        <w:t xml:space="preserve">    </w:t>
      </w:r>
    </w:p>
    <w:p w:rsidR="007B4CC0" w:rsidRPr="007B4CC0" w:rsidRDefault="007B4CC0" w:rsidP="007B4CC0">
      <w:pPr>
        <w:jc w:val="both"/>
        <w:rPr>
          <w:sz w:val="28"/>
          <w:szCs w:val="28"/>
        </w:rPr>
      </w:pPr>
      <w:r w:rsidRPr="007B4CC0">
        <w:rPr>
          <w:sz w:val="28"/>
          <w:szCs w:val="28"/>
        </w:rPr>
        <w:t xml:space="preserve">Начальник отдела ГО и ЧС                                                   </w:t>
      </w:r>
      <w:r>
        <w:rPr>
          <w:sz w:val="28"/>
          <w:szCs w:val="28"/>
        </w:rPr>
        <w:t xml:space="preserve">     </w:t>
      </w:r>
      <w:r w:rsidRPr="007B4CC0">
        <w:rPr>
          <w:sz w:val="28"/>
          <w:szCs w:val="28"/>
        </w:rPr>
        <w:t xml:space="preserve">Р.Ю. Лобжанидзе  </w:t>
      </w:r>
    </w:p>
    <w:p w:rsidR="0068218C" w:rsidRDefault="0068218C" w:rsidP="007B4CC0">
      <w:pPr>
        <w:jc w:val="both"/>
      </w:pPr>
    </w:p>
    <w:sectPr w:rsidR="0068218C" w:rsidSect="00201366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8"/>
    <w:rsid w:val="00201366"/>
    <w:rsid w:val="0068218C"/>
    <w:rsid w:val="007B4CC0"/>
    <w:rsid w:val="00F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201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01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99"/>
    <w:qFormat/>
    <w:rsid w:val="00201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01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Ткаченко</cp:lastModifiedBy>
  <cp:revision>4</cp:revision>
  <cp:lastPrinted>2023-09-04T07:54:00Z</cp:lastPrinted>
  <dcterms:created xsi:type="dcterms:W3CDTF">2023-09-04T07:46:00Z</dcterms:created>
  <dcterms:modified xsi:type="dcterms:W3CDTF">2023-12-06T12:54:00Z</dcterms:modified>
</cp:coreProperties>
</file>