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B00220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0D4403" w:rsidRDefault="000D4403" w:rsidP="000D4403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0D4403" w:rsidRDefault="000D4403" w:rsidP="000D44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0D4403" w:rsidRDefault="000D4403" w:rsidP="000D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0D4403" w:rsidRDefault="000D4403" w:rsidP="000D4403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D4403" w:rsidRDefault="000D4403" w:rsidP="000D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0D4403" w:rsidRDefault="000D4403" w:rsidP="000D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0D4403" w:rsidRDefault="000D4403" w:rsidP="000D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0D4403" w:rsidRDefault="00B00220" w:rsidP="000D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0D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D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4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0D4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524</w:t>
      </w:r>
    </w:p>
    <w:p w:rsidR="000D4403" w:rsidRDefault="000D4403" w:rsidP="000D4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403" w:rsidRDefault="000D4403" w:rsidP="009F2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730 «Об утверждении административного регламента предоставления государственной услуги «</w:t>
      </w:r>
      <w:r w:rsidRPr="009E4732">
        <w:rPr>
          <w:rFonts w:ascii="Times New Roman" w:hAnsi="Times New Roman" w:cs="Times New Roman"/>
          <w:sz w:val="28"/>
          <w:szCs w:val="28"/>
        </w:rPr>
        <w:t xml:space="preserve"> Назначение ежегодной денежной компенсации на оздоровление граждан, подвергшихся радиационному воздействию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D4403" w:rsidRDefault="000D4403" w:rsidP="000D4403">
      <w:pPr>
        <w:spacing w:after="0" w:line="240" w:lineRule="auto"/>
        <w:rPr>
          <w:rFonts w:ascii="Times New Roman" w:eastAsia="Calibri" w:hAnsi="Times New Roman" w:cs="Times New Roman"/>
          <w:bCs/>
          <w:color w:val="365F91" w:themeColor="accent1" w:themeShade="BF"/>
          <w:sz w:val="28"/>
          <w:szCs w:val="28"/>
        </w:rPr>
      </w:pPr>
    </w:p>
    <w:p w:rsidR="000D4403" w:rsidRPr="003E43F0" w:rsidRDefault="000D4403" w:rsidP="000D440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proofErr w:type="gramStart"/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115FA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от 18.07.2019 № 184-ФЗ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 внесении </w:t>
      </w:r>
      <w:r w:rsidR="00115FA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 в Федеральный закон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 социальной защите инвалидов в Российской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Федерации» и признании утр</w:t>
      </w:r>
      <w:r w:rsidR="00115FA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атившим силу п.16 ч.6 ст.7 ФЗ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</w:p>
    <w:p w:rsidR="000D4403" w:rsidRDefault="000D4403" w:rsidP="000D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0D4403" w:rsidRDefault="000D4403" w:rsidP="000D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F7856" w:rsidRDefault="000D4403" w:rsidP="000D4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Усть-Джегутинского муниципального района от</w:t>
      </w:r>
      <w:r w:rsidR="00FF7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730 «Об утверждении административного регламента предоставления государственной услуги </w:t>
      </w:r>
    </w:p>
    <w:p w:rsidR="00756C5A" w:rsidRPr="00756C5A" w:rsidRDefault="00FF7856" w:rsidP="00756C5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4732">
        <w:rPr>
          <w:rFonts w:ascii="Times New Roman" w:hAnsi="Times New Roman" w:cs="Times New Roman"/>
          <w:sz w:val="28"/>
          <w:szCs w:val="28"/>
        </w:rPr>
        <w:t>Назначение ежегодной денежной компенсации на оздоровление граждан, подвергшихся радиационному воздействию</w:t>
      </w:r>
      <w:r w:rsidR="00756C5A">
        <w:rPr>
          <w:rFonts w:ascii="Times New Roman" w:hAnsi="Times New Roman" w:cs="Times New Roman"/>
          <w:sz w:val="28"/>
          <w:szCs w:val="28"/>
        </w:rPr>
        <w:t>»</w:t>
      </w:r>
      <w:r w:rsidR="0075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0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E6034" w:rsidRDefault="000D4403" w:rsidP="00E5565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3F0">
        <w:rPr>
          <w:rFonts w:ascii="Times New Roman" w:hAnsi="Times New Roman" w:cs="Times New Roman"/>
          <w:bCs/>
          <w:iCs/>
          <w:sz w:val="28"/>
          <w:szCs w:val="28"/>
        </w:rPr>
        <w:t xml:space="preserve">1.1.В подпункте </w:t>
      </w:r>
      <w:r w:rsidR="00E55650">
        <w:rPr>
          <w:rFonts w:ascii="Times New Roman" w:hAnsi="Times New Roman" w:cs="Times New Roman"/>
          <w:bCs/>
          <w:iCs/>
          <w:sz w:val="28"/>
          <w:szCs w:val="28"/>
        </w:rPr>
        <w:t>2.10.1</w:t>
      </w:r>
      <w:r w:rsidR="003E43F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55650">
        <w:rPr>
          <w:rFonts w:ascii="Times New Roman" w:hAnsi="Times New Roman" w:cs="Times New Roman"/>
          <w:bCs/>
          <w:iCs/>
          <w:sz w:val="28"/>
          <w:szCs w:val="28"/>
        </w:rPr>
        <w:t xml:space="preserve"> абзац</w:t>
      </w:r>
      <w:r w:rsidR="006E603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55650" w:rsidRDefault="00E55650" w:rsidP="00E5565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«Копия справки федерального государственного учреждения медико-социальной экспертизы,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подтверждающую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факт установления инвалидности» исключить.</w:t>
      </w:r>
    </w:p>
    <w:p w:rsidR="00EA67E8" w:rsidRDefault="003E43F0" w:rsidP="00E5565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Дополнить пункт </w:t>
      </w:r>
      <w:r w:rsidR="00E55650">
        <w:rPr>
          <w:rFonts w:ascii="Times New Roman" w:hAnsi="Times New Roman" w:cs="Times New Roman"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5650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r w:rsidR="00EA67E8">
        <w:rPr>
          <w:rFonts w:ascii="Times New Roman" w:hAnsi="Times New Roman" w:cs="Times New Roman"/>
          <w:sz w:val="28"/>
          <w:szCs w:val="28"/>
        </w:rPr>
        <w:t>:</w:t>
      </w:r>
    </w:p>
    <w:p w:rsidR="000D4403" w:rsidRDefault="00E55650" w:rsidP="00E5565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«Принятие Управлением решения о предоставлении инвалидам мер социальной поддержки, для назначения ЕДК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E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гражданам, </w:t>
      </w:r>
      <w:r w:rsidR="003E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подвергших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радиационному воздействию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сведений об инвалидности, содержащихся в федеральном реестре инвалидов, а случае отсутствия соответствующих сведений в федеральном реестре на основании предоставленных заявителем документов».</w:t>
      </w:r>
    </w:p>
    <w:p w:rsidR="000D4403" w:rsidRDefault="000D4403" w:rsidP="000D44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D4403" w:rsidRDefault="000D4403" w:rsidP="000D44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D4403" w:rsidRDefault="000D4403" w:rsidP="000D44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0D4403" w:rsidRDefault="000D4403" w:rsidP="000D44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0D4403" w:rsidRDefault="000D4403" w:rsidP="000D4403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403" w:rsidRDefault="000D4403" w:rsidP="000D440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403" w:rsidRDefault="000D4403" w:rsidP="000D4403">
      <w:pPr>
        <w:keepNext/>
        <w:keepLines/>
        <w:shd w:val="clear" w:color="auto" w:fill="FFFFFF"/>
        <w:spacing w:after="0" w:line="240" w:lineRule="auto"/>
        <w:jc w:val="both"/>
        <w:outlineLvl w:val="0"/>
      </w:pPr>
    </w:p>
    <w:p w:rsidR="000D4403" w:rsidRDefault="000D4403" w:rsidP="000D4403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0D4403" w:rsidRDefault="000D4403" w:rsidP="000D440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D4403" w:rsidRDefault="000D4403" w:rsidP="000D440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0D4403" w:rsidRDefault="000D4403" w:rsidP="000D440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0D4403" w:rsidRDefault="000D4403" w:rsidP="000D44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D4403" w:rsidRDefault="00B00220" w:rsidP="000D440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35" w:rsidRDefault="00DD0735" w:rsidP="00D924DC">
      <w:pPr>
        <w:spacing w:after="0" w:line="240" w:lineRule="auto"/>
      </w:pPr>
      <w:r>
        <w:separator/>
      </w:r>
    </w:p>
  </w:endnote>
  <w:endnote w:type="continuationSeparator" w:id="0">
    <w:p w:rsidR="00DD0735" w:rsidRDefault="00DD0735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35" w:rsidRDefault="00DD0735" w:rsidP="00D924DC">
      <w:pPr>
        <w:spacing w:after="0" w:line="240" w:lineRule="auto"/>
      </w:pPr>
      <w:r>
        <w:separator/>
      </w:r>
    </w:p>
  </w:footnote>
  <w:footnote w:type="continuationSeparator" w:id="0">
    <w:p w:rsidR="00DD0735" w:rsidRDefault="00DD0735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087E"/>
    <w:rsid w:val="00026A62"/>
    <w:rsid w:val="000D4403"/>
    <w:rsid w:val="000E10CE"/>
    <w:rsid w:val="00115FA7"/>
    <w:rsid w:val="00162744"/>
    <w:rsid w:val="00175788"/>
    <w:rsid w:val="002045D3"/>
    <w:rsid w:val="00246577"/>
    <w:rsid w:val="00330C6F"/>
    <w:rsid w:val="003B2E62"/>
    <w:rsid w:val="003E43F0"/>
    <w:rsid w:val="004566AA"/>
    <w:rsid w:val="00552A3E"/>
    <w:rsid w:val="005D6320"/>
    <w:rsid w:val="00610247"/>
    <w:rsid w:val="00652B6C"/>
    <w:rsid w:val="00667F4F"/>
    <w:rsid w:val="00696788"/>
    <w:rsid w:val="006C3DFD"/>
    <w:rsid w:val="006E6034"/>
    <w:rsid w:val="007146AE"/>
    <w:rsid w:val="00756C5A"/>
    <w:rsid w:val="007732A6"/>
    <w:rsid w:val="00875497"/>
    <w:rsid w:val="008A6263"/>
    <w:rsid w:val="0092571F"/>
    <w:rsid w:val="00954AC0"/>
    <w:rsid w:val="00972032"/>
    <w:rsid w:val="009F2C48"/>
    <w:rsid w:val="00AD442D"/>
    <w:rsid w:val="00B00220"/>
    <w:rsid w:val="00B77B52"/>
    <w:rsid w:val="00C040DF"/>
    <w:rsid w:val="00C238F2"/>
    <w:rsid w:val="00D0019C"/>
    <w:rsid w:val="00D52950"/>
    <w:rsid w:val="00D5492A"/>
    <w:rsid w:val="00D62647"/>
    <w:rsid w:val="00D924DC"/>
    <w:rsid w:val="00D940D2"/>
    <w:rsid w:val="00DD0735"/>
    <w:rsid w:val="00E55650"/>
    <w:rsid w:val="00EA67E8"/>
    <w:rsid w:val="00F41D7C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6340-3026-4905-8A7A-DCD9ADCC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2020-07-29T14:43:00Z</cp:lastPrinted>
  <dcterms:created xsi:type="dcterms:W3CDTF">2020-12-22T09:59:00Z</dcterms:created>
  <dcterms:modified xsi:type="dcterms:W3CDTF">2020-12-22T09:59:00Z</dcterms:modified>
</cp:coreProperties>
</file>