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67AF" w14:textId="23A0A6E0" w:rsidR="00610247" w:rsidRDefault="009E624D" w:rsidP="007B45B8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="00610247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14:paraId="731C67B0" w14:textId="77777777" w:rsidR="00610247" w:rsidRDefault="00610247" w:rsidP="007B45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731C67B1" w14:textId="77777777" w:rsidR="00610247" w:rsidRDefault="00610247" w:rsidP="007B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14:paraId="731C67B2" w14:textId="77777777" w:rsidR="00610247" w:rsidRDefault="00610247" w:rsidP="007B4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731C67B3" w14:textId="77777777" w:rsidR="00610247" w:rsidRDefault="00610247" w:rsidP="007B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731C67B4" w14:textId="77777777" w:rsidR="00610247" w:rsidRDefault="00610247" w:rsidP="007B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731C67B5" w14:textId="77777777" w:rsidR="00610247" w:rsidRDefault="00610247" w:rsidP="007B4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C67B6" w14:textId="3045D4AB" w:rsidR="00610247" w:rsidRDefault="009E624D" w:rsidP="007B4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41F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0247" w:rsidRPr="009E62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10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61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375</w:t>
      </w:r>
    </w:p>
    <w:p w14:paraId="731C67B7" w14:textId="77777777" w:rsidR="00610247" w:rsidRDefault="00610247" w:rsidP="007B4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C67B8" w14:textId="77777777" w:rsidR="000A5B55" w:rsidRPr="000A5B55" w:rsidRDefault="000A5B55" w:rsidP="007B4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Pr="000A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№ 33 </w:t>
      </w:r>
      <w:r w:rsidRPr="000A5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«Предоставление республиканского материнского капитала при рождении (усыновлении) четвертого ребенка или последующих детей»</w:t>
      </w:r>
    </w:p>
    <w:p w14:paraId="731C67B9" w14:textId="77777777" w:rsidR="000A5B55" w:rsidRPr="000A5B55" w:rsidRDefault="000A5B55" w:rsidP="007B4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8BF34" w14:textId="01FC79EB" w:rsidR="007A3FF6" w:rsidRPr="00804C64" w:rsidRDefault="000A5B55" w:rsidP="007B45B8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6B9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proofErr w:type="gramStart"/>
      <w:r w:rsidRPr="00DA6B9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</w:t>
      </w:r>
      <w:r w:rsidRPr="00DA6B9B">
        <w:rPr>
          <w:rFonts w:ascii="Times New Roman" w:hAnsi="Times New Roman" w:cs="Times New Roman"/>
          <w:bCs/>
          <w:kern w:val="36"/>
          <w:sz w:val="28"/>
          <w:szCs w:val="28"/>
        </w:rPr>
        <w:t>от 07.03.2018 N56-ФЗ «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proofErr w:type="gramEnd"/>
      <w:r w:rsidRPr="00DA6B9B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Pr="00DA6B9B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DA6B9B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7A3FF6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7A3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пунктом 6 статьи 1 Федерального Закона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страхования».</w:t>
      </w:r>
    </w:p>
    <w:p w14:paraId="731C67BC" w14:textId="77777777" w:rsidR="000A5B55" w:rsidRPr="000A5B55" w:rsidRDefault="000A5B55" w:rsidP="007B45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A5B5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731C67BD" w14:textId="77777777" w:rsidR="000A5B55" w:rsidRPr="000A5B55" w:rsidRDefault="000A5B55" w:rsidP="007B45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31C67BE" w14:textId="77777777" w:rsidR="000A5B55" w:rsidRPr="000A5B55" w:rsidRDefault="000A5B55" w:rsidP="007B4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5B55"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 w:rsidRPr="000A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Pr="000A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29.01.2018 № 33 </w:t>
      </w:r>
      <w:r w:rsidRPr="000A5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государственной услуги «Предоставление республиканского материнского капитала при рождении (усыновлении) четвертого ребенка или последующих детей»</w:t>
      </w:r>
      <w:r w:rsidRPr="000A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A5B5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2296A7CD" w14:textId="598356A3" w:rsidR="00DA6B9B" w:rsidRDefault="000A5B55" w:rsidP="007B4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5B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5B55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DA6B9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F37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DA6B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2.1</w:t>
      </w:r>
      <w:r w:rsidR="00341F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DA6B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</w:t>
      </w:r>
    </w:p>
    <w:p w14:paraId="51E2693F" w14:textId="5149E174" w:rsidR="00DA6B9B" w:rsidRPr="00DA6B9B" w:rsidRDefault="00DA6B9B" w:rsidP="007B45B8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6B9B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</w:t>
      </w:r>
      <w:r w:rsidR="00341F2F">
        <w:rPr>
          <w:rFonts w:ascii="Times New Roman" w:hAnsi="Times New Roman" w:cs="Times New Roman"/>
          <w:sz w:val="28"/>
          <w:szCs w:val="28"/>
        </w:rPr>
        <w:t xml:space="preserve"> </w:t>
      </w:r>
      <w:r w:rsidRPr="00DA6B9B">
        <w:rPr>
          <w:rFonts w:ascii="Times New Roman" w:hAnsi="Times New Roman" w:cs="Times New Roman"/>
          <w:sz w:val="28"/>
          <w:szCs w:val="28"/>
        </w:rPr>
        <w:t>способы их получения заявителями, в том числе в электронной форме</w:t>
      </w:r>
    </w:p>
    <w:p w14:paraId="001B39C5" w14:textId="11E4877E" w:rsidR="00DA6B9B" w:rsidRDefault="00341F2F" w:rsidP="007B45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A6B9B" w:rsidRPr="00DA6B9B">
        <w:rPr>
          <w:rFonts w:ascii="Times New Roman" w:hAnsi="Times New Roman" w:cs="Times New Roman"/>
          <w:sz w:val="28"/>
          <w:szCs w:val="28"/>
        </w:rPr>
        <w:t xml:space="preserve"> Справка органов социальной защиты по месту жительства другого родителя о неполучении им материнского капитала (в случае раздельного проживания родителей на территории Карачаево-Черкесской Республики);</w:t>
      </w:r>
    </w:p>
    <w:p w14:paraId="6F1E8459" w14:textId="2E304218" w:rsidR="00341F2F" w:rsidRPr="00341F2F" w:rsidRDefault="00341F2F" w:rsidP="007B4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B45">
        <w:rPr>
          <w:rFonts w:ascii="Times New Roman" w:hAnsi="Times New Roman" w:cs="Times New Roman"/>
          <w:sz w:val="24"/>
          <w:szCs w:val="24"/>
        </w:rPr>
        <w:t>-</w:t>
      </w:r>
      <w:r w:rsidR="002A37F7">
        <w:rPr>
          <w:rFonts w:ascii="Times New Roman" w:hAnsi="Times New Roman" w:cs="Times New Roman"/>
          <w:sz w:val="24"/>
          <w:szCs w:val="24"/>
        </w:rPr>
        <w:t xml:space="preserve"> </w:t>
      </w:r>
      <w:r w:rsidR="002A37F7">
        <w:rPr>
          <w:rFonts w:ascii="Times New Roman" w:hAnsi="Times New Roman" w:cs="Times New Roman"/>
          <w:sz w:val="28"/>
          <w:szCs w:val="28"/>
        </w:rPr>
        <w:t>С</w:t>
      </w:r>
      <w:r w:rsidRPr="00DA6B9B">
        <w:rPr>
          <w:rFonts w:ascii="Times New Roman" w:hAnsi="Times New Roman" w:cs="Times New Roman"/>
          <w:sz w:val="28"/>
          <w:szCs w:val="28"/>
        </w:rPr>
        <w:t>трахово</w:t>
      </w:r>
      <w:r w:rsidR="002A37F7">
        <w:rPr>
          <w:rFonts w:ascii="Times New Roman" w:hAnsi="Times New Roman" w:cs="Times New Roman"/>
          <w:sz w:val="28"/>
          <w:szCs w:val="28"/>
        </w:rPr>
        <w:t xml:space="preserve">й </w:t>
      </w:r>
      <w:r w:rsidRPr="00DA6B9B">
        <w:rPr>
          <w:rFonts w:ascii="Times New Roman" w:hAnsi="Times New Roman" w:cs="Times New Roman"/>
          <w:sz w:val="28"/>
          <w:szCs w:val="28"/>
        </w:rPr>
        <w:t>номер индивидуального лицевого счета</w:t>
      </w:r>
      <w:r w:rsidR="006B2B45">
        <w:rPr>
          <w:rFonts w:ascii="Times New Roman" w:hAnsi="Times New Roman" w:cs="Times New Roman"/>
          <w:sz w:val="28"/>
          <w:szCs w:val="28"/>
        </w:rPr>
        <w:t xml:space="preserve"> (СНИЛС) застрахованного лица в системе обязательного пенсионного страхования,</w:t>
      </w:r>
      <w:r w:rsidRPr="00DA6B9B">
        <w:rPr>
          <w:rFonts w:ascii="Times New Roman" w:hAnsi="Times New Roman" w:cs="Times New Roman"/>
          <w:sz w:val="28"/>
          <w:szCs w:val="28"/>
        </w:rPr>
        <w:t xml:space="preserve"> </w:t>
      </w:r>
      <w:r w:rsidR="007A3FF6">
        <w:rPr>
          <w:rFonts w:ascii="Times New Roman" w:hAnsi="Times New Roman" w:cs="Times New Roman"/>
          <w:sz w:val="28"/>
          <w:szCs w:val="28"/>
        </w:rPr>
        <w:t>документ подтверждающий регистрацию в системе индивидуального (персонифицированного) учета</w:t>
      </w:r>
      <w:r w:rsidR="002E7CAF">
        <w:rPr>
          <w:rFonts w:ascii="Times New Roman" w:hAnsi="Times New Roman" w:cs="Times New Roman"/>
          <w:sz w:val="28"/>
          <w:szCs w:val="28"/>
        </w:rPr>
        <w:t>.</w:t>
      </w:r>
      <w:r w:rsidR="007A3FF6">
        <w:rPr>
          <w:rFonts w:ascii="Times New Roman" w:hAnsi="Times New Roman" w:cs="Times New Roman"/>
          <w:sz w:val="28"/>
          <w:szCs w:val="28"/>
        </w:rPr>
        <w:t xml:space="preserve"> (</w:t>
      </w:r>
      <w:r w:rsidR="002E7CAF">
        <w:rPr>
          <w:rFonts w:ascii="Times New Roman" w:hAnsi="Times New Roman" w:cs="Times New Roman"/>
          <w:sz w:val="28"/>
          <w:szCs w:val="28"/>
        </w:rPr>
        <w:t>Т</w:t>
      </w:r>
      <w:r w:rsidR="007A3FF6">
        <w:rPr>
          <w:rFonts w:ascii="Times New Roman" w:hAnsi="Times New Roman" w:cs="Times New Roman"/>
          <w:sz w:val="28"/>
          <w:szCs w:val="28"/>
        </w:rPr>
        <w:t xml:space="preserve">ерриториальный орган Пенсионного </w:t>
      </w:r>
      <w:r w:rsidR="006F3711">
        <w:rPr>
          <w:rFonts w:ascii="Times New Roman" w:hAnsi="Times New Roman" w:cs="Times New Roman"/>
          <w:sz w:val="28"/>
          <w:szCs w:val="28"/>
        </w:rPr>
        <w:t>фонда Российской Федерации).</w:t>
      </w:r>
    </w:p>
    <w:p w14:paraId="731C67CB" w14:textId="77777777" w:rsidR="000A5B55" w:rsidRPr="000A5B55" w:rsidRDefault="000A5B55" w:rsidP="007B45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731C67CC" w14:textId="40859D05" w:rsidR="000A5B55" w:rsidRPr="000A5B55" w:rsidRDefault="000A5B55" w:rsidP="007B4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0A5B5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A5B5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5B5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 Интернет </w:t>
      </w:r>
      <w:hyperlink r:id="rId8" w:history="1"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A5B5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A5B55">
        <w:rPr>
          <w:rFonts w:ascii="Times New Roman" w:hAnsi="Times New Roman" w:cs="Times New Roman"/>
          <w:sz w:val="28"/>
          <w:szCs w:val="28"/>
        </w:rPr>
        <w:t>.</w:t>
      </w:r>
    </w:p>
    <w:p w14:paraId="731C67CD" w14:textId="2B893F69" w:rsidR="000A5B55" w:rsidRPr="000A5B55" w:rsidRDefault="000A5B55" w:rsidP="007B4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2A37F7">
        <w:rPr>
          <w:rFonts w:ascii="Times New Roman" w:hAnsi="Times New Roman" w:cs="Times New Roman"/>
          <w:sz w:val="28"/>
          <w:szCs w:val="28"/>
        </w:rPr>
        <w:t xml:space="preserve"> его </w:t>
      </w:r>
      <w:r w:rsidRPr="000A5B55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7B45B8">
        <w:rPr>
          <w:rFonts w:ascii="Times New Roman" w:hAnsi="Times New Roman" w:cs="Times New Roman"/>
          <w:sz w:val="28"/>
          <w:szCs w:val="28"/>
        </w:rPr>
        <w:t xml:space="preserve"> </w:t>
      </w:r>
      <w:r w:rsidR="007B45B8" w:rsidRPr="000A5B55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0A5B55">
        <w:rPr>
          <w:rFonts w:ascii="Times New Roman" w:hAnsi="Times New Roman" w:cs="Times New Roman"/>
          <w:sz w:val="28"/>
          <w:szCs w:val="28"/>
        </w:rPr>
        <w:t>.</w:t>
      </w:r>
    </w:p>
    <w:p w14:paraId="731C67CE" w14:textId="77777777" w:rsidR="000A5B55" w:rsidRPr="000A5B55" w:rsidRDefault="000A5B55" w:rsidP="007B45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5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0A5B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5B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731C67D1" w14:textId="77777777" w:rsidR="00610247" w:rsidRDefault="00610247" w:rsidP="007B45B8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4DDDDF06" w14:textId="77777777" w:rsidR="009E624D" w:rsidRDefault="009E624D" w:rsidP="007B45B8">
      <w:pPr>
        <w:tabs>
          <w:tab w:val="left" w:pos="2760"/>
        </w:tabs>
        <w:spacing w:after="0" w:line="240" w:lineRule="auto"/>
        <w:jc w:val="both"/>
        <w:rPr>
          <w:sz w:val="28"/>
          <w:szCs w:val="28"/>
        </w:rPr>
      </w:pPr>
    </w:p>
    <w:p w14:paraId="731C67D2" w14:textId="77777777" w:rsidR="00610247" w:rsidRDefault="00610247" w:rsidP="007B4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731C67D3" w14:textId="77777777" w:rsidR="00610247" w:rsidRDefault="00610247" w:rsidP="007B4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731C67D4" w14:textId="77777777" w:rsidR="00610247" w:rsidRDefault="00610247" w:rsidP="007B4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4B52564B" w14:textId="77777777" w:rsidR="007B45B8" w:rsidRDefault="007B45B8" w:rsidP="007B4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1C67E9" w14:textId="53C1BAEE" w:rsidR="00610247" w:rsidRDefault="009E624D" w:rsidP="007B45B8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1C67EA" w14:textId="77777777" w:rsidR="00C238F2" w:rsidRPr="00610247" w:rsidRDefault="00C238F2" w:rsidP="007B45B8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38F2" w:rsidRPr="00610247" w:rsidSect="007B45B8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CEB2D" w14:textId="77777777" w:rsidR="00187BAC" w:rsidRDefault="00187BAC" w:rsidP="00D924DC">
      <w:pPr>
        <w:spacing w:after="0" w:line="240" w:lineRule="auto"/>
      </w:pPr>
      <w:r>
        <w:separator/>
      </w:r>
    </w:p>
  </w:endnote>
  <w:endnote w:type="continuationSeparator" w:id="0">
    <w:p w14:paraId="688AFD38" w14:textId="77777777" w:rsidR="00187BAC" w:rsidRDefault="00187BAC" w:rsidP="00D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C67EF" w14:textId="77777777" w:rsidR="00D924DC" w:rsidRDefault="00D924DC" w:rsidP="00D924D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C137C" w14:textId="77777777" w:rsidR="00187BAC" w:rsidRDefault="00187BAC" w:rsidP="00D924DC">
      <w:pPr>
        <w:spacing w:after="0" w:line="240" w:lineRule="auto"/>
      </w:pPr>
      <w:r>
        <w:separator/>
      </w:r>
    </w:p>
  </w:footnote>
  <w:footnote w:type="continuationSeparator" w:id="0">
    <w:p w14:paraId="69BF70AB" w14:textId="77777777" w:rsidR="00187BAC" w:rsidRDefault="00187BAC" w:rsidP="00D9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6C"/>
    <w:rsid w:val="00026A62"/>
    <w:rsid w:val="000A0A37"/>
    <w:rsid w:val="000A5B55"/>
    <w:rsid w:val="00162744"/>
    <w:rsid w:val="00187BAC"/>
    <w:rsid w:val="00246577"/>
    <w:rsid w:val="00251943"/>
    <w:rsid w:val="002904E9"/>
    <w:rsid w:val="002A37F7"/>
    <w:rsid w:val="002E7CAF"/>
    <w:rsid w:val="00341F2F"/>
    <w:rsid w:val="004B1587"/>
    <w:rsid w:val="00552593"/>
    <w:rsid w:val="005D6320"/>
    <w:rsid w:val="00610247"/>
    <w:rsid w:val="00652B6C"/>
    <w:rsid w:val="00667F4F"/>
    <w:rsid w:val="006B2B45"/>
    <w:rsid w:val="006F3711"/>
    <w:rsid w:val="007146AE"/>
    <w:rsid w:val="007A3FF6"/>
    <w:rsid w:val="007B45B8"/>
    <w:rsid w:val="00875497"/>
    <w:rsid w:val="008A6263"/>
    <w:rsid w:val="008C0031"/>
    <w:rsid w:val="00972032"/>
    <w:rsid w:val="009E624D"/>
    <w:rsid w:val="00A71CF3"/>
    <w:rsid w:val="00AD442D"/>
    <w:rsid w:val="00B77B52"/>
    <w:rsid w:val="00C040DF"/>
    <w:rsid w:val="00C238F2"/>
    <w:rsid w:val="00D5492A"/>
    <w:rsid w:val="00D924DC"/>
    <w:rsid w:val="00DA6B9B"/>
    <w:rsid w:val="00F25D79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7B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4DC"/>
  </w:style>
  <w:style w:type="paragraph" w:styleId="a6">
    <w:name w:val="footer"/>
    <w:basedOn w:val="a"/>
    <w:link w:val="a7"/>
    <w:uiPriority w:val="99"/>
    <w:unhideWhenUsed/>
    <w:rsid w:val="00D9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4DC"/>
  </w:style>
  <w:style w:type="paragraph" w:styleId="a8">
    <w:name w:val="Balloon Text"/>
    <w:basedOn w:val="a"/>
    <w:link w:val="a9"/>
    <w:uiPriority w:val="99"/>
    <w:semiHidden/>
    <w:unhideWhenUsed/>
    <w:rsid w:val="007B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BEAE-B186-41B0-910B-326E9CA4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2021-06-21T08:54:00Z</cp:lastPrinted>
  <dcterms:created xsi:type="dcterms:W3CDTF">2021-06-24T14:43:00Z</dcterms:created>
  <dcterms:modified xsi:type="dcterms:W3CDTF">2021-06-24T14:43:00Z</dcterms:modified>
</cp:coreProperties>
</file>