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28" w:rsidRDefault="00725828" w:rsidP="00725828">
      <w:pPr>
        <w:pStyle w:val="1"/>
        <w:spacing w:after="0"/>
        <w:rPr>
          <w:rFonts w:ascii="Times New Roman" w:hAnsi="Times New Roman" w:cs="Times New Roman"/>
          <w:b w:val="0"/>
          <w:bCs w:val="0"/>
          <w:sz w:val="28"/>
          <w:szCs w:val="28"/>
        </w:rPr>
      </w:pPr>
    </w:p>
    <w:p w:rsidR="00351A9F" w:rsidRPr="00351A9F" w:rsidRDefault="00102778" w:rsidP="00725828">
      <w:pPr>
        <w:pStyle w:val="1"/>
        <w:spacing w:after="0"/>
        <w:rPr>
          <w:rFonts w:ascii="Times New Roman" w:hAnsi="Times New Roman" w:cs="Times New Roman"/>
          <w:b w:val="0"/>
          <w:bCs w:val="0"/>
          <w:sz w:val="28"/>
          <w:szCs w:val="28"/>
        </w:rPr>
      </w:pPr>
      <w:r>
        <w:rPr>
          <w:rFonts w:ascii="Times New Roman" w:hAnsi="Times New Roman" w:cs="Times New Roman"/>
          <w:b w:val="0"/>
          <w:bCs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5106035</wp:posOffset>
                </wp:positionH>
                <wp:positionV relativeFrom="paragraph">
                  <wp:posOffset>-387350</wp:posOffset>
                </wp:positionV>
                <wp:extent cx="1133475" cy="285750"/>
                <wp:effectExtent l="381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A9F" w:rsidRPr="00351A9F" w:rsidRDefault="00351A9F" w:rsidP="00351A9F">
                            <w:pPr>
                              <w:ind w:firstLine="142"/>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2.05pt;margin-top:-30.5pt;width:8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" stroked="f">
                <v:textbox>
                  <w:txbxContent>
                    <w:p w:rsidR="00351A9F" w:rsidRPr="00351A9F" w:rsidRDefault="00351A9F" w:rsidP="00351A9F">
                      <w:pPr>
                        <w:ind w:firstLine="142"/>
                        <w:rPr>
                          <w:szCs w:val="28"/>
                        </w:rPr>
                      </w:pPr>
                    </w:p>
                  </w:txbxContent>
                </v:textbox>
              </v:shape>
            </w:pict>
          </mc:Fallback>
        </mc:AlternateContent>
      </w:r>
      <w:r w:rsidR="00351A9F" w:rsidRPr="00351A9F">
        <w:rPr>
          <w:rFonts w:ascii="Times New Roman" w:hAnsi="Times New Roman" w:cs="Times New Roman"/>
          <w:b w:val="0"/>
          <w:bCs w:val="0"/>
          <w:sz w:val="28"/>
          <w:szCs w:val="28"/>
        </w:rPr>
        <w:t xml:space="preserve">РОССИЙСКАЯ ФЕДЕРАЦИЯ       </w:t>
      </w:r>
      <w:r w:rsidR="00351A9F" w:rsidRPr="00351A9F">
        <w:rPr>
          <w:rFonts w:ascii="Times New Roman" w:hAnsi="Times New Roman" w:cs="Times New Roman"/>
          <w:sz w:val="28"/>
          <w:szCs w:val="28"/>
        </w:rPr>
        <w:t xml:space="preserve">                 </w:t>
      </w:r>
    </w:p>
    <w:p w:rsidR="00351A9F" w:rsidRPr="00351A9F" w:rsidRDefault="00351A9F" w:rsidP="00725828">
      <w:pPr>
        <w:jc w:val="center"/>
        <w:rPr>
          <w:rFonts w:ascii="Times New Roman" w:hAnsi="Times New Roman" w:cs="Times New Roman"/>
          <w:sz w:val="28"/>
          <w:szCs w:val="28"/>
        </w:rPr>
      </w:pPr>
      <w:r w:rsidRPr="00351A9F">
        <w:rPr>
          <w:rFonts w:ascii="Times New Roman" w:hAnsi="Times New Roman" w:cs="Times New Roman"/>
          <w:sz w:val="28"/>
          <w:szCs w:val="28"/>
        </w:rPr>
        <w:t>КАРАЧАЕВО-ЧЕРКЕССКАЯ РЕСПУБЛИКА</w:t>
      </w:r>
    </w:p>
    <w:p w:rsidR="00351A9F" w:rsidRPr="00351A9F" w:rsidRDefault="00351A9F" w:rsidP="00725828">
      <w:pPr>
        <w:ind w:left="-1134" w:right="-383" w:firstLine="0"/>
        <w:jc w:val="center"/>
        <w:rPr>
          <w:rFonts w:ascii="Times New Roman" w:hAnsi="Times New Roman" w:cs="Times New Roman"/>
          <w:sz w:val="28"/>
          <w:szCs w:val="28"/>
        </w:rPr>
      </w:pPr>
      <w:r w:rsidRPr="00351A9F">
        <w:rPr>
          <w:rFonts w:ascii="Times New Roman" w:hAnsi="Times New Roman" w:cs="Times New Roman"/>
          <w:sz w:val="28"/>
          <w:szCs w:val="28"/>
        </w:rPr>
        <w:t xml:space="preserve">          АДМИНИСТРАЦИЯ УСТЬ-ДЖЕГУТИНСКОГО МУНИЦИПАЛЬНОГО </w:t>
      </w:r>
      <w:r>
        <w:rPr>
          <w:rFonts w:ascii="Times New Roman" w:hAnsi="Times New Roman" w:cs="Times New Roman"/>
          <w:sz w:val="28"/>
          <w:szCs w:val="28"/>
        </w:rPr>
        <w:t>Р</w:t>
      </w:r>
      <w:r w:rsidRPr="00351A9F">
        <w:rPr>
          <w:rFonts w:ascii="Times New Roman" w:hAnsi="Times New Roman" w:cs="Times New Roman"/>
          <w:sz w:val="28"/>
          <w:szCs w:val="28"/>
        </w:rPr>
        <w:t>АЙОНА</w:t>
      </w:r>
    </w:p>
    <w:p w:rsidR="00351A9F" w:rsidRPr="00351A9F" w:rsidRDefault="00351A9F" w:rsidP="00725828">
      <w:pPr>
        <w:jc w:val="center"/>
        <w:rPr>
          <w:rFonts w:ascii="Times New Roman" w:hAnsi="Times New Roman" w:cs="Times New Roman"/>
          <w:sz w:val="28"/>
          <w:szCs w:val="28"/>
        </w:rPr>
      </w:pPr>
    </w:p>
    <w:p w:rsidR="00351A9F" w:rsidRPr="00351A9F" w:rsidRDefault="00351A9F" w:rsidP="00725828">
      <w:pPr>
        <w:jc w:val="center"/>
        <w:rPr>
          <w:rFonts w:ascii="Times New Roman" w:hAnsi="Times New Roman" w:cs="Times New Roman"/>
          <w:b/>
          <w:bCs/>
          <w:spacing w:val="40"/>
          <w:sz w:val="28"/>
          <w:szCs w:val="28"/>
        </w:rPr>
      </w:pPr>
      <w:r w:rsidRPr="00351A9F">
        <w:rPr>
          <w:rFonts w:ascii="Times New Roman" w:hAnsi="Times New Roman" w:cs="Times New Roman"/>
          <w:b/>
          <w:bCs/>
          <w:spacing w:val="40"/>
          <w:sz w:val="28"/>
          <w:szCs w:val="28"/>
        </w:rPr>
        <w:t>ПОСТАНОВЛЕНИЕ</w:t>
      </w:r>
    </w:p>
    <w:p w:rsidR="00725828" w:rsidRDefault="00725828" w:rsidP="00725828">
      <w:pPr>
        <w:ind w:firstLine="0"/>
        <w:jc w:val="left"/>
        <w:rPr>
          <w:rFonts w:ascii="Times New Roman" w:hAnsi="Times New Roman" w:cs="Times New Roman"/>
          <w:sz w:val="28"/>
          <w:szCs w:val="28"/>
        </w:rPr>
      </w:pPr>
    </w:p>
    <w:p w:rsidR="00351A9F" w:rsidRPr="00351A9F" w:rsidRDefault="001F3F6C" w:rsidP="00725828">
      <w:pPr>
        <w:ind w:firstLine="0"/>
        <w:jc w:val="left"/>
        <w:rPr>
          <w:rFonts w:ascii="Times New Roman" w:hAnsi="Times New Roman" w:cs="Times New Roman"/>
          <w:sz w:val="28"/>
          <w:szCs w:val="28"/>
        </w:rPr>
      </w:pPr>
      <w:r>
        <w:rPr>
          <w:rFonts w:ascii="Times New Roman" w:hAnsi="Times New Roman" w:cs="Times New Roman"/>
          <w:sz w:val="28"/>
          <w:szCs w:val="28"/>
        </w:rPr>
        <w:t>10.08.</w:t>
      </w:r>
      <w:r w:rsidR="00351A9F" w:rsidRPr="00351A9F">
        <w:rPr>
          <w:rFonts w:ascii="Times New Roman" w:hAnsi="Times New Roman" w:cs="Times New Roman"/>
          <w:sz w:val="28"/>
          <w:szCs w:val="28"/>
        </w:rPr>
        <w:t xml:space="preserve"> 2021                 </w:t>
      </w:r>
      <w:r>
        <w:rPr>
          <w:rFonts w:ascii="Times New Roman" w:hAnsi="Times New Roman" w:cs="Times New Roman"/>
          <w:sz w:val="28"/>
          <w:szCs w:val="28"/>
        </w:rPr>
        <w:t xml:space="preserve">       </w:t>
      </w:r>
      <w:r w:rsidR="00725828">
        <w:rPr>
          <w:rFonts w:ascii="Times New Roman" w:hAnsi="Times New Roman" w:cs="Times New Roman"/>
          <w:sz w:val="28"/>
          <w:szCs w:val="28"/>
        </w:rPr>
        <w:t xml:space="preserve">   </w:t>
      </w:r>
      <w:r>
        <w:rPr>
          <w:rFonts w:ascii="Times New Roman" w:hAnsi="Times New Roman" w:cs="Times New Roman"/>
          <w:sz w:val="28"/>
          <w:szCs w:val="28"/>
        </w:rPr>
        <w:t xml:space="preserve">          </w:t>
      </w:r>
      <w:r w:rsidR="00351A9F" w:rsidRPr="00351A9F">
        <w:rPr>
          <w:rFonts w:ascii="Times New Roman" w:hAnsi="Times New Roman" w:cs="Times New Roman"/>
          <w:sz w:val="28"/>
          <w:szCs w:val="28"/>
        </w:rPr>
        <w:t xml:space="preserve"> г. Усть-Джегута                               №</w:t>
      </w:r>
      <w:r>
        <w:rPr>
          <w:rFonts w:ascii="Times New Roman" w:hAnsi="Times New Roman" w:cs="Times New Roman"/>
          <w:sz w:val="28"/>
          <w:szCs w:val="28"/>
        </w:rPr>
        <w:t xml:space="preserve"> 505</w:t>
      </w:r>
    </w:p>
    <w:p w:rsidR="00351A9F" w:rsidRPr="00351A9F" w:rsidRDefault="00351A9F" w:rsidP="00725828">
      <w:pPr>
        <w:ind w:firstLine="567"/>
        <w:rPr>
          <w:rFonts w:ascii="Times New Roman" w:hAnsi="Times New Roman" w:cs="Times New Roman"/>
          <w:sz w:val="28"/>
          <w:szCs w:val="28"/>
        </w:rPr>
      </w:pPr>
    </w:p>
    <w:p w:rsidR="00351A9F" w:rsidRDefault="00351A9F" w:rsidP="00725828">
      <w:pPr>
        <w:ind w:firstLine="0"/>
        <w:rPr>
          <w:rFonts w:ascii="Times New Roman" w:hAnsi="Times New Roman" w:cs="Times New Roman"/>
          <w:b/>
          <w:spacing w:val="2"/>
          <w:sz w:val="28"/>
          <w:szCs w:val="28"/>
        </w:rPr>
      </w:pPr>
      <w:r w:rsidRPr="00351A9F">
        <w:rPr>
          <w:rFonts w:ascii="Times New Roman" w:hAnsi="Times New Roman" w:cs="Times New Roman"/>
          <w:b/>
          <w:color w:val="000000"/>
          <w:sz w:val="28"/>
          <w:szCs w:val="28"/>
        </w:rPr>
        <w:t>Об утверждении</w:t>
      </w:r>
      <w:r>
        <w:rPr>
          <w:rFonts w:ascii="Times New Roman" w:hAnsi="Times New Roman" w:cs="Times New Roman"/>
          <w:b/>
          <w:color w:val="000000"/>
          <w:sz w:val="28"/>
          <w:szCs w:val="28"/>
        </w:rPr>
        <w:t xml:space="preserve"> </w:t>
      </w:r>
      <w:r w:rsidRPr="00351A9F">
        <w:rPr>
          <w:rFonts w:ascii="Times New Roman" w:hAnsi="Times New Roman" w:cs="Times New Roman"/>
          <w:b/>
          <w:bCs/>
          <w:sz w:val="28"/>
          <w:szCs w:val="28"/>
        </w:rPr>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sidRPr="00351A9F">
        <w:rPr>
          <w:rFonts w:ascii="Times New Roman" w:hAnsi="Times New Roman" w:cs="Times New Roman"/>
          <w:b/>
          <w:spacing w:val="2"/>
          <w:sz w:val="28"/>
          <w:szCs w:val="28"/>
        </w:rPr>
        <w:t>»</w:t>
      </w:r>
    </w:p>
    <w:p w:rsidR="00725828" w:rsidRPr="00351A9F" w:rsidRDefault="00725828" w:rsidP="00725828">
      <w:pPr>
        <w:ind w:firstLine="567"/>
        <w:rPr>
          <w:rFonts w:ascii="Times New Roman" w:hAnsi="Times New Roman" w:cs="Times New Roman"/>
          <w:b/>
          <w:color w:val="000000"/>
          <w:sz w:val="28"/>
          <w:szCs w:val="28"/>
        </w:rPr>
      </w:pPr>
    </w:p>
    <w:p w:rsidR="00E90C0B" w:rsidRPr="00E90C0B" w:rsidRDefault="00394317" w:rsidP="00725828">
      <w:pPr>
        <w:ind w:firstLine="567"/>
        <w:rPr>
          <w:rFonts w:ascii="Times New Roman" w:hAnsi="Times New Roman" w:cs="Times New Roman"/>
          <w:color w:val="000000"/>
          <w:sz w:val="28"/>
          <w:szCs w:val="28"/>
        </w:rPr>
      </w:pPr>
      <w:proofErr w:type="gramStart"/>
      <w:r w:rsidRPr="00394317">
        <w:rPr>
          <w:rFonts w:ascii="Times New Roman" w:hAnsi="Times New Roman" w:cs="Times New Roman"/>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№10, </w:t>
      </w:r>
      <w:r>
        <w:rPr>
          <w:rFonts w:ascii="Times New Roman" w:hAnsi="Times New Roman" w:cs="Times New Roman"/>
          <w:color w:val="000000"/>
          <w:sz w:val="28"/>
          <w:szCs w:val="28"/>
        </w:rPr>
        <w:t xml:space="preserve">на основании </w:t>
      </w:r>
      <w:r w:rsidR="00C46A93">
        <w:rPr>
          <w:rFonts w:ascii="Times New Roman" w:hAnsi="Times New Roman" w:cs="Times New Roman"/>
          <w:sz w:val="28"/>
          <w:szCs w:val="28"/>
        </w:rPr>
        <w:t>П</w:t>
      </w:r>
      <w:r>
        <w:rPr>
          <w:rFonts w:ascii="Times New Roman" w:hAnsi="Times New Roman" w:cs="Times New Roman"/>
          <w:sz w:val="28"/>
          <w:szCs w:val="28"/>
        </w:rPr>
        <w:t>риказа  Мин</w:t>
      </w:r>
      <w:r w:rsidR="00AE5C58">
        <w:rPr>
          <w:rFonts w:ascii="Times New Roman" w:hAnsi="Times New Roman" w:cs="Times New Roman"/>
          <w:sz w:val="28"/>
          <w:szCs w:val="28"/>
        </w:rPr>
        <w:t xml:space="preserve">истерства </w:t>
      </w:r>
      <w:r>
        <w:rPr>
          <w:rFonts w:ascii="Times New Roman" w:hAnsi="Times New Roman" w:cs="Times New Roman"/>
          <w:sz w:val="28"/>
          <w:szCs w:val="28"/>
        </w:rPr>
        <w:t xml:space="preserve">просвещения </w:t>
      </w:r>
      <w:r w:rsidR="00AE5C58" w:rsidRPr="00394317">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 xml:space="preserve"> от 20 ноября 2018</w:t>
      </w:r>
      <w:r w:rsidR="00F74760">
        <w:rPr>
          <w:rFonts w:ascii="Times New Roman" w:hAnsi="Times New Roman" w:cs="Times New Roman"/>
          <w:sz w:val="28"/>
          <w:szCs w:val="28"/>
        </w:rPr>
        <w:t xml:space="preserve"> </w:t>
      </w:r>
      <w:r w:rsidR="00EA1328">
        <w:rPr>
          <w:rFonts w:ascii="Times New Roman" w:hAnsi="Times New Roman" w:cs="Times New Roman"/>
          <w:sz w:val="28"/>
          <w:szCs w:val="28"/>
        </w:rPr>
        <w:t>№</w:t>
      </w:r>
      <w:r>
        <w:rPr>
          <w:rFonts w:ascii="Times New Roman" w:hAnsi="Times New Roman" w:cs="Times New Roman"/>
          <w:sz w:val="28"/>
          <w:szCs w:val="28"/>
        </w:rPr>
        <w:t>235 «Об утверждении общих требований к определению нормативных затрат на оказание государственных (муниципальных) услуг в сфере дошкольного, начального</w:t>
      </w:r>
      <w:proofErr w:type="gramEnd"/>
      <w:r>
        <w:rPr>
          <w:rFonts w:ascii="Times New Roman" w:hAnsi="Times New Roman" w:cs="Times New Roman"/>
          <w:sz w:val="28"/>
          <w:szCs w:val="28"/>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C46A93">
        <w:rPr>
          <w:rFonts w:ascii="Times New Roman" w:hAnsi="Times New Roman" w:cs="Times New Roman"/>
          <w:sz w:val="28"/>
          <w:szCs w:val="28"/>
        </w:rPr>
        <w:t xml:space="preserve">, </w:t>
      </w:r>
      <w:r w:rsidR="00F74760">
        <w:rPr>
          <w:rFonts w:ascii="Times New Roman" w:hAnsi="Times New Roman" w:cs="Times New Roman"/>
          <w:color w:val="000000"/>
          <w:sz w:val="28"/>
          <w:szCs w:val="28"/>
        </w:rPr>
        <w:t>п</w:t>
      </w:r>
      <w:r w:rsidR="00E90C0B" w:rsidRPr="00E90C0B">
        <w:rPr>
          <w:rFonts w:ascii="Times New Roman" w:hAnsi="Times New Roman" w:cs="Times New Roman"/>
          <w:color w:val="000000"/>
          <w:sz w:val="28"/>
          <w:szCs w:val="28"/>
        </w:rPr>
        <w:t xml:space="preserve">остановления Правительства </w:t>
      </w:r>
      <w:proofErr w:type="gramStart"/>
      <w:r w:rsidR="00E90C0B" w:rsidRPr="00E90C0B">
        <w:rPr>
          <w:rFonts w:ascii="Times New Roman" w:hAnsi="Times New Roman" w:cs="Times New Roman"/>
          <w:color w:val="000000"/>
          <w:sz w:val="28"/>
          <w:szCs w:val="28"/>
        </w:rPr>
        <w:t xml:space="preserve">Карачаево </w:t>
      </w:r>
      <w:r w:rsidR="00F74760">
        <w:rPr>
          <w:rFonts w:ascii="Times New Roman" w:hAnsi="Times New Roman" w:cs="Times New Roman"/>
          <w:color w:val="000000"/>
          <w:sz w:val="28"/>
          <w:szCs w:val="28"/>
        </w:rPr>
        <w:t>-</w:t>
      </w:r>
      <w:r w:rsidR="00E90C0B" w:rsidRPr="00E90C0B">
        <w:rPr>
          <w:rFonts w:ascii="Times New Roman" w:hAnsi="Times New Roman" w:cs="Times New Roman"/>
          <w:color w:val="000000"/>
          <w:sz w:val="28"/>
          <w:szCs w:val="28"/>
        </w:rPr>
        <w:t xml:space="preserve"> Черкесской</w:t>
      </w:r>
      <w:proofErr w:type="gramEnd"/>
      <w:r w:rsidR="00E90C0B" w:rsidRPr="00E90C0B">
        <w:rPr>
          <w:rFonts w:ascii="Times New Roman" w:hAnsi="Times New Roman" w:cs="Times New Roman"/>
          <w:color w:val="000000"/>
          <w:sz w:val="28"/>
          <w:szCs w:val="28"/>
        </w:rPr>
        <w:t xml:space="preserve"> Республики от 23.03.2021 № 43</w:t>
      </w:r>
      <w:r w:rsidR="00351A9F">
        <w:rPr>
          <w:rFonts w:ascii="Times New Roman" w:hAnsi="Times New Roman" w:cs="Times New Roman"/>
          <w:color w:val="000000"/>
          <w:sz w:val="28"/>
          <w:szCs w:val="28"/>
        </w:rPr>
        <w:t xml:space="preserve"> (</w:t>
      </w:r>
      <w:r w:rsidR="00AE5C58">
        <w:rPr>
          <w:rFonts w:ascii="Times New Roman" w:hAnsi="Times New Roman" w:cs="Times New Roman"/>
          <w:color w:val="000000"/>
          <w:sz w:val="28"/>
          <w:szCs w:val="28"/>
        </w:rPr>
        <w:t xml:space="preserve">ред. </w:t>
      </w:r>
      <w:r w:rsidR="00F74760" w:rsidRPr="00E90C0B">
        <w:rPr>
          <w:rFonts w:ascii="Times New Roman" w:hAnsi="Times New Roman" w:cs="Times New Roman"/>
          <w:color w:val="000000"/>
          <w:sz w:val="28"/>
          <w:szCs w:val="28"/>
        </w:rPr>
        <w:t>от 08.06.2021 № 110</w:t>
      </w:r>
      <w:r w:rsidR="00F74760">
        <w:rPr>
          <w:rFonts w:ascii="Times New Roman" w:hAnsi="Times New Roman" w:cs="Times New Roman"/>
          <w:color w:val="000000"/>
          <w:sz w:val="28"/>
          <w:szCs w:val="28"/>
        </w:rPr>
        <w:t>)</w:t>
      </w:r>
      <w:r w:rsidR="00F74760" w:rsidRPr="00E90C0B">
        <w:rPr>
          <w:rFonts w:ascii="Times New Roman" w:hAnsi="Times New Roman" w:cs="Times New Roman"/>
          <w:color w:val="000000"/>
          <w:sz w:val="28"/>
          <w:szCs w:val="28"/>
        </w:rPr>
        <w:t xml:space="preserve"> </w:t>
      </w:r>
      <w:r w:rsidR="00E90C0B" w:rsidRPr="00E90C0B">
        <w:rPr>
          <w:rFonts w:ascii="Times New Roman" w:hAnsi="Times New Roman" w:cs="Times New Roman"/>
          <w:color w:val="000000"/>
          <w:sz w:val="28"/>
          <w:szCs w:val="28"/>
        </w:rPr>
        <w:t xml:space="preserve">  «Об утверждении Положения о внедрении модели персонифицированного финансирования дополнительного образования детей в Карачаево-Черкесской Республике», Приказа Министерства образования и науки Карачаево-Черкесской Республики № 549 от 22.06.2021 «О системе персонифицированного финансирования дополнительного образования детей  в Карачаево-Черкесской Республике</w:t>
      </w:r>
      <w:r w:rsidR="00E90C0B">
        <w:rPr>
          <w:rFonts w:ascii="Times New Roman" w:hAnsi="Times New Roman" w:cs="Times New Roman"/>
          <w:color w:val="000000"/>
          <w:sz w:val="28"/>
          <w:szCs w:val="28"/>
        </w:rPr>
        <w:t xml:space="preserve">», </w:t>
      </w:r>
      <w:r w:rsidR="00E90C0B" w:rsidRPr="00E90C0B">
        <w:rPr>
          <w:rFonts w:ascii="Times New Roman" w:hAnsi="Times New Roman" w:cs="Times New Roman"/>
          <w:color w:val="000000"/>
          <w:sz w:val="28"/>
          <w:szCs w:val="28"/>
        </w:rPr>
        <w:t>руководствуясь Уставом Усть-Джег</w:t>
      </w:r>
      <w:r w:rsidR="00E90C0B">
        <w:rPr>
          <w:rFonts w:ascii="Times New Roman" w:hAnsi="Times New Roman" w:cs="Times New Roman"/>
          <w:color w:val="000000"/>
          <w:sz w:val="28"/>
          <w:szCs w:val="28"/>
        </w:rPr>
        <w:t>утинского муниципального района</w:t>
      </w:r>
    </w:p>
    <w:p w:rsidR="00E90C0B" w:rsidRPr="00505A40" w:rsidRDefault="00505A40" w:rsidP="00725828">
      <w:pPr>
        <w:ind w:firstLine="0"/>
        <w:jc w:val="left"/>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ПОСТАНОВЛЯЮ: </w:t>
      </w:r>
    </w:p>
    <w:p w:rsidR="00394317" w:rsidRDefault="00AE5C58" w:rsidP="00725828">
      <w:pPr>
        <w:widowControl/>
        <w:shd w:val="clear" w:color="auto" w:fill="FFFFFF"/>
        <w:autoSpaceDE/>
        <w:autoSpaceDN/>
        <w:adjustRightInd/>
        <w:ind w:firstLine="567"/>
        <w:textAlignment w:val="baseline"/>
        <w:outlineLvl w:val="1"/>
        <w:rPr>
          <w:rFonts w:ascii="Times New Roman" w:hAnsi="Times New Roman" w:cs="Times New Roman"/>
          <w:color w:val="000000"/>
          <w:sz w:val="28"/>
          <w:szCs w:val="28"/>
        </w:rPr>
      </w:pPr>
      <w:r>
        <w:rPr>
          <w:rFonts w:ascii="Times New Roman" w:hAnsi="Times New Roman" w:cs="Times New Roman"/>
          <w:color w:val="000000"/>
          <w:sz w:val="28"/>
          <w:szCs w:val="28"/>
        </w:rPr>
        <w:t>1.</w:t>
      </w:r>
      <w:r w:rsidR="00394317" w:rsidRPr="00394317">
        <w:rPr>
          <w:rFonts w:ascii="Times New Roman" w:hAnsi="Times New Roman" w:cs="Times New Roman"/>
          <w:color w:val="000000"/>
          <w:sz w:val="28"/>
          <w:szCs w:val="28"/>
        </w:rPr>
        <w:t xml:space="preserve">Утвердить </w:t>
      </w:r>
      <w:r w:rsidR="00394317" w:rsidRPr="00394317">
        <w:rPr>
          <w:rFonts w:ascii="Times New Roman" w:hAnsi="Times New Roman" w:cs="Times New Roman"/>
          <w:bCs/>
          <w:sz w:val="28"/>
          <w:szCs w:val="28"/>
        </w:rPr>
        <w:t>методику определения нормативных затрат на оказание муниципальных услуг по реализации дополнительных общеобразовательных общеразвивающих программ</w:t>
      </w:r>
      <w:r>
        <w:rPr>
          <w:rFonts w:ascii="Times New Roman" w:hAnsi="Times New Roman" w:cs="Times New Roman"/>
          <w:bCs/>
          <w:sz w:val="28"/>
          <w:szCs w:val="28"/>
        </w:rPr>
        <w:t xml:space="preserve"> </w:t>
      </w:r>
      <w:r w:rsidR="00394317" w:rsidRPr="00394317">
        <w:rPr>
          <w:rFonts w:ascii="Times New Roman" w:hAnsi="Times New Roman" w:cs="Times New Roman"/>
          <w:color w:val="000000"/>
          <w:sz w:val="28"/>
          <w:szCs w:val="28"/>
        </w:rPr>
        <w:t>согласно приложению.</w:t>
      </w:r>
    </w:p>
    <w:p w:rsidR="00351A9F" w:rsidRPr="00C8790C" w:rsidRDefault="00AE5C58" w:rsidP="00725828">
      <w:pPr>
        <w:pStyle w:val="af4"/>
        <w:ind w:firstLine="567"/>
        <w:rPr>
          <w:rFonts w:ascii="Times New Roman" w:hAnsi="Times New Roman"/>
          <w:sz w:val="28"/>
          <w:szCs w:val="28"/>
        </w:rPr>
      </w:pPr>
      <w:r>
        <w:rPr>
          <w:rFonts w:ascii="Times New Roman" w:hAnsi="Times New Roman"/>
          <w:sz w:val="28"/>
          <w:szCs w:val="28"/>
        </w:rPr>
        <w:t>2</w:t>
      </w:r>
      <w:r w:rsidR="00351A9F" w:rsidRPr="00C8790C">
        <w:rPr>
          <w:rFonts w:ascii="Times New Roman" w:hAnsi="Times New Roman"/>
          <w:sz w:val="28"/>
          <w:szCs w:val="28"/>
        </w:rPr>
        <w:t xml:space="preserve">. Опубликовать настоящее постановление в газете «Джегутинская неделя» либо обнародовать на </w:t>
      </w:r>
      <w:r w:rsidR="00351A9F">
        <w:rPr>
          <w:rFonts w:ascii="Times New Roman" w:hAnsi="Times New Roman"/>
          <w:sz w:val="28"/>
          <w:szCs w:val="28"/>
        </w:rPr>
        <w:t>и</w:t>
      </w:r>
      <w:r w:rsidR="00351A9F" w:rsidRPr="00C8790C">
        <w:rPr>
          <w:rFonts w:ascii="Times New Roman" w:hAnsi="Times New Roman"/>
          <w:sz w:val="28"/>
          <w:szCs w:val="28"/>
        </w:rPr>
        <w:t>нформационном стенде администрации Усть-Джегутинского муниципального района</w:t>
      </w:r>
      <w:r w:rsidR="00351A9F">
        <w:rPr>
          <w:rFonts w:ascii="Times New Roman" w:hAnsi="Times New Roman"/>
          <w:sz w:val="28"/>
          <w:szCs w:val="28"/>
        </w:rPr>
        <w:t>.</w:t>
      </w:r>
      <w:r w:rsidR="00351A9F" w:rsidRPr="00C8790C">
        <w:rPr>
          <w:rFonts w:ascii="Times New Roman" w:hAnsi="Times New Roman"/>
          <w:sz w:val="28"/>
          <w:szCs w:val="28"/>
        </w:rPr>
        <w:t xml:space="preserve"> </w:t>
      </w:r>
    </w:p>
    <w:p w:rsidR="00351A9F" w:rsidRPr="00C8790C" w:rsidRDefault="00AE5C58" w:rsidP="00725828">
      <w:pPr>
        <w:pStyle w:val="af4"/>
        <w:ind w:firstLine="567"/>
        <w:rPr>
          <w:rFonts w:ascii="Times New Roman" w:hAnsi="Times New Roman"/>
          <w:color w:val="000000"/>
          <w:sz w:val="28"/>
          <w:szCs w:val="28"/>
        </w:rPr>
      </w:pPr>
      <w:r>
        <w:rPr>
          <w:rFonts w:ascii="Times New Roman" w:hAnsi="Times New Roman"/>
          <w:sz w:val="28"/>
          <w:szCs w:val="28"/>
        </w:rPr>
        <w:t>3</w:t>
      </w:r>
      <w:r w:rsidR="00351A9F" w:rsidRPr="00C8790C">
        <w:rPr>
          <w:rFonts w:ascii="Times New Roman" w:hAnsi="Times New Roman"/>
          <w:sz w:val="28"/>
          <w:szCs w:val="28"/>
        </w:rPr>
        <w:t xml:space="preserve">. </w:t>
      </w:r>
      <w:proofErr w:type="gramStart"/>
      <w:r w:rsidR="00351A9F" w:rsidRPr="00C8790C">
        <w:rPr>
          <w:rFonts w:ascii="Times New Roman" w:hAnsi="Times New Roman"/>
          <w:sz w:val="28"/>
          <w:szCs w:val="28"/>
        </w:rPr>
        <w:t>Разместить</w:t>
      </w:r>
      <w:proofErr w:type="gramEnd"/>
      <w:r w:rsidR="00351A9F" w:rsidRPr="00C8790C">
        <w:rPr>
          <w:rFonts w:ascii="Times New Roman" w:hAnsi="Times New Roman"/>
          <w:sz w:val="28"/>
          <w:szCs w:val="28"/>
        </w:rPr>
        <w:t xml:space="preserve"> настоящее постановление на официальном сайте </w:t>
      </w:r>
      <w:r w:rsidR="00351A9F" w:rsidRPr="00C8790C">
        <w:rPr>
          <w:rFonts w:ascii="Times New Roman" w:hAnsi="Times New Roman"/>
          <w:color w:val="000000"/>
          <w:sz w:val="28"/>
          <w:szCs w:val="28"/>
        </w:rPr>
        <w:t xml:space="preserve">  администрации Усть-Джегутинского муниципального района </w:t>
      </w:r>
      <w:r w:rsidR="00351A9F" w:rsidRPr="00CD01B0">
        <w:rPr>
          <w:rFonts w:ascii="Times New Roman" w:hAnsi="Times New Roman" w:cs="Times New Roman"/>
          <w:sz w:val="28"/>
          <w:szCs w:val="28"/>
        </w:rPr>
        <w:t>в сет</w:t>
      </w:r>
      <w:r w:rsidR="00351A9F">
        <w:rPr>
          <w:rFonts w:ascii="Times New Roman" w:hAnsi="Times New Roman" w:cs="Times New Roman"/>
          <w:sz w:val="28"/>
          <w:szCs w:val="28"/>
        </w:rPr>
        <w:t xml:space="preserve">и "Интернет" </w:t>
      </w:r>
      <w:hyperlink r:id="rId6" w:history="1">
        <w:r w:rsidR="00351A9F" w:rsidRPr="00C8790C">
          <w:rPr>
            <w:rStyle w:val="af6"/>
            <w:rFonts w:ascii="Times New Roman" w:hAnsi="Times New Roman"/>
            <w:sz w:val="28"/>
            <w:szCs w:val="28"/>
            <w:lang w:val="en-US"/>
          </w:rPr>
          <w:t>www</w:t>
        </w:r>
        <w:r w:rsidR="00351A9F" w:rsidRPr="00C8790C">
          <w:rPr>
            <w:rStyle w:val="af6"/>
            <w:rFonts w:ascii="Times New Roman" w:hAnsi="Times New Roman"/>
            <w:sz w:val="28"/>
            <w:szCs w:val="28"/>
          </w:rPr>
          <w:t>.</w:t>
        </w:r>
        <w:r w:rsidR="00351A9F" w:rsidRPr="00C8790C">
          <w:rPr>
            <w:rStyle w:val="af6"/>
            <w:rFonts w:ascii="Times New Roman" w:hAnsi="Times New Roman"/>
            <w:sz w:val="28"/>
            <w:szCs w:val="28"/>
            <w:lang w:val="en-US"/>
          </w:rPr>
          <w:t>udmunicipal</w:t>
        </w:r>
        <w:r w:rsidR="00351A9F" w:rsidRPr="00C8790C">
          <w:rPr>
            <w:rStyle w:val="af6"/>
            <w:rFonts w:ascii="Times New Roman" w:hAnsi="Times New Roman"/>
            <w:sz w:val="28"/>
            <w:szCs w:val="28"/>
          </w:rPr>
          <w:t>.</w:t>
        </w:r>
        <w:r w:rsidR="00351A9F" w:rsidRPr="00C8790C">
          <w:rPr>
            <w:rStyle w:val="af6"/>
            <w:rFonts w:ascii="Times New Roman" w:hAnsi="Times New Roman"/>
            <w:sz w:val="28"/>
            <w:szCs w:val="28"/>
            <w:lang w:val="en-US"/>
          </w:rPr>
          <w:t>ru</w:t>
        </w:r>
      </w:hyperlink>
    </w:p>
    <w:p w:rsidR="00351A9F" w:rsidRDefault="00AE5C58" w:rsidP="0072582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351A9F">
        <w:rPr>
          <w:rFonts w:ascii="Times New Roman" w:hAnsi="Times New Roman" w:cs="Times New Roman"/>
          <w:sz w:val="28"/>
          <w:szCs w:val="28"/>
        </w:rPr>
        <w:t xml:space="preserve">. </w:t>
      </w:r>
      <w:r w:rsidR="00351A9F" w:rsidRPr="00CD01B0">
        <w:rPr>
          <w:rFonts w:ascii="Times New Roman" w:hAnsi="Times New Roman" w:cs="Times New Roman"/>
          <w:sz w:val="28"/>
          <w:szCs w:val="28"/>
          <w:lang w:eastAsia="en-US"/>
        </w:rPr>
        <w:t>Настоящее</w:t>
      </w:r>
      <w:r w:rsidR="00351A9F" w:rsidRPr="00B5408A">
        <w:rPr>
          <w:rFonts w:ascii="Times New Roman" w:hAnsi="Times New Roman" w:cs="Times New Roman"/>
          <w:sz w:val="28"/>
          <w:szCs w:val="28"/>
        </w:rPr>
        <w:t xml:space="preserve"> </w:t>
      </w:r>
      <w:r w:rsidR="00351A9F">
        <w:rPr>
          <w:rFonts w:ascii="Times New Roman" w:hAnsi="Times New Roman" w:cs="Times New Roman"/>
          <w:sz w:val="28"/>
          <w:szCs w:val="28"/>
        </w:rPr>
        <w:t>п</w:t>
      </w:r>
      <w:r w:rsidR="00351A9F" w:rsidRPr="00B5408A">
        <w:rPr>
          <w:rFonts w:ascii="Times New Roman" w:hAnsi="Times New Roman" w:cs="Times New Roman"/>
          <w:sz w:val="28"/>
          <w:szCs w:val="28"/>
        </w:rPr>
        <w:t>остановление вступает в силу с момента его опубликования</w:t>
      </w:r>
      <w:r w:rsidR="00351A9F">
        <w:rPr>
          <w:rFonts w:ascii="Times New Roman" w:hAnsi="Times New Roman" w:cs="Times New Roman"/>
          <w:sz w:val="28"/>
          <w:szCs w:val="28"/>
        </w:rPr>
        <w:t xml:space="preserve"> (обнародования) в установленном порядке </w:t>
      </w:r>
      <w:r w:rsidR="00351A9F" w:rsidRPr="00B5408A">
        <w:rPr>
          <w:rFonts w:ascii="Times New Roman" w:hAnsi="Times New Roman" w:cs="Times New Roman"/>
          <w:sz w:val="28"/>
          <w:szCs w:val="28"/>
        </w:rPr>
        <w:t xml:space="preserve"> и распространяется на правоотно</w:t>
      </w:r>
      <w:r w:rsidR="00351A9F">
        <w:rPr>
          <w:rFonts w:ascii="Times New Roman" w:hAnsi="Times New Roman" w:cs="Times New Roman"/>
          <w:sz w:val="28"/>
          <w:szCs w:val="28"/>
        </w:rPr>
        <w:t xml:space="preserve">шения, возникшие </w:t>
      </w:r>
      <w:r w:rsidR="00351A9F" w:rsidRPr="00126E9B">
        <w:rPr>
          <w:rFonts w:ascii="Times New Roman" w:hAnsi="Times New Roman" w:cs="Times New Roman"/>
          <w:sz w:val="28"/>
          <w:szCs w:val="28"/>
        </w:rPr>
        <w:t xml:space="preserve">с 1 </w:t>
      </w:r>
      <w:r w:rsidR="00351A9F">
        <w:rPr>
          <w:rFonts w:ascii="Times New Roman" w:hAnsi="Times New Roman" w:cs="Times New Roman"/>
          <w:sz w:val="28"/>
          <w:szCs w:val="28"/>
        </w:rPr>
        <w:t>сентября</w:t>
      </w:r>
      <w:r w:rsidR="00351A9F" w:rsidRPr="00126E9B">
        <w:rPr>
          <w:rFonts w:ascii="Times New Roman" w:hAnsi="Times New Roman" w:cs="Times New Roman"/>
          <w:sz w:val="28"/>
          <w:szCs w:val="28"/>
        </w:rPr>
        <w:t xml:space="preserve"> 2021 года.</w:t>
      </w:r>
    </w:p>
    <w:p w:rsidR="00E90C0B" w:rsidRDefault="001F3F6C" w:rsidP="00725828">
      <w:pPr>
        <w:pStyle w:val="ConsPlusNormal"/>
        <w:ind w:firstLine="567"/>
        <w:jc w:val="both"/>
        <w:rPr>
          <w:rFonts w:ascii="Times New Roman" w:hAnsi="Times New Roman" w:cs="Times New Roman"/>
          <w:sz w:val="28"/>
          <w:szCs w:val="28"/>
          <w:lang w:eastAsia="en-US"/>
        </w:rPr>
      </w:pPr>
      <w:r>
        <w:rPr>
          <w:rFonts w:ascii="Times New Roman" w:hAnsi="Times New Roman" w:cs="Times New Roman"/>
          <w:sz w:val="28"/>
          <w:szCs w:val="28"/>
        </w:rPr>
        <w:t>5</w:t>
      </w:r>
      <w:r w:rsidR="00351A9F">
        <w:rPr>
          <w:rFonts w:ascii="Times New Roman" w:hAnsi="Times New Roman" w:cs="Times New Roman"/>
          <w:sz w:val="28"/>
          <w:szCs w:val="28"/>
        </w:rPr>
        <w:t xml:space="preserve">. </w:t>
      </w:r>
      <w:proofErr w:type="gramStart"/>
      <w:r w:rsidR="00351A9F" w:rsidRPr="00CD01B0">
        <w:rPr>
          <w:rFonts w:ascii="Times New Roman" w:hAnsi="Times New Roman" w:cs="Times New Roman"/>
          <w:sz w:val="28"/>
          <w:szCs w:val="28"/>
          <w:lang w:eastAsia="en-US"/>
        </w:rPr>
        <w:t>Контроль за</w:t>
      </w:r>
      <w:proofErr w:type="gramEnd"/>
      <w:r w:rsidR="00351A9F" w:rsidRPr="00CD01B0">
        <w:rPr>
          <w:rFonts w:ascii="Times New Roman" w:hAnsi="Times New Roman" w:cs="Times New Roman"/>
          <w:sz w:val="28"/>
          <w:szCs w:val="28"/>
          <w:lang w:eastAsia="en-US"/>
        </w:rPr>
        <w:t xml:space="preserve"> выполнением настоящего постановления возложить на заместителя </w:t>
      </w:r>
      <w:r w:rsidR="00351A9F">
        <w:rPr>
          <w:rFonts w:ascii="Times New Roman" w:hAnsi="Times New Roman" w:cs="Times New Roman"/>
          <w:sz w:val="28"/>
          <w:szCs w:val="28"/>
          <w:lang w:eastAsia="en-US"/>
        </w:rPr>
        <w:t>Г</w:t>
      </w:r>
      <w:r w:rsidR="00351A9F" w:rsidRPr="00CD01B0">
        <w:rPr>
          <w:rFonts w:ascii="Times New Roman" w:hAnsi="Times New Roman" w:cs="Times New Roman"/>
          <w:sz w:val="28"/>
          <w:szCs w:val="28"/>
          <w:lang w:eastAsia="en-US"/>
        </w:rPr>
        <w:t>лавы  администрации Усть-Джегутинского муниципального района</w:t>
      </w:r>
      <w:r w:rsidR="00351A9F">
        <w:rPr>
          <w:rFonts w:ascii="Times New Roman" w:hAnsi="Times New Roman" w:cs="Times New Roman"/>
          <w:sz w:val="28"/>
          <w:szCs w:val="28"/>
          <w:lang w:eastAsia="en-US"/>
        </w:rPr>
        <w:t>,</w:t>
      </w:r>
      <w:r w:rsidR="00351A9F" w:rsidRPr="00CD01B0">
        <w:rPr>
          <w:rFonts w:ascii="Times New Roman" w:hAnsi="Times New Roman" w:cs="Times New Roman"/>
          <w:sz w:val="28"/>
          <w:szCs w:val="28"/>
          <w:lang w:eastAsia="en-US"/>
        </w:rPr>
        <w:t xml:space="preserve"> </w:t>
      </w:r>
      <w:r w:rsidR="00351A9F">
        <w:rPr>
          <w:rFonts w:ascii="Times New Roman" w:hAnsi="Times New Roman" w:cs="Times New Roman"/>
          <w:sz w:val="28"/>
          <w:szCs w:val="28"/>
          <w:lang w:eastAsia="en-US"/>
        </w:rPr>
        <w:t>курирующего данные вопросы.</w:t>
      </w:r>
    </w:p>
    <w:p w:rsidR="006E7F44" w:rsidRPr="00394317" w:rsidRDefault="006E7F44" w:rsidP="006E7F44">
      <w:pPr>
        <w:pStyle w:val="ConsPlusNormal"/>
        <w:spacing w:before="220"/>
        <w:ind w:firstLine="540"/>
        <w:jc w:val="both"/>
        <w:rPr>
          <w:rFonts w:ascii="Times New Roman" w:hAnsi="Times New Roman" w:cs="Times New Roman"/>
          <w:sz w:val="28"/>
          <w:szCs w:val="28"/>
          <w:lang w:eastAsia="en-US"/>
        </w:rPr>
      </w:pPr>
    </w:p>
    <w:p w:rsidR="00351A9F" w:rsidRPr="00351A9F" w:rsidRDefault="00351A9F" w:rsidP="00AE5C58">
      <w:pPr>
        <w:tabs>
          <w:tab w:val="left" w:pos="7513"/>
        </w:tabs>
        <w:ind w:firstLine="0"/>
        <w:rPr>
          <w:rFonts w:ascii="Times New Roman" w:hAnsi="Times New Roman" w:cs="Times New Roman"/>
          <w:b/>
          <w:sz w:val="28"/>
        </w:rPr>
      </w:pPr>
      <w:r w:rsidRPr="00351A9F">
        <w:rPr>
          <w:rFonts w:ascii="Times New Roman" w:hAnsi="Times New Roman" w:cs="Times New Roman"/>
          <w:b/>
          <w:sz w:val="28"/>
        </w:rPr>
        <w:t xml:space="preserve">Глава администрации </w:t>
      </w:r>
    </w:p>
    <w:p w:rsidR="00351A9F" w:rsidRPr="00351A9F" w:rsidRDefault="00351A9F" w:rsidP="00AE5C58">
      <w:pPr>
        <w:ind w:firstLine="0"/>
        <w:rPr>
          <w:rFonts w:ascii="Times New Roman" w:hAnsi="Times New Roman" w:cs="Times New Roman"/>
          <w:b/>
          <w:sz w:val="28"/>
        </w:rPr>
      </w:pPr>
      <w:r w:rsidRPr="00351A9F">
        <w:rPr>
          <w:rFonts w:ascii="Times New Roman" w:hAnsi="Times New Roman" w:cs="Times New Roman"/>
          <w:b/>
          <w:sz w:val="28"/>
        </w:rPr>
        <w:t>Усть-Джегутинского</w:t>
      </w:r>
    </w:p>
    <w:p w:rsidR="00351A9F" w:rsidRPr="00351A9F" w:rsidRDefault="00351A9F" w:rsidP="00AE5C58">
      <w:pPr>
        <w:pStyle w:val="af7"/>
        <w:tabs>
          <w:tab w:val="left" w:pos="7230"/>
          <w:tab w:val="left" w:pos="7513"/>
        </w:tabs>
        <w:rPr>
          <w:bCs w:val="0"/>
        </w:rPr>
      </w:pPr>
      <w:r w:rsidRPr="00351A9F">
        <w:rPr>
          <w:bCs w:val="0"/>
        </w:rPr>
        <w:t xml:space="preserve">муниципального района                                         </w:t>
      </w:r>
      <w:r w:rsidR="006E7F44">
        <w:rPr>
          <w:bCs w:val="0"/>
        </w:rPr>
        <w:t xml:space="preserve">           </w:t>
      </w:r>
      <w:r w:rsidRPr="00351A9F">
        <w:rPr>
          <w:bCs w:val="0"/>
        </w:rPr>
        <w:t xml:space="preserve"> М.А. Лайпанов</w:t>
      </w:r>
    </w:p>
    <w:p w:rsidR="00F648A6" w:rsidRPr="006E7F44" w:rsidRDefault="00F648A6" w:rsidP="00AE5C58">
      <w:pPr>
        <w:pStyle w:val="ConsPlusNormal"/>
        <w:jc w:val="right"/>
        <w:outlineLvl w:val="0"/>
        <w:rPr>
          <w:rFonts w:ascii="Times New Roman" w:hAnsi="Times New Roman" w:cs="Times New Roman"/>
          <w:sz w:val="28"/>
          <w:szCs w:val="28"/>
        </w:rPr>
      </w:pPr>
    </w:p>
    <w:p w:rsidR="00F648A6" w:rsidRPr="006E7F44"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725828" w:rsidRDefault="00725828" w:rsidP="00AE5C58">
      <w:pPr>
        <w:pStyle w:val="ConsPlusNormal"/>
        <w:jc w:val="right"/>
        <w:outlineLvl w:val="0"/>
        <w:rPr>
          <w:rFonts w:ascii="Times New Roman" w:hAnsi="Times New Roman" w:cs="Times New Roman"/>
          <w:sz w:val="28"/>
          <w:szCs w:val="28"/>
        </w:rPr>
      </w:pPr>
    </w:p>
    <w:p w:rsidR="00725828" w:rsidRDefault="00725828" w:rsidP="00AE5C58">
      <w:pPr>
        <w:pStyle w:val="ConsPlusNormal"/>
        <w:jc w:val="right"/>
        <w:outlineLvl w:val="0"/>
        <w:rPr>
          <w:rFonts w:ascii="Times New Roman" w:hAnsi="Times New Roman" w:cs="Times New Roman"/>
          <w:sz w:val="28"/>
          <w:szCs w:val="28"/>
        </w:rPr>
      </w:pPr>
    </w:p>
    <w:p w:rsidR="00725828" w:rsidRDefault="00725828" w:rsidP="00AE5C58">
      <w:pPr>
        <w:pStyle w:val="ConsPlusNormal"/>
        <w:jc w:val="right"/>
        <w:outlineLvl w:val="0"/>
        <w:rPr>
          <w:rFonts w:ascii="Times New Roman" w:hAnsi="Times New Roman" w:cs="Times New Roman"/>
          <w:sz w:val="28"/>
          <w:szCs w:val="28"/>
        </w:rPr>
      </w:pPr>
    </w:p>
    <w:p w:rsidR="00725828" w:rsidRDefault="00725828" w:rsidP="00AE5C58">
      <w:pPr>
        <w:pStyle w:val="ConsPlusNormal"/>
        <w:jc w:val="right"/>
        <w:outlineLvl w:val="0"/>
        <w:rPr>
          <w:rFonts w:ascii="Times New Roman" w:hAnsi="Times New Roman" w:cs="Times New Roman"/>
          <w:sz w:val="28"/>
          <w:szCs w:val="28"/>
        </w:rPr>
      </w:pPr>
    </w:p>
    <w:p w:rsidR="00725828" w:rsidRDefault="00725828" w:rsidP="00AE5C58">
      <w:pPr>
        <w:pStyle w:val="ConsPlusNormal"/>
        <w:jc w:val="right"/>
        <w:outlineLvl w:val="0"/>
        <w:rPr>
          <w:rFonts w:ascii="Times New Roman" w:hAnsi="Times New Roman" w:cs="Times New Roman"/>
          <w:sz w:val="28"/>
          <w:szCs w:val="28"/>
        </w:rPr>
      </w:pPr>
    </w:p>
    <w:p w:rsidR="001F3F6C" w:rsidRDefault="001F3F6C"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AE5C58" w:rsidRPr="00AE5C58" w:rsidRDefault="001F3F6C" w:rsidP="001F3F6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E5C58" w:rsidRPr="00AE5C58">
        <w:rPr>
          <w:rFonts w:ascii="Times New Roman" w:hAnsi="Times New Roman" w:cs="Times New Roman"/>
          <w:sz w:val="28"/>
          <w:szCs w:val="28"/>
        </w:rPr>
        <w:t xml:space="preserve">Приложение </w:t>
      </w:r>
      <w:r w:rsidRPr="00AE5C58">
        <w:rPr>
          <w:rFonts w:ascii="Times New Roman" w:hAnsi="Times New Roman" w:cs="Times New Roman"/>
          <w:sz w:val="28"/>
          <w:szCs w:val="28"/>
        </w:rPr>
        <w:t>к постановлению</w:t>
      </w:r>
    </w:p>
    <w:p w:rsidR="00AE5C58" w:rsidRPr="00AE5C58" w:rsidRDefault="001F3F6C" w:rsidP="001F3F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E5C58" w:rsidRPr="00AE5C58">
        <w:rPr>
          <w:rFonts w:ascii="Times New Roman" w:hAnsi="Times New Roman" w:cs="Times New Roman"/>
          <w:sz w:val="28"/>
          <w:szCs w:val="28"/>
        </w:rPr>
        <w:t xml:space="preserve">администрации </w:t>
      </w:r>
      <w:r w:rsidRPr="00AE5C58">
        <w:rPr>
          <w:rFonts w:ascii="Times New Roman" w:hAnsi="Times New Roman" w:cs="Times New Roman"/>
          <w:sz w:val="28"/>
          <w:szCs w:val="28"/>
        </w:rPr>
        <w:t>Усть-Джегутинского</w:t>
      </w:r>
    </w:p>
    <w:p w:rsidR="00AE5C58" w:rsidRPr="00AE5C58" w:rsidRDefault="001F3F6C" w:rsidP="001F3F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E5C58" w:rsidRPr="00AE5C58">
        <w:rPr>
          <w:rFonts w:ascii="Times New Roman" w:hAnsi="Times New Roman" w:cs="Times New Roman"/>
          <w:sz w:val="28"/>
          <w:szCs w:val="28"/>
        </w:rPr>
        <w:t xml:space="preserve">муниципального района </w:t>
      </w:r>
    </w:p>
    <w:p w:rsidR="00AE5C58" w:rsidRPr="00AE5C58" w:rsidRDefault="001F3F6C" w:rsidP="001F3F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E5C58" w:rsidRPr="00AE5C58">
        <w:rPr>
          <w:rFonts w:ascii="Times New Roman" w:hAnsi="Times New Roman" w:cs="Times New Roman"/>
          <w:sz w:val="28"/>
          <w:szCs w:val="28"/>
        </w:rPr>
        <w:t xml:space="preserve">от </w:t>
      </w:r>
      <w:r>
        <w:rPr>
          <w:rFonts w:ascii="Times New Roman" w:hAnsi="Times New Roman" w:cs="Times New Roman"/>
          <w:sz w:val="28"/>
          <w:szCs w:val="28"/>
        </w:rPr>
        <w:t>10.08.2021</w:t>
      </w:r>
      <w:r w:rsidR="00AE5C58" w:rsidRPr="00AE5C58">
        <w:rPr>
          <w:rFonts w:ascii="Times New Roman" w:hAnsi="Times New Roman" w:cs="Times New Roman"/>
          <w:sz w:val="28"/>
          <w:szCs w:val="28"/>
        </w:rPr>
        <w:t xml:space="preserve"> №</w:t>
      </w:r>
      <w:r>
        <w:rPr>
          <w:rFonts w:ascii="Times New Roman" w:hAnsi="Times New Roman" w:cs="Times New Roman"/>
          <w:sz w:val="28"/>
          <w:szCs w:val="28"/>
        </w:rPr>
        <w:t xml:space="preserve">  505</w:t>
      </w:r>
    </w:p>
    <w:p w:rsidR="00351A9F" w:rsidRDefault="00351A9F" w:rsidP="001F3F6C">
      <w:pPr>
        <w:spacing w:line="360" w:lineRule="auto"/>
        <w:rPr>
          <w:rFonts w:ascii="Times New Roman" w:hAnsi="Times New Roman" w:cs="Times New Roman"/>
          <w:b/>
          <w:bCs/>
          <w:sz w:val="28"/>
          <w:szCs w:val="28"/>
        </w:rPr>
      </w:pPr>
    </w:p>
    <w:p w:rsidR="001647B2" w:rsidRDefault="00AB3308" w:rsidP="001647B2">
      <w:pPr>
        <w:jc w:val="center"/>
        <w:rPr>
          <w:rFonts w:ascii="Times New Roman" w:hAnsi="Times New Roman" w:cs="Times New Roman"/>
          <w:b/>
          <w:bCs/>
          <w:sz w:val="28"/>
          <w:szCs w:val="28"/>
        </w:rPr>
      </w:pPr>
      <w:r w:rsidRPr="009E3488">
        <w:rPr>
          <w:rFonts w:ascii="Times New Roman" w:hAnsi="Times New Roman" w:cs="Times New Roman"/>
          <w:b/>
          <w:bCs/>
          <w:sz w:val="28"/>
          <w:szCs w:val="28"/>
        </w:rPr>
        <w:t>Методика</w:t>
      </w:r>
    </w:p>
    <w:p w:rsidR="002D5A4A" w:rsidRPr="009E3488" w:rsidRDefault="00AB3308" w:rsidP="001647B2">
      <w:pPr>
        <w:jc w:val="center"/>
        <w:rPr>
          <w:rFonts w:ascii="Times New Roman" w:hAnsi="Times New Roman" w:cs="Times New Roman"/>
          <w:sz w:val="28"/>
          <w:szCs w:val="28"/>
          <w:highlight w:val="yellow"/>
        </w:rPr>
      </w:pPr>
      <w:r w:rsidRPr="009E3488">
        <w:rPr>
          <w:rFonts w:ascii="Times New Roman" w:hAnsi="Times New Roman" w:cs="Times New Roman"/>
          <w:b/>
          <w:bCs/>
          <w:sz w:val="28"/>
          <w:szCs w:val="28"/>
        </w:rPr>
        <w:t xml:space="preserve">определения нормативных затрат на оказание </w:t>
      </w:r>
      <w:r w:rsidR="00A87442" w:rsidRPr="009E3488">
        <w:rPr>
          <w:rFonts w:ascii="Times New Roman" w:hAnsi="Times New Roman" w:cs="Times New Roman"/>
          <w:b/>
          <w:bCs/>
          <w:sz w:val="28"/>
          <w:szCs w:val="28"/>
        </w:rPr>
        <w:t>муниципальных</w:t>
      </w:r>
      <w:r w:rsidR="00725828">
        <w:rPr>
          <w:rFonts w:ascii="Times New Roman" w:hAnsi="Times New Roman" w:cs="Times New Roman"/>
          <w:b/>
          <w:bCs/>
          <w:sz w:val="28"/>
          <w:szCs w:val="28"/>
        </w:rPr>
        <w:t xml:space="preserve"> </w:t>
      </w:r>
      <w:r w:rsidRPr="009E3488">
        <w:rPr>
          <w:rFonts w:ascii="Times New Roman" w:hAnsi="Times New Roman" w:cs="Times New Roman"/>
          <w:b/>
          <w:bCs/>
          <w:sz w:val="28"/>
          <w:szCs w:val="28"/>
        </w:rPr>
        <w:t>услуг по реализации дополнительных общеобразовательных общеразвивающих программ</w:t>
      </w:r>
    </w:p>
    <w:p w:rsidR="00AB3308" w:rsidRPr="009E3488" w:rsidRDefault="00AB3308" w:rsidP="009E3488">
      <w:pPr>
        <w:spacing w:line="360" w:lineRule="auto"/>
        <w:ind w:firstLine="709"/>
        <w:rPr>
          <w:rFonts w:ascii="Times New Roman" w:hAnsi="Times New Roman" w:cs="Times New Roman"/>
          <w:sz w:val="28"/>
          <w:szCs w:val="28"/>
        </w:rPr>
      </w:pPr>
    </w:p>
    <w:p w:rsidR="00AB3308" w:rsidRPr="007A5A01" w:rsidRDefault="00AB3308" w:rsidP="00EA1328">
      <w:pPr>
        <w:widowControl/>
        <w:numPr>
          <w:ilvl w:val="0"/>
          <w:numId w:val="2"/>
        </w:numPr>
        <w:tabs>
          <w:tab w:val="left" w:pos="567"/>
          <w:tab w:val="left" w:pos="993"/>
        </w:tabs>
        <w:ind w:left="0" w:firstLine="709"/>
        <w:rPr>
          <w:rFonts w:ascii="Times New Roman" w:hAnsi="Times New Roman" w:cs="Times New Roman"/>
          <w:b/>
          <w:sz w:val="28"/>
          <w:szCs w:val="28"/>
        </w:rPr>
      </w:pPr>
      <w:r w:rsidRPr="007A5A01">
        <w:rPr>
          <w:rFonts w:ascii="Times New Roman" w:hAnsi="Times New Roman" w:cs="Times New Roman"/>
          <w:b/>
          <w:sz w:val="28"/>
          <w:szCs w:val="28"/>
        </w:rPr>
        <w:t>Общие положения</w:t>
      </w:r>
    </w:p>
    <w:p w:rsidR="00AB3308" w:rsidRPr="007A5A01" w:rsidRDefault="00AB3308"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Настоящая методика определения нормативных затрат на оказание </w:t>
      </w:r>
      <w:r w:rsidR="00A87442" w:rsidRPr="007A5A01">
        <w:rPr>
          <w:rFonts w:ascii="Times New Roman" w:hAnsi="Times New Roman" w:cs="Times New Roman"/>
          <w:sz w:val="28"/>
          <w:szCs w:val="28"/>
        </w:rPr>
        <w:t>муниципальных</w:t>
      </w:r>
      <w:r w:rsidRPr="007A5A01">
        <w:rPr>
          <w:rFonts w:ascii="Times New Roman" w:hAnsi="Times New Roman" w:cs="Times New Roman"/>
          <w:sz w:val="28"/>
          <w:szCs w:val="28"/>
        </w:rPr>
        <w:t xml:space="preserve">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AB3308" w:rsidRPr="007A5A01" w:rsidRDefault="001643F2" w:rsidP="007A5A01">
      <w:pPr>
        <w:widowControl/>
        <w:numPr>
          <w:ilvl w:val="0"/>
          <w:numId w:val="1"/>
        </w:numPr>
        <w:tabs>
          <w:tab w:val="left" w:pos="1134"/>
        </w:tabs>
        <w:ind w:left="0" w:firstLine="709"/>
        <w:rPr>
          <w:rFonts w:ascii="Times New Roman" w:hAnsi="Times New Roman" w:cs="Times New Roman"/>
          <w:color w:val="000000" w:themeColor="text1"/>
          <w:sz w:val="28"/>
          <w:szCs w:val="28"/>
        </w:rPr>
      </w:pPr>
      <w:proofErr w:type="gramStart"/>
      <w:r w:rsidRPr="007A5A01">
        <w:rPr>
          <w:rFonts w:ascii="Times New Roman" w:hAnsi="Times New Roman" w:cs="Times New Roman"/>
          <w:color w:val="000000" w:themeColor="text1"/>
          <w:sz w:val="28"/>
          <w:szCs w:val="28"/>
        </w:rPr>
        <w:t xml:space="preserve">Настоящая методика применяется органами местного самоуправления </w:t>
      </w:r>
      <w:r w:rsidR="00E90C0B" w:rsidRPr="007A5A01">
        <w:rPr>
          <w:rFonts w:ascii="Times New Roman" w:hAnsi="Times New Roman" w:cs="Times New Roman"/>
          <w:color w:val="000000" w:themeColor="text1"/>
          <w:sz w:val="28"/>
          <w:szCs w:val="28"/>
        </w:rPr>
        <w:t>Усть – Джегутинского муниципального района</w:t>
      </w:r>
      <w:r w:rsidRPr="007A5A01">
        <w:rPr>
          <w:rFonts w:ascii="Times New Roman" w:hAnsi="Times New Roman" w:cs="Times New Roman"/>
          <w:color w:val="000000" w:themeColor="text1"/>
          <w:sz w:val="28"/>
          <w:szCs w:val="28"/>
        </w:rPr>
        <w:t>,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w:t>
      </w:r>
      <w:proofErr w:type="gramEnd"/>
      <w:r w:rsidR="00EA1328">
        <w:rPr>
          <w:rFonts w:ascii="Times New Roman" w:hAnsi="Times New Roman" w:cs="Times New Roman"/>
          <w:color w:val="000000" w:themeColor="text1"/>
          <w:sz w:val="28"/>
          <w:szCs w:val="28"/>
        </w:rPr>
        <w:t xml:space="preserve"> </w:t>
      </w:r>
      <w:proofErr w:type="gramStart"/>
      <w:r w:rsidRPr="007A5A01">
        <w:rPr>
          <w:rFonts w:ascii="Times New Roman" w:hAnsi="Times New Roman" w:cs="Times New Roman"/>
          <w:color w:val="000000" w:themeColor="text1"/>
          <w:sz w:val="28"/>
          <w:szCs w:val="28"/>
        </w:rPr>
        <w:t>отношении</w:t>
      </w:r>
      <w:proofErr w:type="gramEnd"/>
      <w:r w:rsidRPr="007A5A01">
        <w:rPr>
          <w:rFonts w:ascii="Times New Roman" w:hAnsi="Times New Roman" w:cs="Times New Roman"/>
          <w:color w:val="000000" w:themeColor="text1"/>
          <w:sz w:val="28"/>
          <w:szCs w:val="28"/>
        </w:rPr>
        <w:t xml:space="preserve"> которых органы местного самоуправления </w:t>
      </w:r>
      <w:r w:rsidR="00EA1328">
        <w:rPr>
          <w:rFonts w:ascii="Times New Roman" w:hAnsi="Times New Roman" w:cs="Times New Roman"/>
          <w:color w:val="000000" w:themeColor="text1"/>
          <w:sz w:val="28"/>
          <w:szCs w:val="28"/>
        </w:rPr>
        <w:t>Усть–</w:t>
      </w:r>
      <w:r w:rsidR="00725828">
        <w:rPr>
          <w:rFonts w:ascii="Times New Roman" w:hAnsi="Times New Roman" w:cs="Times New Roman"/>
          <w:color w:val="000000" w:themeColor="text1"/>
          <w:sz w:val="28"/>
          <w:szCs w:val="28"/>
        </w:rPr>
        <w:t>Джегутинс</w:t>
      </w:r>
      <w:r w:rsidR="00E90C0B" w:rsidRPr="007A5A01">
        <w:rPr>
          <w:rFonts w:ascii="Times New Roman" w:hAnsi="Times New Roman" w:cs="Times New Roman"/>
          <w:color w:val="000000" w:themeColor="text1"/>
          <w:sz w:val="28"/>
          <w:szCs w:val="28"/>
        </w:rPr>
        <w:t>к</w:t>
      </w:r>
      <w:r w:rsidR="00725828">
        <w:rPr>
          <w:rFonts w:ascii="Times New Roman" w:hAnsi="Times New Roman" w:cs="Times New Roman"/>
          <w:color w:val="000000" w:themeColor="text1"/>
          <w:sz w:val="28"/>
          <w:szCs w:val="28"/>
        </w:rPr>
        <w:t>о</w:t>
      </w:r>
      <w:r w:rsidR="00E90C0B" w:rsidRPr="007A5A01">
        <w:rPr>
          <w:rFonts w:ascii="Times New Roman" w:hAnsi="Times New Roman" w:cs="Times New Roman"/>
          <w:color w:val="000000" w:themeColor="text1"/>
          <w:sz w:val="28"/>
          <w:szCs w:val="28"/>
        </w:rPr>
        <w:t>го муниципального района</w:t>
      </w:r>
      <w:r w:rsidRPr="007A5A01">
        <w:rPr>
          <w:rFonts w:ascii="Times New Roman" w:hAnsi="Times New Roman" w:cs="Times New Roman"/>
          <w:color w:val="000000" w:themeColor="text1"/>
          <w:sz w:val="28"/>
          <w:szCs w:val="28"/>
        </w:rPr>
        <w:t>, не являются учредителями организаций</w:t>
      </w:r>
      <w:r w:rsidR="00EC138C" w:rsidRPr="007A5A01">
        <w:rPr>
          <w:rFonts w:ascii="Times New Roman" w:hAnsi="Times New Roman" w:cs="Times New Roman"/>
          <w:color w:val="000000" w:themeColor="text1"/>
          <w:sz w:val="28"/>
          <w:szCs w:val="28"/>
        </w:rPr>
        <w:t>,</w:t>
      </w:r>
      <w:r w:rsidRPr="007A5A01">
        <w:rPr>
          <w:rFonts w:ascii="Times New Roman" w:hAnsi="Times New Roman" w:cs="Times New Roman"/>
          <w:color w:val="000000" w:themeColor="text1"/>
          <w:sz w:val="28"/>
          <w:szCs w:val="28"/>
        </w:rPr>
        <w:t xml:space="preserve"> и  частными образовательными организациями (индивидуальными предпринимателя), возникающих в рамках системы персонифицированного финансирования. </w:t>
      </w:r>
      <w:r w:rsidR="002E3BFF" w:rsidRPr="007A5A01">
        <w:rPr>
          <w:rFonts w:ascii="Times New Roman" w:hAnsi="Times New Roman" w:cs="Times New Roman"/>
          <w:color w:val="000000" w:themeColor="text1"/>
          <w:sz w:val="28"/>
          <w:szCs w:val="28"/>
        </w:rPr>
        <w:t xml:space="preserve">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w:t>
      </w:r>
      <w:r w:rsidR="00EA1328">
        <w:rPr>
          <w:rFonts w:ascii="Times New Roman" w:hAnsi="Times New Roman" w:cs="Times New Roman"/>
          <w:color w:val="000000" w:themeColor="text1"/>
          <w:sz w:val="28"/>
          <w:szCs w:val="28"/>
        </w:rPr>
        <w:t>Усть–</w:t>
      </w:r>
      <w:r w:rsidR="00725828">
        <w:rPr>
          <w:rFonts w:ascii="Times New Roman" w:hAnsi="Times New Roman" w:cs="Times New Roman"/>
          <w:color w:val="000000" w:themeColor="text1"/>
          <w:sz w:val="28"/>
          <w:szCs w:val="28"/>
        </w:rPr>
        <w:t>Джегутинс</w:t>
      </w:r>
      <w:r w:rsidR="00E90C0B" w:rsidRPr="007A5A01">
        <w:rPr>
          <w:rFonts w:ascii="Times New Roman" w:hAnsi="Times New Roman" w:cs="Times New Roman"/>
          <w:color w:val="000000" w:themeColor="text1"/>
          <w:sz w:val="28"/>
          <w:szCs w:val="28"/>
        </w:rPr>
        <w:t>к</w:t>
      </w:r>
      <w:r w:rsidR="00725828">
        <w:rPr>
          <w:rFonts w:ascii="Times New Roman" w:hAnsi="Times New Roman" w:cs="Times New Roman"/>
          <w:color w:val="000000" w:themeColor="text1"/>
          <w:sz w:val="28"/>
          <w:szCs w:val="28"/>
        </w:rPr>
        <w:t>о</w:t>
      </w:r>
      <w:bookmarkStart w:id="0" w:name="_GoBack"/>
      <w:bookmarkEnd w:id="0"/>
      <w:r w:rsidR="00E90C0B" w:rsidRPr="007A5A01">
        <w:rPr>
          <w:rFonts w:ascii="Times New Roman" w:hAnsi="Times New Roman" w:cs="Times New Roman"/>
          <w:color w:val="000000" w:themeColor="text1"/>
          <w:sz w:val="28"/>
          <w:szCs w:val="28"/>
        </w:rPr>
        <w:t>го муниципального района</w:t>
      </w:r>
      <w:r w:rsidR="002E3BFF" w:rsidRPr="007A5A01">
        <w:rPr>
          <w:rFonts w:ascii="Times New Roman" w:hAnsi="Times New Roman" w:cs="Times New Roman"/>
          <w:color w:val="000000" w:themeColor="text1"/>
          <w:sz w:val="28"/>
          <w:szCs w:val="28"/>
        </w:rPr>
        <w:t xml:space="preserve"> (далее – уполномоченный орган).</w:t>
      </w:r>
    </w:p>
    <w:p w:rsidR="00AB3308" w:rsidRPr="007A5A01" w:rsidRDefault="00AB3308"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Настоящая </w:t>
      </w:r>
      <w:r w:rsidR="00FF7B07" w:rsidRPr="007A5A01">
        <w:rPr>
          <w:rFonts w:ascii="Times New Roman" w:hAnsi="Times New Roman" w:cs="Times New Roman"/>
          <w:bCs/>
          <w:sz w:val="28"/>
          <w:szCs w:val="28"/>
        </w:rPr>
        <w:t>М</w:t>
      </w:r>
      <w:r w:rsidRPr="007A5A01">
        <w:rPr>
          <w:rFonts w:ascii="Times New Roman" w:hAnsi="Times New Roman" w:cs="Times New Roman"/>
          <w:sz w:val="28"/>
          <w:szCs w:val="28"/>
        </w:rPr>
        <w:t xml:space="preserve">етодика </w:t>
      </w:r>
      <w:r w:rsidRPr="007A5A01">
        <w:rPr>
          <w:rFonts w:ascii="Times New Roman" w:hAnsi="Times New Roman" w:cs="Times New Roman"/>
          <w:spacing w:val="-1"/>
          <w:sz w:val="28"/>
          <w:szCs w:val="28"/>
        </w:rPr>
        <w:t>разработана в целях:</w:t>
      </w:r>
    </w:p>
    <w:p w:rsidR="00AB3308" w:rsidRPr="007A5A01" w:rsidRDefault="00AB3308" w:rsidP="007A5A01">
      <w:pPr>
        <w:shd w:val="clear" w:color="auto" w:fill="FFFFFF"/>
        <w:tabs>
          <w:tab w:val="left" w:pos="902"/>
        </w:tabs>
        <w:ind w:firstLine="709"/>
        <w:rPr>
          <w:rFonts w:ascii="Times New Roman" w:hAnsi="Times New Roman" w:cs="Times New Roman"/>
          <w:spacing w:val="-1"/>
          <w:sz w:val="28"/>
          <w:szCs w:val="28"/>
        </w:rPr>
      </w:pPr>
      <w:r w:rsidRPr="007A5A01">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7A5A01">
        <w:rPr>
          <w:rFonts w:ascii="Times New Roman" w:hAnsi="Times New Roman" w:cs="Times New Roman"/>
          <w:sz w:val="28"/>
          <w:szCs w:val="28"/>
        </w:rPr>
        <w:t xml:space="preserve">нормативных затрат на оказание </w:t>
      </w:r>
      <w:r w:rsidR="00A87442" w:rsidRPr="007A5A01">
        <w:rPr>
          <w:rFonts w:ascii="Times New Roman" w:hAnsi="Times New Roman" w:cs="Times New Roman"/>
          <w:sz w:val="28"/>
          <w:szCs w:val="28"/>
        </w:rPr>
        <w:t>муниципальных</w:t>
      </w:r>
      <w:r w:rsidRPr="007A5A01">
        <w:rPr>
          <w:rFonts w:ascii="Times New Roman" w:hAnsi="Times New Roman" w:cs="Times New Roman"/>
          <w:sz w:val="28"/>
          <w:szCs w:val="28"/>
        </w:rPr>
        <w:t xml:space="preserve"> услуг по реализации дополнительных общеобразовательных общеразвивающих программ</w:t>
      </w:r>
      <w:r w:rsidRPr="007A5A01">
        <w:rPr>
          <w:rFonts w:ascii="Times New Roman" w:hAnsi="Times New Roman" w:cs="Times New Roman"/>
          <w:spacing w:val="-1"/>
          <w:sz w:val="28"/>
          <w:szCs w:val="28"/>
        </w:rPr>
        <w:t>;</w:t>
      </w:r>
    </w:p>
    <w:p w:rsidR="00AB3308" w:rsidRPr="007A5A01" w:rsidRDefault="00AB3308" w:rsidP="007A5A01">
      <w:pPr>
        <w:shd w:val="clear" w:color="auto" w:fill="FFFFFF"/>
        <w:tabs>
          <w:tab w:val="left" w:pos="883"/>
        </w:tabs>
        <w:ind w:firstLine="709"/>
        <w:rPr>
          <w:rFonts w:ascii="Times New Roman" w:hAnsi="Times New Roman" w:cs="Times New Roman"/>
          <w:sz w:val="28"/>
          <w:szCs w:val="28"/>
        </w:rPr>
      </w:pPr>
      <w:r w:rsidRPr="007A5A01">
        <w:rPr>
          <w:rFonts w:ascii="Times New Roman" w:hAnsi="Times New Roman" w:cs="Times New Roman"/>
          <w:sz w:val="28"/>
          <w:szCs w:val="28"/>
        </w:rPr>
        <w:t xml:space="preserve">обеспечения финансовой </w:t>
      </w:r>
      <w:proofErr w:type="gramStart"/>
      <w:r w:rsidRPr="007A5A01">
        <w:rPr>
          <w:rFonts w:ascii="Times New Roman" w:hAnsi="Times New Roman" w:cs="Times New Roman"/>
          <w:sz w:val="28"/>
          <w:szCs w:val="28"/>
        </w:rPr>
        <w:t>прозрачности процедур планирования объемов бюджетных ассигнований</w:t>
      </w:r>
      <w:proofErr w:type="gramEnd"/>
      <w:r w:rsidRPr="007A5A01">
        <w:rPr>
          <w:rFonts w:ascii="Times New Roman" w:hAnsi="Times New Roman" w:cs="Times New Roman"/>
          <w:sz w:val="28"/>
          <w:szCs w:val="28"/>
        </w:rPr>
        <w:t xml:space="preserve"> на финансовое обеспечение дополнительного образования.</w:t>
      </w:r>
    </w:p>
    <w:p w:rsidR="007A69A7" w:rsidRPr="007A5A01" w:rsidRDefault="007A69A7"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Образовательные организации, организации, осуществляющие обучение (в том числе организации спорта и культуры), реализующие </w:t>
      </w:r>
      <w:r w:rsidRPr="007A5A01">
        <w:rPr>
          <w:rFonts w:ascii="Times New Roman" w:hAnsi="Times New Roman" w:cs="Times New Roman"/>
          <w:sz w:val="28"/>
          <w:szCs w:val="28"/>
        </w:rPr>
        <w:lastRenderedPageBreak/>
        <w:t>дополнительные общеразвивающие программы в рамках системы персонифицированного финансирования,</w:t>
      </w:r>
      <w:r w:rsidR="00045F5D" w:rsidRPr="007A5A01">
        <w:rPr>
          <w:rFonts w:ascii="Times New Roman" w:hAnsi="Times New Roman" w:cs="Times New Roman"/>
          <w:sz w:val="28"/>
          <w:szCs w:val="28"/>
        </w:rPr>
        <w:t xml:space="preserve"> вправе установить цену оказания </w:t>
      </w:r>
      <w:r w:rsidR="00A87442" w:rsidRPr="007A5A01">
        <w:rPr>
          <w:rFonts w:ascii="Times New Roman" w:hAnsi="Times New Roman" w:cs="Times New Roman"/>
          <w:sz w:val="28"/>
          <w:szCs w:val="28"/>
        </w:rPr>
        <w:t>муниципальной</w:t>
      </w:r>
      <w:r w:rsidR="00045F5D" w:rsidRPr="007A5A01">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7A5A01">
        <w:rPr>
          <w:rFonts w:ascii="Times New Roman" w:hAnsi="Times New Roman" w:cs="Times New Roman"/>
          <w:spacing w:val="-2"/>
          <w:sz w:val="28"/>
          <w:szCs w:val="28"/>
        </w:rPr>
        <w:t>.</w:t>
      </w:r>
    </w:p>
    <w:p w:rsidR="00AB3308" w:rsidRPr="007A5A01" w:rsidRDefault="00AB3308" w:rsidP="007A5A01">
      <w:pPr>
        <w:shd w:val="clear" w:color="auto" w:fill="FFFFFF"/>
        <w:tabs>
          <w:tab w:val="left" w:pos="883"/>
        </w:tabs>
        <w:ind w:firstLine="885"/>
        <w:rPr>
          <w:rFonts w:ascii="Times New Roman" w:hAnsi="Times New Roman" w:cs="Times New Roman"/>
          <w:spacing w:val="-1"/>
          <w:sz w:val="28"/>
          <w:szCs w:val="28"/>
        </w:rPr>
      </w:pPr>
    </w:p>
    <w:p w:rsidR="00AB3308" w:rsidRPr="007A5A01" w:rsidRDefault="00AB3308" w:rsidP="007A5A01">
      <w:pPr>
        <w:widowControl/>
        <w:numPr>
          <w:ilvl w:val="0"/>
          <w:numId w:val="2"/>
        </w:numPr>
        <w:tabs>
          <w:tab w:val="left" w:pos="142"/>
        </w:tabs>
        <w:ind w:left="0" w:firstLine="885"/>
        <w:outlineLvl w:val="1"/>
        <w:rPr>
          <w:rFonts w:ascii="Times New Roman" w:hAnsi="Times New Roman" w:cs="Times New Roman"/>
          <w:b/>
          <w:sz w:val="28"/>
          <w:szCs w:val="28"/>
        </w:rPr>
      </w:pPr>
      <w:r w:rsidRPr="007A5A01">
        <w:rPr>
          <w:rFonts w:ascii="Times New Roman" w:hAnsi="Times New Roman" w:cs="Times New Roman"/>
          <w:b/>
          <w:sz w:val="28"/>
          <w:szCs w:val="28"/>
        </w:rPr>
        <w:t xml:space="preserve">Расчет нормативных затрат на оказание </w:t>
      </w:r>
      <w:r w:rsidR="00A87442" w:rsidRPr="007A5A01">
        <w:rPr>
          <w:rFonts w:ascii="Times New Roman" w:hAnsi="Times New Roman" w:cs="Times New Roman"/>
          <w:b/>
          <w:sz w:val="28"/>
          <w:szCs w:val="28"/>
        </w:rPr>
        <w:t>муниципальных</w:t>
      </w:r>
      <w:r w:rsidRPr="007A5A01">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7A5A01" w:rsidRDefault="00AB3308" w:rsidP="007A5A01">
      <w:pPr>
        <w:pStyle w:val="a7"/>
        <w:ind w:firstLine="885"/>
        <w:rPr>
          <w:sz w:val="28"/>
          <w:szCs w:val="28"/>
        </w:rPr>
      </w:pPr>
    </w:p>
    <w:p w:rsidR="00394317" w:rsidRPr="007A5A01" w:rsidRDefault="00AB3308" w:rsidP="007A5A01">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proofErr w:type="gramStart"/>
      <w:r w:rsidRPr="007A5A01">
        <w:rPr>
          <w:rFonts w:ascii="Times New Roman" w:eastAsia="MS PGothic" w:hAnsi="Times New Roman" w:cs="Times New Roman"/>
          <w:bCs/>
          <w:kern w:val="24"/>
          <w:sz w:val="28"/>
          <w:szCs w:val="28"/>
        </w:rPr>
        <w:t xml:space="preserve">Нормативные затраты на оказание </w:t>
      </w:r>
      <w:r w:rsidR="00A87442" w:rsidRPr="007A5A01">
        <w:rPr>
          <w:rFonts w:ascii="Times New Roman" w:eastAsia="MS PGothic" w:hAnsi="Times New Roman" w:cs="Times New Roman"/>
          <w:bCs/>
          <w:kern w:val="24"/>
          <w:sz w:val="28"/>
          <w:szCs w:val="28"/>
        </w:rPr>
        <w:t>муниципальных</w:t>
      </w:r>
      <w:r w:rsidRPr="007A5A01">
        <w:rPr>
          <w:rFonts w:ascii="Times New Roman" w:eastAsia="MS PGothic" w:hAnsi="Times New Roman" w:cs="Times New Roman"/>
          <w:bCs/>
          <w:kern w:val="24"/>
          <w:sz w:val="28"/>
          <w:szCs w:val="28"/>
        </w:rPr>
        <w:t xml:space="preserve">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7A5A01">
        <w:rPr>
          <w:rFonts w:ascii="Times New Roman" w:eastAsia="MS PGothic" w:hAnsi="Times New Roman" w:cs="Times New Roman"/>
          <w:bCs/>
          <w:kern w:val="24"/>
          <w:sz w:val="28"/>
          <w:szCs w:val="28"/>
        </w:rPr>
        <w:t xml:space="preserve"> здоровья обучающихся, а также с учетом иных предусмотренных Федеральным законом</w:t>
      </w:r>
      <w:r w:rsidR="001647B2" w:rsidRPr="007A5A01">
        <w:rPr>
          <w:rFonts w:ascii="Times New Roman" w:eastAsia="MS PGothic" w:hAnsi="Times New Roman" w:cs="Times New Roman"/>
          <w:bCs/>
          <w:kern w:val="24"/>
          <w:sz w:val="28"/>
          <w:szCs w:val="28"/>
        </w:rPr>
        <w:t xml:space="preserve"> от 29.12.2012 </w:t>
      </w:r>
      <w:r w:rsidRPr="007A5A01">
        <w:rPr>
          <w:rFonts w:ascii="Times New Roman" w:eastAsia="MS PGothic" w:hAnsi="Times New Roman" w:cs="Times New Roman"/>
          <w:bCs/>
          <w:kern w:val="24"/>
          <w:sz w:val="28"/>
          <w:szCs w:val="28"/>
        </w:rPr>
        <w:t xml:space="preserve">№ 273-ФЗ </w:t>
      </w:r>
      <w:r w:rsidR="001647B2" w:rsidRPr="007A5A01">
        <w:rPr>
          <w:rFonts w:ascii="Times New Roman" w:eastAsia="MS PGothic" w:hAnsi="Times New Roman" w:cs="Times New Roman"/>
          <w:bCs/>
          <w:kern w:val="24"/>
          <w:sz w:val="28"/>
          <w:szCs w:val="28"/>
        </w:rPr>
        <w:t>«</w:t>
      </w:r>
      <w:r w:rsidR="001647B2" w:rsidRPr="007A5A01">
        <w:rPr>
          <w:rFonts w:ascii="Times New Roman" w:eastAsiaTheme="minorHAnsi" w:hAnsi="Times New Roman" w:cs="Times New Roman"/>
          <w:sz w:val="28"/>
          <w:szCs w:val="28"/>
          <w:lang w:eastAsia="en-US"/>
        </w:rPr>
        <w:t xml:space="preserve">Об образовании в </w:t>
      </w:r>
      <w:r w:rsidR="001647B2" w:rsidRPr="007A5A01">
        <w:rPr>
          <w:rFonts w:ascii="Times New Roman" w:hAnsi="Times New Roman" w:cs="Times New Roman"/>
          <w:color w:val="000000"/>
          <w:sz w:val="28"/>
          <w:szCs w:val="28"/>
        </w:rPr>
        <w:t>Российской Федерации</w:t>
      </w:r>
      <w:r w:rsidR="001647B2" w:rsidRPr="007A5A01">
        <w:rPr>
          <w:rFonts w:ascii="Times New Roman" w:eastAsiaTheme="minorHAnsi" w:hAnsi="Times New Roman" w:cs="Times New Roman"/>
          <w:sz w:val="28"/>
          <w:szCs w:val="28"/>
          <w:lang w:eastAsia="en-US"/>
        </w:rPr>
        <w:t xml:space="preserve">» </w:t>
      </w:r>
      <w:r w:rsidRPr="007A5A01">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394317" w:rsidRPr="007A5A01" w:rsidRDefault="00394317" w:rsidP="007A5A01">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7A5A01">
        <w:rPr>
          <w:rFonts w:ascii="Times New Roman" w:hAnsi="Times New Roman" w:cs="Times New Roman"/>
          <w:sz w:val="28"/>
          <w:szCs w:val="28"/>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394317" w:rsidRPr="007A5A01" w:rsidRDefault="00725828" w:rsidP="007A5A01">
      <w:pPr>
        <w:tabs>
          <w:tab w:val="left" w:pos="851"/>
        </w:tabs>
        <w:ind w:left="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r>
              <m:rPr>
                <m:sty m:val="p"/>
              </m:rPr>
              <w:rPr>
                <w:rFonts w:ascii="Cambria Math" w:hAnsi="Times New Roman" w:cs="Times New Roman"/>
                <w:sz w:val="28"/>
                <w:szCs w:val="28"/>
              </w:rPr>
              <m:t xml:space="preserve"> </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w:rPr>
                <w:rFonts w:ascii="Cambria Math" w:hAnsi="Cambria Math" w:cs="Times New Roman"/>
                <w:sz w:val="28"/>
                <w:szCs w:val="28"/>
              </w:rPr>
              <m:t>K</m:t>
            </m:r>
          </m:e>
          <m:sub>
            <m:r>
              <m:rPr>
                <m:sty m:val="p"/>
              </m:rPr>
              <w:rPr>
                <w:rFonts w:ascii="Times New Roman" w:hAnsi="Times New Roman" w:cs="Times New Roman"/>
                <w:sz w:val="28"/>
                <w:szCs w:val="28"/>
              </w:rPr>
              <m:t>отр</m:t>
            </m:r>
          </m:sub>
        </m:sSub>
      </m:oMath>
      <w:r w:rsidR="00394317" w:rsidRPr="007A5A01">
        <w:rPr>
          <w:rFonts w:ascii="Times New Roman" w:hAnsi="Times New Roman" w:cs="Times New Roman"/>
          <w:sz w:val="28"/>
          <w:szCs w:val="28"/>
        </w:rPr>
        <w:t xml:space="preserve">  , где</w:t>
      </w:r>
    </w:p>
    <w:p w:rsidR="00394317" w:rsidRPr="007A5A01" w:rsidDel="000A27CD" w:rsidRDefault="00725828"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oMath>
      <w:r w:rsidR="00394317" w:rsidRPr="007A5A01" w:rsidDel="000A27CD">
        <w:rPr>
          <w:rFonts w:ascii="Times New Roman" w:hAnsi="Times New Roman" w:cs="Times New Roman"/>
          <w:sz w:val="28"/>
          <w:szCs w:val="28"/>
        </w:rPr>
        <w:t>– нормативные затраты на ока</w:t>
      </w:r>
      <w:proofErr w:type="spellStart"/>
      <w:r w:rsidR="00394317" w:rsidRPr="007A5A01" w:rsidDel="000A27CD">
        <w:rPr>
          <w:rFonts w:ascii="Times New Roman" w:hAnsi="Times New Roman" w:cs="Times New Roman"/>
          <w:sz w:val="28"/>
          <w:szCs w:val="28"/>
        </w:rPr>
        <w:t>зание</w:t>
      </w:r>
      <w:proofErr w:type="spellEnd"/>
      <w:r w:rsidR="00394317" w:rsidRPr="007A5A01" w:rsidDel="000A27CD">
        <w:rPr>
          <w:rFonts w:ascii="Times New Roman" w:hAnsi="Times New Roman" w:cs="Times New Roman"/>
          <w:sz w:val="28"/>
          <w:szCs w:val="28"/>
        </w:rPr>
        <w:t xml:space="preserve"> i-ой </w:t>
      </w:r>
      <w:r w:rsidR="00394317" w:rsidRPr="007A5A01">
        <w:rPr>
          <w:rFonts w:ascii="Times New Roman" w:hAnsi="Times New Roman" w:cs="Times New Roman"/>
          <w:sz w:val="28"/>
          <w:szCs w:val="28"/>
        </w:rPr>
        <w:t xml:space="preserve">муниципальной </w:t>
      </w:r>
      <w:r w:rsidR="00394317" w:rsidRPr="007A5A01" w:rsidDel="000A27CD">
        <w:rPr>
          <w:rFonts w:ascii="Times New Roman" w:hAnsi="Times New Roman" w:cs="Times New Roman"/>
          <w:sz w:val="28"/>
          <w:szCs w:val="28"/>
        </w:rPr>
        <w:t>услуги по реализации дополнительных общеобразовательных общеразвивающих программ;</w:t>
      </w:r>
    </w:p>
    <w:p w:rsidR="00394317" w:rsidRPr="007A5A01" w:rsidRDefault="00725828"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r>
              <m:rPr>
                <m:sty m:val="p"/>
              </m:rPr>
              <w:rPr>
                <w:rFonts w:ascii="Cambria Math" w:hAnsi="Times New Roman" w:cs="Times New Roman"/>
                <w:sz w:val="28"/>
                <w:szCs w:val="28"/>
              </w:rPr>
              <m:t xml:space="preserve"> </m:t>
            </m:r>
          </m:sub>
        </m:sSub>
      </m:oMath>
      <w:r w:rsidR="00394317" w:rsidRPr="007A5A01">
        <w:rPr>
          <w:rFonts w:ascii="Times New Roman" w:hAnsi="Times New Roman" w:cs="Times New Roman"/>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394317" w:rsidRPr="007A5A01" w:rsidRDefault="00725828"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K</m:t>
            </m:r>
          </m:e>
          <m:sub>
            <m:r>
              <m:rPr>
                <m:sty m:val="p"/>
              </m:rPr>
              <w:rPr>
                <w:rFonts w:ascii="Times New Roman" w:hAnsi="Times New Roman" w:cs="Times New Roman"/>
                <w:sz w:val="28"/>
                <w:szCs w:val="28"/>
              </w:rPr>
              <m:t>отр</m:t>
            </m:r>
          </m:sub>
        </m:sSub>
      </m:oMath>
      <w:proofErr w:type="gramStart"/>
      <w:r w:rsidR="00394317" w:rsidRPr="007A5A01">
        <w:rPr>
          <w:rFonts w:ascii="Times New Roman" w:hAnsi="Times New Roman" w:cs="Times New Roman"/>
          <w:sz w:val="28"/>
          <w:szCs w:val="28"/>
        </w:rPr>
        <w:t>–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w:t>
      </w:r>
      <w:proofErr w:type="spellStart"/>
      <w:r w:rsidR="00394317" w:rsidRPr="007A5A01">
        <w:rPr>
          <w:rFonts w:ascii="Times New Roman" w:hAnsi="Times New Roman" w:cs="Times New Roman"/>
          <w:sz w:val="28"/>
          <w:szCs w:val="28"/>
        </w:rPr>
        <w:t>му</w:t>
      </w:r>
      <w:proofErr w:type="spellEnd"/>
      <w:r w:rsidR="00394317" w:rsidRPr="007A5A01">
        <w:rPr>
          <w:rFonts w:ascii="Times New Roman" w:hAnsi="Times New Roman" w:cs="Times New Roman"/>
          <w:sz w:val="28"/>
          <w:szCs w:val="28"/>
        </w:rPr>
        <w:t xml:space="preserve">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w:t>
      </w:r>
      <w:proofErr w:type="gramEnd"/>
      <w:r w:rsidR="00394317" w:rsidRPr="007A5A01">
        <w:rPr>
          <w:rFonts w:ascii="Times New Roman" w:hAnsi="Times New Roman" w:cs="Times New Roman"/>
          <w:sz w:val="28"/>
          <w:szCs w:val="28"/>
        </w:rPr>
        <w:t xml:space="preserve"> Значения отраслевых коэффициентов устанавливаются уполномоченным органом.</w:t>
      </w:r>
    </w:p>
    <w:p w:rsidR="00394317" w:rsidRPr="007A5A01" w:rsidRDefault="00394317" w:rsidP="007A5A01">
      <w:pPr>
        <w:pStyle w:val="a9"/>
        <w:numPr>
          <w:ilvl w:val="0"/>
          <w:numId w:val="1"/>
        </w:numPr>
        <w:tabs>
          <w:tab w:val="left" w:pos="0"/>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394317" w:rsidRPr="007A5A01" w:rsidRDefault="00725828" w:rsidP="007A5A01">
      <w:pPr>
        <w:tabs>
          <w:tab w:val="left" w:pos="851"/>
        </w:tabs>
        <w:ind w:left="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Sub>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общ</m:t>
            </m:r>
          </m:sup>
        </m:sSubSup>
      </m:oMath>
      <w:r w:rsidR="00394317" w:rsidRPr="007A5A01">
        <w:rPr>
          <w:rFonts w:ascii="Times New Roman" w:hAnsi="Times New Roman" w:cs="Times New Roman"/>
          <w:sz w:val="28"/>
          <w:szCs w:val="28"/>
        </w:rPr>
        <w:t xml:space="preserve">  , где</w:t>
      </w:r>
    </w:p>
    <w:p w:rsidR="00394317" w:rsidRPr="007A5A01" w:rsidRDefault="00725828"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Sub>
      </m:oMath>
      <w:r w:rsidR="00394317" w:rsidRPr="007A5A01">
        <w:rPr>
          <w:rFonts w:ascii="Times New Roman" w:hAnsi="Times New Roman" w:cs="Times New Roman"/>
          <w:sz w:val="28"/>
          <w:szCs w:val="28"/>
        </w:rPr>
        <w:t xml:space="preserve"> – базовый норматив затрат на оказание i-той муници</w:t>
      </w:r>
      <w:proofErr w:type="spellStart"/>
      <w:r w:rsidR="00394317" w:rsidRPr="007A5A01">
        <w:rPr>
          <w:rFonts w:ascii="Times New Roman" w:hAnsi="Times New Roman" w:cs="Times New Roman"/>
          <w:sz w:val="28"/>
          <w:szCs w:val="28"/>
        </w:rPr>
        <w:t>пальной</w:t>
      </w:r>
      <w:proofErr w:type="spellEnd"/>
      <w:r w:rsidR="00394317" w:rsidRPr="007A5A01">
        <w:rPr>
          <w:rFonts w:ascii="Times New Roman" w:hAnsi="Times New Roman" w:cs="Times New Roman"/>
          <w:sz w:val="28"/>
          <w:szCs w:val="28"/>
        </w:rPr>
        <w:t xml:space="preserve"> услуги по реализации дополнительных общеобразовательных общеразвивающих программ;</w:t>
      </w:r>
    </w:p>
    <w:p w:rsidR="00394317" w:rsidRPr="007A5A01" w:rsidRDefault="00725828" w:rsidP="007A5A01">
      <w:pPr>
        <w:tabs>
          <w:tab w:val="left" w:pos="851"/>
        </w:tabs>
        <w:ind w:firstLine="568"/>
        <w:rPr>
          <w:rFonts w:ascii="Times New Roman" w:hAnsi="Times New Roman" w:cs="Times New Roman"/>
          <w:sz w:val="28"/>
          <w:szCs w:val="28"/>
        </w:rPr>
      </w:pP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oMath>
      <w:r w:rsidR="00394317" w:rsidRPr="007A5A01">
        <w:rPr>
          <w:rFonts w:ascii="Times New Roman" w:hAnsi="Times New Roman" w:cs="Times New Roman"/>
          <w:sz w:val="28"/>
          <w:szCs w:val="28"/>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w:t>
      </w:r>
      <w:proofErr w:type="spellStart"/>
      <w:r w:rsidR="00394317" w:rsidRPr="007A5A01">
        <w:rPr>
          <w:rFonts w:ascii="Times New Roman" w:hAnsi="Times New Roman" w:cs="Times New Roman"/>
          <w:sz w:val="28"/>
          <w:szCs w:val="28"/>
        </w:rPr>
        <w:t>щих</w:t>
      </w:r>
      <w:proofErr w:type="spellEnd"/>
      <w:r w:rsidR="00394317" w:rsidRPr="007A5A01">
        <w:rPr>
          <w:rFonts w:ascii="Times New Roman" w:hAnsi="Times New Roman" w:cs="Times New Roman"/>
          <w:sz w:val="28"/>
          <w:szCs w:val="28"/>
        </w:rPr>
        <w:t xml:space="preserve"> программ;</w:t>
      </w:r>
    </w:p>
    <w:p w:rsidR="00394317" w:rsidRPr="007A5A01" w:rsidRDefault="00725828" w:rsidP="007A5A01">
      <w:pPr>
        <w:tabs>
          <w:tab w:val="left" w:pos="851"/>
        </w:tabs>
        <w:ind w:firstLine="568"/>
        <w:rPr>
          <w:rFonts w:ascii="Times New Roman" w:hAnsi="Times New Roman" w:cs="Times New Roman"/>
          <w:sz w:val="28"/>
          <w:szCs w:val="28"/>
        </w:rPr>
      </w:pP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общ</m:t>
            </m:r>
          </m:sup>
        </m:sSubSup>
      </m:oMath>
      <w:r w:rsidR="00394317" w:rsidRPr="007A5A01">
        <w:rPr>
          <w:rFonts w:ascii="Times New Roman" w:hAnsi="Times New Roman" w:cs="Times New Roman"/>
          <w:sz w:val="28"/>
          <w:szCs w:val="28"/>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394317" w:rsidRPr="007A5A01" w:rsidRDefault="00394317" w:rsidP="007A5A01">
      <w:pPr>
        <w:pStyle w:val="a9"/>
        <w:numPr>
          <w:ilvl w:val="0"/>
          <w:numId w:val="1"/>
        </w:numPr>
        <w:tabs>
          <w:tab w:val="left" w:pos="0"/>
        </w:tabs>
        <w:ind w:left="0" w:firstLine="567"/>
        <w:rPr>
          <w:rFonts w:ascii="Times New Roman" w:hAnsi="Times New Roman" w:cs="Times New Roman"/>
          <w:sz w:val="28"/>
          <w:szCs w:val="28"/>
        </w:rPr>
      </w:pPr>
      <w:r w:rsidRPr="007A5A01">
        <w:rPr>
          <w:rFonts w:ascii="Times New Roman" w:hAnsi="Times New Roman" w:cs="Times New Roman"/>
          <w:sz w:val="28"/>
          <w:szCs w:val="28"/>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394317" w:rsidRPr="007A5A01" w:rsidRDefault="00394317" w:rsidP="007A5A01">
      <w:pPr>
        <w:pStyle w:val="a9"/>
        <w:tabs>
          <w:tab w:val="left" w:pos="851"/>
        </w:tabs>
        <w:ind w:left="568"/>
        <w:rPr>
          <w:rFonts w:ascii="Times New Roman" w:hAnsi="Times New Roman" w:cs="Times New Roman"/>
          <w:sz w:val="28"/>
          <w:szCs w:val="28"/>
        </w:rPr>
      </w:pPr>
      <w:r w:rsidRPr="007A5A01">
        <w:rPr>
          <w:rFonts w:ascii="Times New Roman" w:eastAsiaTheme="minorEastAsia" w:hAnsi="Times New Roman" w:cs="Times New Roman"/>
          <w:sz w:val="28"/>
          <w:szCs w:val="28"/>
        </w:rPr>
        <w:tab/>
      </w: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ОТ</m:t>
            </m:r>
            <m:r>
              <m:rPr>
                <m:sty m:val="p"/>
              </m:rPr>
              <w:rPr>
                <w:rFonts w:ascii="Cambria Math" w:hAnsi="Times New Roman" w:cs="Times New Roman"/>
                <w:sz w:val="28"/>
                <w:szCs w:val="28"/>
              </w:rPr>
              <m:t>1</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ИНЗ</m:t>
            </m:r>
          </m:sup>
        </m:sSubSup>
        <m:r>
          <m:rPr>
            <m:sty m:val="p"/>
          </m:rPr>
          <w:rPr>
            <w:rFonts w:ascii="Cambria Math" w:hAnsi="Times New Roman" w:cs="Times New Roman"/>
            <w:sz w:val="28"/>
            <w:szCs w:val="28"/>
          </w:rPr>
          <m:t xml:space="preserve"> +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МЗ</m:t>
            </m:r>
          </m:sup>
        </m:sSubSup>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УЧ</m:t>
            </m:r>
          </m:sup>
        </m:sSubSup>
      </m:oMath>
      <w:r w:rsidRPr="007A5A01">
        <w:rPr>
          <w:rFonts w:ascii="Times New Roman" w:hAnsi="Times New Roman" w:cs="Times New Roman"/>
          <w:sz w:val="28"/>
          <w:szCs w:val="28"/>
        </w:rPr>
        <w:t>, где</w:t>
      </w:r>
    </w:p>
    <w:p w:rsidR="00394317" w:rsidRPr="007A5A01" w:rsidRDefault="00725828" w:rsidP="007A5A01">
      <w:pPr>
        <w:pStyle w:val="a9"/>
        <w:numPr>
          <w:ilvl w:val="0"/>
          <w:numId w:val="18"/>
        </w:numPr>
        <w:tabs>
          <w:tab w:val="left" w:pos="1418"/>
        </w:tabs>
        <w:ind w:left="0" w:firstLine="567"/>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oMath>
      <w:proofErr w:type="gramStart"/>
      <w:r w:rsidR="00394317" w:rsidRPr="007A5A01">
        <w:rPr>
          <w:rFonts w:ascii="Times New Roman" w:hAnsi="Times New Roman" w:cs="Times New Roman"/>
          <w:sz w:val="28"/>
          <w:szCs w:val="28"/>
        </w:rPr>
        <w:t xml:space="preserve">– затраты на оплату труда педагогических работников, непосредственно связанных с оказанием i-ой муниципальной услуги </w:t>
      </w:r>
      <w:r w:rsidR="00394317" w:rsidRPr="007A5A01">
        <w:rPr>
          <w:rFonts w:ascii="Times New Roman" w:eastAsia="MS PGothic" w:hAnsi="Times New Roman" w:cs="Times New Roman"/>
          <w:bCs/>
          <w:kern w:val="24"/>
          <w:sz w:val="28"/>
          <w:szCs w:val="28"/>
        </w:rPr>
        <w:t>по реализации дополнительных общеобразовательных общеразвивающих программ</w:t>
      </w:r>
      <w:r w:rsidR="00394317" w:rsidRPr="007A5A01">
        <w:rPr>
          <w:rFonts w:ascii="Times New Roman" w:hAnsi="Times New Roman" w:cs="Times New Roman"/>
          <w:sz w:val="28"/>
          <w:szCs w:val="28"/>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roofErr w:type="gramEnd"/>
    </w:p>
    <w:p w:rsidR="00394317" w:rsidRPr="007A5A01" w:rsidRDefault="00725828" w:rsidP="007A5A01">
      <w:pPr>
        <w:ind w:firstLine="709"/>
        <w:jc w:val="center"/>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r>
          <w:rPr>
            <w:rFonts w:ascii="Cambria Math" w:hAnsi="Times New Roman" w:cs="Times New Roman"/>
            <w:spacing w:val="-1"/>
            <w:sz w:val="28"/>
            <w:szCs w:val="28"/>
          </w:rPr>
          <m:t>=</m:t>
        </m:r>
        <m:r>
          <w:rPr>
            <w:rFonts w:ascii="Cambria Math" w:hAnsi="Cambria Math" w:cs="Times New Roman"/>
            <w:sz w:val="28"/>
            <w:szCs w:val="28"/>
            <w:lang w:val="en-US"/>
          </w:rPr>
          <m:t>W</m:t>
        </m:r>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oMath>
      <w:r w:rsidR="00394317" w:rsidRPr="007A5A01">
        <w:rPr>
          <w:rFonts w:ascii="Times New Roman" w:eastAsia="MS PGothic" w:hAnsi="Times New Roman" w:cs="Times New Roman"/>
          <w:sz w:val="28"/>
          <w:szCs w:val="28"/>
        </w:rPr>
        <w:t>, где</w:t>
      </w:r>
    </w:p>
    <w:p w:rsidR="00394317" w:rsidRPr="007A5A01" w:rsidRDefault="00394317" w:rsidP="007A5A01">
      <w:pPr>
        <w:ind w:firstLine="709"/>
        <w:rPr>
          <w:rFonts w:ascii="Times New Roman" w:hAnsi="Times New Roman" w:cs="Times New Roman"/>
          <w:sz w:val="28"/>
          <w:szCs w:val="28"/>
        </w:rPr>
      </w:pPr>
      <m:oMath>
        <m:r>
          <w:rPr>
            <w:rFonts w:ascii="Cambria Math" w:hAnsi="Cambria Math" w:cs="Times New Roman"/>
            <w:sz w:val="28"/>
            <w:szCs w:val="28"/>
          </w:rPr>
          <m:t>W</m:t>
        </m:r>
      </m:oMath>
      <w:proofErr w:type="gramStart"/>
      <w:r w:rsidRPr="007A5A01">
        <w:rPr>
          <w:rStyle w:val="21"/>
          <w:rFonts w:eastAsia="Courier New"/>
          <w:sz w:val="28"/>
          <w:szCs w:val="28"/>
        </w:rPr>
        <w:t xml:space="preserve">– </w:t>
      </w:r>
      <w:r w:rsidRPr="007A5A01">
        <w:rPr>
          <w:rFonts w:ascii="Times New Roman" w:hAnsi="Times New Roman" w:cs="Times New Roman"/>
          <w:sz w:val="28"/>
          <w:szCs w:val="28"/>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394317" w:rsidRPr="007A5A01" w:rsidRDefault="00725828"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oMath>
      <w:r w:rsidR="00394317" w:rsidRPr="007A5A01">
        <w:rPr>
          <w:rFonts w:ascii="Times New Roman" w:hAnsi="Times New Roman" w:cs="Times New Roman"/>
          <w:sz w:val="28"/>
          <w:szCs w:val="28"/>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394317" w:rsidRPr="007A5A01" w:rsidRDefault="00725828"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oMath>
      <w:r w:rsidR="00394317" w:rsidRPr="007A5A01">
        <w:rPr>
          <w:rFonts w:ascii="Times New Roman" w:hAnsi="Times New Roman" w:cs="Times New Roman"/>
          <w:sz w:val="28"/>
          <w:szCs w:val="28"/>
        </w:rPr>
        <w:t xml:space="preserve"> – средняя норма времени в год на одного ребенка, зна</w:t>
      </w:r>
      <w:proofErr w:type="spellStart"/>
      <w:r w:rsidR="00394317" w:rsidRPr="007A5A01">
        <w:rPr>
          <w:rFonts w:ascii="Times New Roman" w:hAnsi="Times New Roman" w:cs="Times New Roman"/>
          <w:sz w:val="28"/>
          <w:szCs w:val="28"/>
        </w:rPr>
        <w:t>чение</w:t>
      </w:r>
      <w:proofErr w:type="spellEnd"/>
      <w:r w:rsidR="00394317" w:rsidRPr="007A5A01">
        <w:rPr>
          <w:rFonts w:ascii="Times New Roman" w:hAnsi="Times New Roman" w:cs="Times New Roman"/>
          <w:sz w:val="28"/>
          <w:szCs w:val="28"/>
        </w:rPr>
        <w:t xml:space="preserve"> устанавливается уполномоченным органом;</w:t>
      </w:r>
    </w:p>
    <w:p w:rsidR="00394317" w:rsidRPr="007A5A01" w:rsidRDefault="00725828" w:rsidP="007A5A01">
      <w:pPr>
        <w:pStyle w:val="a9"/>
        <w:numPr>
          <w:ilvl w:val="0"/>
          <w:numId w:val="18"/>
        </w:numPr>
        <w:tabs>
          <w:tab w:val="left" w:pos="1418"/>
        </w:tabs>
        <w:ind w:left="0" w:firstLine="567"/>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ИНЗ</m:t>
            </m:r>
          </m:sup>
        </m:sSubSup>
      </m:oMath>
      <w:r w:rsidR="00394317" w:rsidRPr="007A5A01">
        <w:rPr>
          <w:rFonts w:ascii="Times New Roman" w:hAnsi="Times New Roman" w:cs="Times New Roman"/>
          <w:iCs/>
          <w:spacing w:val="-1"/>
          <w:sz w:val="28"/>
          <w:szCs w:val="28"/>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w:t>
      </w:r>
      <w:proofErr w:type="spellStart"/>
      <w:r w:rsidR="00394317" w:rsidRPr="007A5A01">
        <w:rPr>
          <w:rFonts w:ascii="Times New Roman" w:hAnsi="Times New Roman" w:cs="Times New Roman"/>
          <w:iCs/>
          <w:spacing w:val="-1"/>
          <w:sz w:val="28"/>
          <w:szCs w:val="28"/>
        </w:rPr>
        <w:t>ьных</w:t>
      </w:r>
      <w:proofErr w:type="spellEnd"/>
      <w:r w:rsidR="00394317" w:rsidRPr="007A5A01">
        <w:rPr>
          <w:rFonts w:ascii="Times New Roman" w:hAnsi="Times New Roman" w:cs="Times New Roman"/>
          <w:iCs/>
          <w:spacing w:val="-1"/>
          <w:sz w:val="28"/>
          <w:szCs w:val="28"/>
        </w:rPr>
        <w:t xml:space="preserve"> общеобразовательных общеразвивающих программ, которые определяются по формуле:</w:t>
      </w:r>
    </w:p>
    <w:p w:rsidR="00394317" w:rsidRPr="007A5A01" w:rsidRDefault="00725828" w:rsidP="007A5A01">
      <w:pPr>
        <w:ind w:firstLine="709"/>
        <w:jc w:val="center"/>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ИНЗ</m:t>
            </m:r>
          </m:sup>
        </m:sSubSup>
      </m:oMath>
      <w:r w:rsidR="00394317" w:rsidRPr="007A5A01">
        <w:rPr>
          <w:rFonts w:ascii="Times New Roman" w:eastAsia="MS PGothic" w:hAnsi="Times New Roman" w:cs="Times New Roman"/>
          <w:spacing w:val="-1"/>
          <w:sz w:val="28"/>
          <w:szCs w:val="28"/>
        </w:rPr>
        <w:t xml:space="preserve"> = </w:t>
      </w: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oMath>
      <w:r w:rsidR="00394317" w:rsidRPr="007A5A01">
        <w:rPr>
          <w:rFonts w:ascii="Times New Roman" w:eastAsia="MS PGothic" w:hAnsi="Times New Roman" w:cs="Times New Roman"/>
          <w:spacing w:val="-1"/>
          <w:sz w:val="28"/>
          <w:szCs w:val="28"/>
        </w:rPr>
        <w:t>, где</w:t>
      </w:r>
    </w:p>
    <w:p w:rsidR="00394317" w:rsidRPr="007A5A01" w:rsidRDefault="00725828" w:rsidP="007A5A01">
      <w:pPr>
        <w:ind w:firstLine="709"/>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w:t>
      </w:r>
      <w:r w:rsidR="00394317" w:rsidRPr="007A5A01">
        <w:rPr>
          <w:rFonts w:ascii="Times New Roman" w:hAnsi="Times New Roman" w:cs="Times New Roman"/>
          <w:sz w:val="28"/>
          <w:szCs w:val="28"/>
        </w:rPr>
        <w:lastRenderedPageBreak/>
        <w:t xml:space="preserve">исключением затрат на приобретение транспортных услуг, </w:t>
      </w:r>
      <w:r w:rsidR="00394317" w:rsidRPr="007A5A01">
        <w:rPr>
          <w:rFonts w:ascii="Times New Roman" w:eastAsia="MS PGothic" w:hAnsi="Times New Roman" w:cs="Times New Roman"/>
          <w:bCs/>
          <w:kern w:val="24"/>
          <w:sz w:val="28"/>
          <w:szCs w:val="28"/>
        </w:rPr>
        <w:t>которые определяются по формуле:</w:t>
      </w:r>
    </w:p>
    <w:p w:rsidR="00394317" w:rsidRPr="007A5A01" w:rsidRDefault="00725828"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m:t>
          </m:r>
          <m:sSub>
            <m:sSubPr>
              <m:ctrlPr>
                <w:rPr>
                  <w:rFonts w:ascii="Cambria Math" w:hAnsi="Times New Roman" w:cs="Times New Roman"/>
                  <w:i/>
                  <w:spacing w:val="-1"/>
                  <w:sz w:val="28"/>
                  <w:szCs w:val="28"/>
                  <w:lang w:val="en-US"/>
                </w:rPr>
              </m:ctrlPr>
            </m:sSubPr>
            <m:e>
              <m:r>
                <w:rPr>
                  <w:rFonts w:ascii="Cambria Math" w:hAnsi="Cambria Math" w:cs="Times New Roman"/>
                  <w:spacing w:val="-1"/>
                  <w:sz w:val="28"/>
                  <w:szCs w:val="28"/>
                  <w:lang w:val="en-US"/>
                </w:rPr>
                <m:t>L</m:t>
              </m:r>
            </m:e>
            <m:sub>
              <m:r>
                <w:rPr>
                  <w:rFonts w:ascii="Times New Roman" w:hAnsi="Times New Roman" w:cs="Times New Roman"/>
                  <w:spacing w:val="-1"/>
                  <w:sz w:val="28"/>
                  <w:szCs w:val="28"/>
                  <w:lang w:val="en-US"/>
                </w:rPr>
                <m:t>баз</m:t>
              </m:r>
            </m:sub>
          </m:sSub>
          <m:r>
            <w:rPr>
              <w:rFonts w:ascii="Times New Roman"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m:t>
          </m:r>
          <m:r>
            <w:rPr>
              <w:rFonts w:ascii="Cambria Math" w:hAnsi="Times New Roman" w:cs="Times New Roman"/>
              <w:spacing w:val="-1"/>
              <w:sz w:val="28"/>
              <w:szCs w:val="28"/>
              <w:lang w:val="en-US"/>
            </w:rPr>
            <m:t>3/</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725828"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lang w:val="en-US"/>
              </w:rPr>
            </m:ctrlPr>
          </m:sSubPr>
          <m:e>
            <m:r>
              <w:rPr>
                <w:rFonts w:ascii="Cambria Math" w:hAnsi="Cambria Math" w:cs="Times New Roman"/>
                <w:spacing w:val="-1"/>
                <w:sz w:val="28"/>
                <w:szCs w:val="28"/>
                <w:lang w:val="en-US"/>
              </w:rPr>
              <m:t>L</m:t>
            </m:r>
          </m:e>
          <m:sub>
            <m:r>
              <w:rPr>
                <w:rFonts w:ascii="Times New Roman" w:hAnsi="Times New Roman" w:cs="Times New Roman"/>
                <w:spacing w:val="-1"/>
                <w:sz w:val="28"/>
                <w:szCs w:val="28"/>
              </w:rPr>
              <m:t>баз</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продолжительность программы повышения квалификации в днях, значение устанавливается уполномоченным органом;</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394317" w:rsidRPr="007A5A01" w:rsidRDefault="00394317" w:rsidP="007A5A01">
      <w:pPr>
        <w:ind w:firstLine="709"/>
        <w:rPr>
          <w:rFonts w:ascii="Times New Roman" w:hAnsi="Times New Roman" w:cs="Times New Roman"/>
          <w:sz w:val="28"/>
          <w:szCs w:val="28"/>
        </w:rPr>
      </w:pPr>
      <m:oMath>
        <m:r>
          <w:rPr>
            <w:rFonts w:ascii="Cambria Math" w:hAnsi="Times New Roman" w:cs="Times New Roman"/>
            <w:spacing w:val="-1"/>
            <w:sz w:val="28"/>
            <w:szCs w:val="28"/>
          </w:rPr>
          <m:t>3</m:t>
        </m:r>
      </m:oMath>
      <w:r w:rsidRPr="007A5A01">
        <w:rPr>
          <w:rFonts w:ascii="Times New Roman" w:hAnsi="Times New Roman" w:cs="Times New Roman"/>
          <w:spacing w:val="-1"/>
          <w:sz w:val="28"/>
          <w:szCs w:val="28"/>
        </w:rPr>
        <w:t xml:space="preserve"> – </w:t>
      </w:r>
      <w:r w:rsidRPr="007A5A01">
        <w:rPr>
          <w:rFonts w:ascii="Times New Roman" w:hAnsi="Times New Roman" w:cs="Times New Roman"/>
          <w:sz w:val="28"/>
          <w:szCs w:val="28"/>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r>
          <w:rPr>
            <w:rFonts w:ascii="Times New Roman" w:hAnsi="Times New Roman" w:cs="Times New Roman"/>
            <w:spacing w:val="-1"/>
            <w:sz w:val="28"/>
            <w:szCs w:val="28"/>
          </w:rPr>
          <m:t>-</m:t>
        </m:r>
        <m:r>
          <w:rPr>
            <w:rFonts w:ascii="Cambria Math" w:hAnsi="Times New Roman" w:cs="Times New Roman"/>
            <w:spacing w:val="-1"/>
            <w:sz w:val="28"/>
            <w:szCs w:val="28"/>
          </w:rPr>
          <m:t xml:space="preserve"> </m:t>
        </m:r>
      </m:oMath>
      <w:r w:rsidR="00394317" w:rsidRPr="007A5A01">
        <w:rPr>
          <w:rFonts w:ascii="Times New Roman" w:hAnsi="Times New Roman" w:cs="Times New Roman"/>
          <w:sz w:val="28"/>
          <w:szCs w:val="28"/>
        </w:rPr>
        <w:t>затраты на прохождение педагогическими работниками медицинских осмотров</w:t>
      </w:r>
      <w:r w:rsidR="00394317" w:rsidRPr="007A5A01">
        <w:rPr>
          <w:rFonts w:ascii="Times New Roman" w:eastAsia="MS PGothic" w:hAnsi="Times New Roman" w:cs="Times New Roman"/>
          <w:bCs/>
          <w:kern w:val="24"/>
          <w:sz w:val="28"/>
          <w:szCs w:val="28"/>
        </w:rPr>
        <w:t>, которые определяются по формуле:</w:t>
      </w:r>
    </w:p>
    <w:p w:rsidR="00394317" w:rsidRPr="007A5A01" w:rsidRDefault="00725828"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lang w:val="en-US"/>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lang w:val="en-US"/>
                </w:rPr>
                <m:t>баз</m:t>
              </m:r>
            </m:sub>
            <m:sup>
              <m:r>
                <w:rPr>
                  <w:rFonts w:ascii="Times New Roman" w:hAnsi="Times New Roman" w:cs="Times New Roman"/>
                  <w:spacing w:val="-1"/>
                  <w:sz w:val="28"/>
                  <w:szCs w:val="28"/>
                </w:rPr>
                <m:t>МЕД</m:t>
              </m:r>
            </m:sup>
          </m:sSubSup>
          <m:r>
            <w:rPr>
              <w:rFonts w:ascii="Cambria Math" w:hAnsi="Times New Roman" w:cs="Times New Roman"/>
              <w:spacing w:val="-1"/>
              <w:sz w:val="28"/>
              <w:szCs w:val="28"/>
              <w:lang w:val="en-US"/>
            </w:rPr>
            <m:t xml:space="preserve">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lang w:val="en-US"/>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oMath>
      <w:r w:rsidR="00394317" w:rsidRPr="007A5A01">
        <w:rPr>
          <w:rFonts w:ascii="Times New Roman" w:hAnsi="Times New Roman" w:cs="Times New Roman"/>
          <w:spacing w:val="-1"/>
          <w:sz w:val="28"/>
          <w:szCs w:val="28"/>
        </w:rPr>
        <w:t xml:space="preserve"> – с</w:t>
      </w:r>
      <w:proofErr w:type="spellStart"/>
      <w:r w:rsidR="00394317" w:rsidRPr="007A5A01">
        <w:rPr>
          <w:rFonts w:ascii="Times New Roman" w:hAnsi="Times New Roman" w:cs="Times New Roman"/>
          <w:sz w:val="28"/>
          <w:szCs w:val="28"/>
        </w:rPr>
        <w:t>тоимость</w:t>
      </w:r>
      <w:proofErr w:type="spellEnd"/>
      <w:r w:rsidR="00394317" w:rsidRPr="007A5A01">
        <w:rPr>
          <w:rFonts w:ascii="Times New Roman" w:hAnsi="Times New Roman" w:cs="Times New Roman"/>
          <w:sz w:val="28"/>
          <w:szCs w:val="28"/>
        </w:rPr>
        <w:t xml:space="preserve"> консультации врачей, медицинских исследований и анализов, значение устанавливается уполномоченным органом.</w:t>
      </w:r>
    </w:p>
    <w:p w:rsidR="00394317" w:rsidRPr="007A5A01" w:rsidRDefault="00725828" w:rsidP="007A5A01">
      <w:pPr>
        <w:pStyle w:val="a9"/>
        <w:numPr>
          <w:ilvl w:val="0"/>
          <w:numId w:val="18"/>
        </w:numPr>
        <w:tabs>
          <w:tab w:val="left" w:pos="1418"/>
        </w:tabs>
        <w:ind w:left="0" w:firstLine="567"/>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МЗ</m:t>
            </m:r>
          </m:sup>
        </m:sSubSup>
      </m:oMath>
      <w:r w:rsidR="00394317" w:rsidRPr="007A5A01">
        <w:rPr>
          <w:rFonts w:ascii="Times New Roman" w:hAnsi="Times New Roman" w:cs="Times New Roman"/>
          <w:spacing w:val="-1"/>
          <w:sz w:val="28"/>
          <w:szCs w:val="28"/>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394317" w:rsidRPr="007A5A01" w:rsidRDefault="00725828" w:rsidP="007A5A01">
      <w:pPr>
        <w:ind w:firstLine="709"/>
        <w:rPr>
          <w:rFonts w:ascii="Times New Roman" w:eastAsia="MS PGothic" w:hAnsi="Times New Roman" w:cs="Times New Roman"/>
          <w:bCs/>
          <w:kern w:val="24"/>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МЗ</m:t>
              </m:r>
            </m:sup>
          </m:sSubSup>
          <m:r>
            <w:rPr>
              <w:rFonts w:ascii="Cambria Math" w:hAnsi="Times New Roman" w:cs="Times New Roman"/>
              <w:spacing w:val="-1"/>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lang w:val="en-US"/>
                </w:rPr>
                <m:t>C</m:t>
              </m:r>
            </m:e>
            <m:sub>
              <m:r>
                <w:rPr>
                  <w:rFonts w:ascii="Cambria Math" w:hAnsi="Times New Roman" w:cs="Times New Roman"/>
                  <w:sz w:val="28"/>
                  <w:szCs w:val="28"/>
                </w:rPr>
                <m:t xml:space="preserve"> </m:t>
              </m:r>
              <m:r>
                <w:rPr>
                  <w:rFonts w:ascii="Times New Roman" w:hAnsi="Times New Roman" w:cs="Times New Roman"/>
                  <w:sz w:val="28"/>
                  <w:szCs w:val="28"/>
                </w:rPr>
                <m:t>баз</m:t>
              </m:r>
            </m:sub>
          </m:sSub>
          <m:r>
            <w:rPr>
              <w:rFonts w:ascii="Cambria Math" w:hAnsi="Times New Roman" w:cs="Times New Roman"/>
              <w:spacing w:val="-1"/>
              <w:sz w:val="28"/>
              <w:szCs w:val="28"/>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МЗ</m:t>
              </m:r>
            </m:sup>
          </m:sSubSup>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гр</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r>
            <w:rPr>
              <w:rFonts w:ascii="Cambria Math" w:hAnsi="Times New Roman" w:cs="Times New Roman"/>
              <w:spacing w:val="-1"/>
              <w:sz w:val="28"/>
              <w:szCs w:val="28"/>
            </w:rPr>
            <m:t xml:space="preserve">  </m:t>
          </m:r>
        </m:oMath>
      </m:oMathPara>
    </w:p>
    <w:p w:rsidR="00394317" w:rsidRPr="007A5A01" w:rsidRDefault="00725828" w:rsidP="007A5A01">
      <w:pPr>
        <w:ind w:firstLine="709"/>
        <w:rPr>
          <w:rFonts w:ascii="Times New Roman" w:hAnsi="Times New Roman" w:cs="Times New Roman"/>
          <w:spacing w:val="-1"/>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C</m:t>
            </m:r>
          </m:e>
          <m:sub>
            <m:r>
              <w:rPr>
                <w:rFonts w:ascii="Cambria Math" w:hAnsi="Times New Roman" w:cs="Times New Roman"/>
                <w:sz w:val="28"/>
                <w:szCs w:val="28"/>
              </w:rPr>
              <m:t xml:space="preserve"> </m:t>
            </m:r>
            <m:r>
              <w:rPr>
                <w:rFonts w:ascii="Times New Roman" w:hAnsi="Times New Roman" w:cs="Times New Roman"/>
                <w:sz w:val="28"/>
                <w:szCs w:val="28"/>
              </w:rPr>
              <m:t>баз</m:t>
            </m:r>
          </m:sub>
        </m:sSub>
      </m:oMath>
      <w:r w:rsidR="00394317" w:rsidRPr="007A5A01">
        <w:rPr>
          <w:rFonts w:ascii="Times New Roman" w:eastAsia="MS PGothic" w:hAnsi="Times New Roman" w:cs="Times New Roman"/>
          <w:sz w:val="28"/>
          <w:szCs w:val="28"/>
        </w:rPr>
        <w:t xml:space="preserve"> – </w:t>
      </w:r>
      <w:r w:rsidR="00394317" w:rsidRPr="007A5A01">
        <w:rPr>
          <w:rFonts w:ascii="Times New Roman" w:hAnsi="Times New Roman" w:cs="Times New Roman"/>
          <w:sz w:val="28"/>
          <w:szCs w:val="28"/>
        </w:rPr>
        <w:t>стоимость комплекта средств обучения по одной направленности</w:t>
      </w:r>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725828" w:rsidP="007A5A01">
      <w:pPr>
        <w:ind w:firstLine="709"/>
        <w:rPr>
          <w:rFonts w:ascii="Times New Roman" w:eastAsia="MS PGothic" w:hAnsi="Times New Roman" w:cs="Times New Roman"/>
          <w:bCs/>
          <w:kern w:val="24"/>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МЗ</m:t>
            </m:r>
          </m:sup>
        </m:sSubSup>
      </m:oMath>
      <w:r w:rsidR="00394317" w:rsidRPr="007A5A01">
        <w:rPr>
          <w:rFonts w:ascii="Times New Roman" w:hAnsi="Times New Roman" w:cs="Times New Roman"/>
          <w:spacing w:val="-1"/>
          <w:sz w:val="28"/>
          <w:szCs w:val="28"/>
        </w:rPr>
        <w:t xml:space="preserve"> – срок полезного использования комплекта средств обучения в годах</w:t>
      </w:r>
      <w:r w:rsidR="00394317" w:rsidRPr="007A5A01">
        <w:rPr>
          <w:rFonts w:ascii="Times New Roman" w:hAnsi="Times New Roman" w:cs="Times New Roman"/>
          <w:sz w:val="28"/>
          <w:szCs w:val="28"/>
        </w:rPr>
        <w:t>,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725828"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гр</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средняя наполняемость группы при реализации части образовательной программы, определяется как среднее от </w:t>
      </w:r>
      <w:proofErr w:type="gramStart"/>
      <w:r w:rsidR="00394317" w:rsidRPr="007A5A01">
        <w:rPr>
          <w:rFonts w:ascii="Times New Roman" w:hAnsi="Times New Roman" w:cs="Times New Roman"/>
          <w:sz w:val="28"/>
          <w:szCs w:val="28"/>
        </w:rPr>
        <w:t>установленных</w:t>
      </w:r>
      <w:proofErr w:type="gramEnd"/>
      <w:r w:rsidR="00394317" w:rsidRPr="007A5A01">
        <w:rPr>
          <w:rFonts w:ascii="Times New Roman" w:hAnsi="Times New Roman" w:cs="Times New Roman"/>
          <w:sz w:val="28"/>
          <w:szCs w:val="28"/>
        </w:rPr>
        <w:t xml:space="preserve"> минимальной и максимальной наполняемости группы;</w:t>
      </w:r>
    </w:p>
    <w:p w:rsidR="00394317" w:rsidRPr="007A5A01" w:rsidRDefault="00725828" w:rsidP="007A5A01">
      <w:pPr>
        <w:ind w:firstLine="709"/>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норматив использования оборудования и методических пособий в часах на год, </w:t>
      </w:r>
      <w:r w:rsidR="00394317" w:rsidRPr="007A5A01">
        <w:rPr>
          <w:rFonts w:ascii="Times New Roman" w:hAnsi="Times New Roman" w:cs="Times New Roman"/>
          <w:sz w:val="28"/>
          <w:szCs w:val="28"/>
        </w:rPr>
        <w:t>значение устанавливается уполномоченным органом;</w:t>
      </w:r>
    </w:p>
    <w:p w:rsidR="00394317" w:rsidRPr="007A5A01" w:rsidRDefault="00725828" w:rsidP="007A5A01">
      <w:pPr>
        <w:pStyle w:val="a9"/>
        <w:numPr>
          <w:ilvl w:val="0"/>
          <w:numId w:val="18"/>
        </w:numPr>
        <w:tabs>
          <w:tab w:val="left" w:pos="1418"/>
        </w:tabs>
        <w:ind w:left="0" w:firstLine="567"/>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УЧ</m:t>
            </m:r>
          </m:sup>
        </m:sSubSup>
      </m:oMath>
      <w:r w:rsidR="00394317" w:rsidRPr="007A5A01">
        <w:rPr>
          <w:rFonts w:ascii="Times New Roman" w:hAnsi="Times New Roman" w:cs="Times New Roman"/>
          <w:spacing w:val="-1"/>
          <w:sz w:val="28"/>
          <w:szCs w:val="28"/>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394317" w:rsidRPr="007A5A01" w:rsidRDefault="00725828"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УЧ</m:t>
              </m:r>
            </m:sup>
          </m:sSubSup>
          <m:r>
            <w:rPr>
              <w:rFonts w:ascii="Cambria Math" w:hAnsi="Times New Roman" w:cs="Times New Roman"/>
              <w:spacing w:val="-1"/>
              <w:sz w:val="28"/>
              <w:szCs w:val="28"/>
            </w:rPr>
            <m:t>=</m:t>
          </m:r>
          <m:d>
            <m:dPr>
              <m:ctrlPr>
                <w:rPr>
                  <w:rFonts w:ascii="Cambria Math" w:hAnsi="Times New Roman" w:cs="Times New Roman"/>
                  <w:i/>
                  <w:spacing w:val="-1"/>
                  <w:sz w:val="28"/>
                  <w:szCs w:val="28"/>
                </w:rPr>
              </m:ctrlPr>
            </m:dPr>
            <m:e>
              <m:sSubSup>
                <m:sSubSupPr>
                  <m:ctrlPr>
                    <w:rPr>
                      <w:rFonts w:ascii="Cambria Math" w:hAnsi="Times New Roman" w:cs="Times New Roman"/>
                      <w:i/>
                      <w:sz w:val="28"/>
                      <w:szCs w:val="28"/>
                      <w:lang w:val="en-US"/>
                    </w:rPr>
                  </m:ctrlPr>
                </m:sSubSupPr>
                <m:e>
                  <m:r>
                    <w:rPr>
                      <w:rFonts w:ascii="Times New Roman" w:hAnsi="Times New Roman" w:cs="Times New Roman"/>
                      <w:sz w:val="28"/>
                      <w:szCs w:val="28"/>
                      <w:lang w:val="en-US"/>
                    </w:rPr>
                    <m:t>С</m:t>
                  </m:r>
                </m:e>
                <m:sub>
                  <m:r>
                    <w:rPr>
                      <w:rFonts w:ascii="Times New Roman" w:hAnsi="Times New Roman" w:cs="Times New Roman"/>
                      <w:sz w:val="28"/>
                      <w:szCs w:val="28"/>
                      <w:lang w:val="en-US"/>
                    </w:rPr>
                    <m:t>баз</m:t>
                  </m:r>
                </m:sub>
                <m:sup>
                  <m:r>
                    <w:rPr>
                      <w:rFonts w:ascii="Times New Roman" w:hAnsi="Times New Roman" w:cs="Times New Roman"/>
                      <w:sz w:val="28"/>
                      <w:szCs w:val="28"/>
                      <w:lang w:val="en-US"/>
                    </w:rPr>
                    <m:t>УЧ</m:t>
                  </m:r>
                </m:sup>
              </m:sSubSup>
              <m:r>
                <m:rPr>
                  <m:sty m:val="p"/>
                </m:rPr>
                <w:rPr>
                  <w:rFonts w:ascii="Cambria Math" w:hAnsi="Cambria Math" w:cs="Times New Roman"/>
                  <w:sz w:val="28"/>
                  <w:szCs w:val="28"/>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Q</m:t>
                  </m:r>
                </m:e>
                <m:sub>
                  <m:r>
                    <w:rPr>
                      <w:rFonts w:ascii="Times New Roman" w:hAnsi="Times New Roman" w:cs="Times New Roman"/>
                      <w:sz w:val="28"/>
                      <w:szCs w:val="28"/>
                      <w:lang w:val="en-US"/>
                    </w:rPr>
                    <m:t>баз</m:t>
                  </m:r>
                </m:sub>
                <m:sup>
                  <m:r>
                    <w:rPr>
                      <w:rFonts w:ascii="Times New Roman" w:hAnsi="Times New Roman" w:cs="Times New Roman"/>
                      <w:sz w:val="28"/>
                      <w:szCs w:val="28"/>
                      <w:lang w:val="en-US"/>
                    </w:rPr>
                    <m:t>УЧ</m:t>
                  </m:r>
                </m:sup>
              </m:sSubSup>
            </m:e>
          </m:d>
          <m:r>
            <m:rPr>
              <m:sty m:val="p"/>
            </m:rPr>
            <w:rPr>
              <w:rFonts w:ascii="Cambria Math" w:eastAsia="MS PGothic" w:hAnsi="Times New Roman" w:cs="Times New Roman"/>
              <w:sz w:val="28"/>
              <w:szCs w:val="28"/>
            </w:rPr>
            <m:t xml:space="preserve"> / </m:t>
          </m:r>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725828" w:rsidP="007A5A01">
      <w:pPr>
        <w:pStyle w:val="a9"/>
        <w:tabs>
          <w:tab w:val="left" w:pos="0"/>
        </w:tabs>
        <w:ind w:left="0" w:firstLine="709"/>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Times New Roman" w:hAnsi="Times New Roman" w:cs="Times New Roman"/>
                <w:sz w:val="28"/>
                <w:szCs w:val="28"/>
              </w:rPr>
              <m:t>С</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z w:val="28"/>
          <w:szCs w:val="28"/>
        </w:rPr>
        <w:softHyphen/>
        <w:t>– стоимость одного экземпляра методических пособий, значение устанавливается уполномоченным органом;</w:t>
      </w:r>
    </w:p>
    <w:p w:rsidR="00394317" w:rsidRPr="007A5A01" w:rsidRDefault="00725828" w:rsidP="007A5A01">
      <w:pPr>
        <w:pStyle w:val="a9"/>
        <w:tabs>
          <w:tab w:val="left" w:pos="0"/>
        </w:tabs>
        <w:ind w:left="0" w:firstLine="709"/>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Q</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z w:val="28"/>
          <w:szCs w:val="28"/>
        </w:rPr>
        <w:t xml:space="preserve"> – количество методических пособий на 1 </w:t>
      </w:r>
      <w:proofErr w:type="gramStart"/>
      <w:r w:rsidR="00394317" w:rsidRPr="007A5A01">
        <w:rPr>
          <w:rFonts w:ascii="Times New Roman" w:hAnsi="Times New Roman" w:cs="Times New Roman"/>
          <w:sz w:val="28"/>
          <w:szCs w:val="28"/>
        </w:rPr>
        <w:t>обучающегося</w:t>
      </w:r>
      <w:proofErr w:type="gramEnd"/>
      <w:r w:rsidR="00394317" w:rsidRPr="007A5A01">
        <w:rPr>
          <w:rFonts w:ascii="Times New Roman" w:hAnsi="Times New Roman" w:cs="Times New Roman"/>
          <w:sz w:val="28"/>
          <w:szCs w:val="28"/>
        </w:rPr>
        <w:t>, значение устанавливается уполномоченным органом;</w:t>
      </w:r>
    </w:p>
    <w:p w:rsidR="00394317" w:rsidRPr="007A5A01" w:rsidRDefault="00725828" w:rsidP="007A5A01">
      <w:pPr>
        <w:tabs>
          <w:tab w:val="left" w:pos="851"/>
        </w:tabs>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pacing w:val="-1"/>
          <w:sz w:val="28"/>
          <w:szCs w:val="28"/>
        </w:rPr>
        <w:t xml:space="preserve"> – срок полезного использования </w:t>
      </w:r>
      <w:r w:rsidR="00394317" w:rsidRPr="007A5A01">
        <w:rPr>
          <w:rFonts w:ascii="Times New Roman" w:hAnsi="Times New Roman" w:cs="Times New Roman"/>
          <w:sz w:val="28"/>
          <w:szCs w:val="28"/>
        </w:rPr>
        <w:t>методических пособий</w:t>
      </w:r>
      <w:r w:rsidR="00394317" w:rsidRPr="007A5A01">
        <w:rPr>
          <w:rFonts w:ascii="Times New Roman" w:hAnsi="Times New Roman" w:cs="Times New Roman"/>
          <w:spacing w:val="-1"/>
          <w:sz w:val="28"/>
          <w:szCs w:val="28"/>
        </w:rPr>
        <w:t xml:space="preserve"> в годах</w:t>
      </w:r>
      <w:r w:rsidR="00394317" w:rsidRPr="007A5A01">
        <w:rPr>
          <w:rFonts w:ascii="Times New Roman" w:hAnsi="Times New Roman" w:cs="Times New Roman"/>
          <w:sz w:val="28"/>
          <w:szCs w:val="28"/>
        </w:rPr>
        <w:t>,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394317" w:rsidP="007A5A01">
      <w:pPr>
        <w:widowControl/>
        <w:numPr>
          <w:ilvl w:val="0"/>
          <w:numId w:val="1"/>
        </w:numPr>
        <w:shd w:val="clear" w:color="auto" w:fill="FFFFFF"/>
        <w:tabs>
          <w:tab w:val="left" w:pos="0"/>
        </w:tabs>
        <w:ind w:left="0" w:firstLine="567"/>
        <w:contextualSpacing/>
        <w:rPr>
          <w:rFonts w:ascii="Times New Roman" w:hAnsi="Times New Roman" w:cs="Times New Roman"/>
          <w:spacing w:val="-1"/>
          <w:sz w:val="28"/>
          <w:szCs w:val="28"/>
        </w:rPr>
      </w:pPr>
      <w:r w:rsidRPr="007A5A01">
        <w:rPr>
          <w:rFonts w:ascii="Times New Roman" w:hAnsi="Times New Roman" w:cs="Times New Roman"/>
          <w:spacing w:val="-1"/>
          <w:sz w:val="28"/>
          <w:szCs w:val="28"/>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394317" w:rsidRPr="007A5A01" w:rsidRDefault="00725828" w:rsidP="007A5A01">
      <w:pPr>
        <w:shd w:val="clear" w:color="auto" w:fill="FFFFFF"/>
        <w:tabs>
          <w:tab w:val="left" w:pos="883"/>
        </w:tabs>
        <w:ind w:left="709"/>
        <w:contextualSpacing/>
        <w:jc w:val="center"/>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общ</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где</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oMath>
      <w:r w:rsidR="00394317" w:rsidRPr="007A5A01">
        <w:rPr>
          <w:rFonts w:ascii="Times New Roman" w:hAnsi="Times New Roman" w:cs="Times New Roman"/>
          <w:spacing w:val="-1"/>
          <w:sz w:val="28"/>
          <w:szCs w:val="28"/>
        </w:rPr>
        <w:t>–</w:t>
      </w:r>
      <w:r w:rsidR="00394317" w:rsidRPr="007A5A01">
        <w:rPr>
          <w:rFonts w:ascii="Times New Roman" w:eastAsia="MS PGothic" w:hAnsi="Times New Roman" w:cs="Times New Roman"/>
          <w:bCs/>
          <w:color w:val="000000"/>
          <w:kern w:val="24"/>
          <w:sz w:val="28"/>
          <w:szCs w:val="28"/>
          <w:lang w:bidi="ru-RU"/>
        </w:rPr>
        <w:t>Б</w:t>
      </w:r>
      <w:r w:rsidR="00394317" w:rsidRPr="007A5A01">
        <w:rPr>
          <w:rFonts w:ascii="Times New Roman" w:hAnsi="Times New Roman" w:cs="Times New Roman"/>
          <w:bCs/>
          <w:color w:val="000000"/>
          <w:sz w:val="28"/>
          <w:szCs w:val="28"/>
          <w:lang w:bidi="ru-RU"/>
        </w:rPr>
        <w:t xml:space="preserve">азовый норматив затрат на общехозяйственные нужды на </w:t>
      </w:r>
      <w:r w:rsidR="00394317" w:rsidRPr="007A5A01">
        <w:rPr>
          <w:rFonts w:ascii="Times New Roman" w:hAnsi="Times New Roman" w:cs="Times New Roman"/>
          <w:spacing w:val="-1"/>
          <w:sz w:val="28"/>
          <w:szCs w:val="28"/>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00394317" w:rsidRPr="007A5A01">
        <w:rPr>
          <w:rFonts w:ascii="Times New Roman" w:hAnsi="Times New Roman" w:cs="Times New Roman"/>
          <w:sz w:val="28"/>
          <w:szCs w:val="28"/>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725828" w:rsidP="007A5A01">
      <w:pPr>
        <w:ind w:firstLine="709"/>
        <w:jc w:val="center"/>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r>
          <w:rPr>
            <w:rFonts w:ascii="Cambria Math" w:hAnsi="Times New Roman" w:cs="Times New Roman"/>
            <w:spacing w:val="-1"/>
            <w:sz w:val="28"/>
            <w:szCs w:val="28"/>
          </w:rPr>
          <m:t>=</m:t>
        </m:r>
        <m:d>
          <m:dPr>
            <m:ctrlPr>
              <w:rPr>
                <w:rFonts w:ascii="Cambria Math" w:hAnsi="Times New Roman" w:cs="Times New Roman"/>
                <w:i/>
                <w:spacing w:val="-1"/>
                <w:sz w:val="28"/>
                <w:szCs w:val="28"/>
              </w:rPr>
            </m:ctrlPr>
          </m:dPr>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КУ</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СНИ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СОЦДИ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УС</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ТУ</m:t>
                </m:r>
              </m:sup>
            </m:sSubSup>
          </m:e>
        </m:d>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где</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КУ</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СНИ</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(кв.м). </w:t>
      </w:r>
      <w:proofErr w:type="gramStart"/>
      <w:r w:rsidR="00394317" w:rsidRPr="007A5A01">
        <w:rPr>
          <w:rFonts w:ascii="Times New Roman" w:hAnsi="Times New Roman" w:cs="Times New Roman"/>
          <w:sz w:val="28"/>
          <w:szCs w:val="28"/>
        </w:rPr>
        <w:t xml:space="preserve">СП 118.13330.2012, нормы обслуживания территории дворником при механизированной уборке (кв.м), </w:t>
      </w:r>
      <w:proofErr w:type="spellStart"/>
      <w:r w:rsidR="00394317" w:rsidRPr="007A5A01">
        <w:rPr>
          <w:rFonts w:ascii="Times New Roman" w:hAnsi="Times New Roman" w:cs="Times New Roman"/>
          <w:sz w:val="28"/>
          <w:szCs w:val="28"/>
        </w:rPr>
        <w:t>СанПин</w:t>
      </w:r>
      <w:proofErr w:type="spellEnd"/>
      <w:r w:rsidR="00394317" w:rsidRPr="007A5A01">
        <w:rPr>
          <w:rFonts w:ascii="Times New Roman" w:hAnsi="Times New Roman" w:cs="Times New Roman"/>
          <w:sz w:val="28"/>
          <w:szCs w:val="28"/>
        </w:rPr>
        <w:t xml:space="preserve"> 50% 3,7 га (от земельного участка), нормы убираемой площади (кв.м), Постановление Секретариата ВЦСПС от 21.04.1978 N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roofErr w:type="gramEnd"/>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СОЦДИ</m:t>
            </m:r>
          </m:sup>
        </m:sSubSup>
      </m:oMath>
      <w:proofErr w:type="gramStart"/>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00394317" w:rsidRPr="007A5A01">
        <w:rPr>
          <w:rFonts w:ascii="Times New Roman" w:hAnsi="Times New Roman" w:cs="Times New Roman"/>
          <w:sz w:val="28"/>
          <w:szCs w:val="28"/>
        </w:rPr>
        <w:t>регламентно</w:t>
      </w:r>
      <w:proofErr w:type="spellEnd"/>
      <w:r w:rsidR="00394317" w:rsidRPr="007A5A01">
        <w:rPr>
          <w:rFonts w:ascii="Times New Roman" w:hAnsi="Times New Roman" w:cs="Times New Roman"/>
          <w:sz w:val="28"/>
          <w:szCs w:val="28"/>
        </w:rPr>
        <w:t xml:space="preserve">-профилактическому ремонту систем кондиционирования и вентиляции (раз в 10 лет), техническому обслуживанию и </w:t>
      </w:r>
      <w:proofErr w:type="spellStart"/>
      <w:r w:rsidR="00394317" w:rsidRPr="007A5A01">
        <w:rPr>
          <w:rFonts w:ascii="Times New Roman" w:hAnsi="Times New Roman" w:cs="Times New Roman"/>
          <w:sz w:val="28"/>
          <w:szCs w:val="28"/>
        </w:rPr>
        <w:t>регламентно</w:t>
      </w:r>
      <w:proofErr w:type="spellEnd"/>
      <w:r w:rsidR="00394317" w:rsidRPr="007A5A01">
        <w:rPr>
          <w:rFonts w:ascii="Times New Roman" w:hAnsi="Times New Roman" w:cs="Times New Roman"/>
          <w:sz w:val="28"/>
          <w:szCs w:val="28"/>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sidR="00394317" w:rsidRPr="007A5A01">
        <w:rPr>
          <w:rFonts w:ascii="Times New Roman" w:hAnsi="Times New Roman" w:cs="Times New Roman"/>
          <w:sz w:val="28"/>
          <w:szCs w:val="28"/>
        </w:rPr>
        <w:t>регламентно</w:t>
      </w:r>
      <w:proofErr w:type="spellEnd"/>
      <w:r w:rsidR="00394317" w:rsidRPr="007A5A01">
        <w:rPr>
          <w:rFonts w:ascii="Times New Roman" w:hAnsi="Times New Roman" w:cs="Times New Roman"/>
          <w:sz w:val="28"/>
          <w:szCs w:val="28"/>
        </w:rPr>
        <w:t xml:space="preserve">-профилактическому ремонту систем видеонаблюдения,  техническому обслуживанию и </w:t>
      </w:r>
      <w:proofErr w:type="spellStart"/>
      <w:r w:rsidR="00394317" w:rsidRPr="007A5A01">
        <w:rPr>
          <w:rFonts w:ascii="Times New Roman" w:hAnsi="Times New Roman" w:cs="Times New Roman"/>
          <w:sz w:val="28"/>
          <w:szCs w:val="28"/>
        </w:rPr>
        <w:t>регламентно</w:t>
      </w:r>
      <w:proofErr w:type="spellEnd"/>
      <w:r w:rsidR="00394317" w:rsidRPr="007A5A01">
        <w:rPr>
          <w:rFonts w:ascii="Times New Roman" w:hAnsi="Times New Roman" w:cs="Times New Roman"/>
          <w:sz w:val="28"/>
          <w:szCs w:val="28"/>
        </w:rPr>
        <w:t>-профилактическому ремонту систем канализации, наружного водопровода,  приборов учета (воды, т/энергии, э</w:t>
      </w:r>
      <w:proofErr w:type="gramEnd"/>
      <w:r w:rsidR="00394317" w:rsidRPr="007A5A01">
        <w:rPr>
          <w:rFonts w:ascii="Times New Roman" w:hAnsi="Times New Roman" w:cs="Times New Roman"/>
          <w:sz w:val="28"/>
          <w:szCs w:val="28"/>
        </w:rPr>
        <w:t>/энергии)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УС</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w:t>
      </w:r>
      <w:r w:rsidR="00394317" w:rsidRPr="007A5A01">
        <w:rPr>
          <w:rFonts w:ascii="Times New Roman" w:hAnsi="Times New Roman" w:cs="Times New Roman"/>
          <w:sz w:val="28"/>
          <w:szCs w:val="28"/>
        </w:rPr>
        <w:lastRenderedPageBreak/>
        <w:t>доступа в Интернет (используя данные ЕМИСС);</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ТУ</m:t>
            </m:r>
          </m:sup>
        </m:sSubSup>
      </m:oMath>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394317" w:rsidRPr="007A5A01" w:rsidRDefault="00725828" w:rsidP="007A5A01">
      <w:pPr>
        <w:ind w:firstLine="709"/>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w:t>
      </w:r>
      <w:proofErr w:type="gramStart"/>
      <w:r w:rsidR="00394317" w:rsidRPr="007A5A01">
        <w:rPr>
          <w:rFonts w:ascii="Times New Roman" w:hAnsi="Times New Roman" w:cs="Times New Roman"/>
          <w:sz w:val="28"/>
          <w:szCs w:val="28"/>
        </w:rPr>
        <w:t>часах</w:t>
      </w:r>
      <w:proofErr w:type="gramEnd"/>
      <w:r w:rsidR="00394317" w:rsidRPr="007A5A01">
        <w:rPr>
          <w:rFonts w:ascii="Times New Roman" w:hAnsi="Times New Roman" w:cs="Times New Roman"/>
          <w:sz w:val="28"/>
          <w:szCs w:val="28"/>
        </w:rPr>
        <w:t xml:space="preserve"> на количество обучающихся по данной программе;</w:t>
      </w:r>
    </w:p>
    <w:p w:rsidR="00394317" w:rsidRPr="007A5A01" w:rsidRDefault="00725828"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oMath>
      <w:proofErr w:type="gramStart"/>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w:t>
      </w:r>
      <w:proofErr w:type="gramEnd"/>
      <w:r w:rsidR="00394317" w:rsidRPr="007A5A01">
        <w:rPr>
          <w:rFonts w:ascii="Times New Roman" w:hAnsi="Times New Roman" w:cs="Times New Roman"/>
          <w:sz w:val="28"/>
          <w:szCs w:val="28"/>
        </w:rPr>
        <w:t xml:space="preserve"> заболеваний, </w:t>
      </w:r>
      <w:proofErr w:type="gramStart"/>
      <w:r w:rsidR="00394317" w:rsidRPr="007A5A01">
        <w:rPr>
          <w:rFonts w:ascii="Times New Roman" w:hAnsi="Times New Roman" w:cs="Times New Roman"/>
          <w:sz w:val="28"/>
          <w:szCs w:val="28"/>
        </w:rPr>
        <w:t>рассчитываемые</w:t>
      </w:r>
      <w:proofErr w:type="gramEnd"/>
      <w:r w:rsidR="00394317" w:rsidRPr="007A5A01">
        <w:rPr>
          <w:rFonts w:ascii="Times New Roman" w:hAnsi="Times New Roman" w:cs="Times New Roman"/>
          <w:sz w:val="28"/>
          <w:szCs w:val="28"/>
        </w:rPr>
        <w:t xml:space="preserve"> по формуле:</w:t>
      </w:r>
    </w:p>
    <w:p w:rsidR="00394317" w:rsidRPr="007A5A01" w:rsidRDefault="00725828" w:rsidP="007A5A01">
      <w:pPr>
        <w:ind w:firstLine="709"/>
        <w:jc w:val="center"/>
        <w:rPr>
          <w:rFonts w:ascii="Times New Roman" w:hAnsi="Times New Roman" w:cs="Times New Roman"/>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r>
            <w:rPr>
              <w:rFonts w:ascii="Cambria Math" w:hAnsi="Cambria Math"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K</m:t>
              </m:r>
            </m:e>
            <m:sub>
              <m:r>
                <w:rPr>
                  <w:rFonts w:ascii="Cambria Math" w:hAnsi="Times New Roman" w:cs="Times New Roman"/>
                  <w:sz w:val="28"/>
                  <w:szCs w:val="28"/>
                </w:rPr>
                <m:t xml:space="preserve"> </m:t>
              </m:r>
              <m:r>
                <w:rPr>
                  <w:rFonts w:ascii="Times New Roman" w:hAnsi="Times New Roman" w:cs="Times New Roman"/>
                  <w:sz w:val="28"/>
                  <w:szCs w:val="28"/>
                </w:rPr>
                <m:t>АУП</m:t>
              </m:r>
            </m:sub>
          </m:sSub>
          <m:r>
            <w:rPr>
              <w:rFonts w:ascii="Cambria Math" w:hAnsi="Times New Roman" w:cs="Times New Roman"/>
              <w:sz w:val="28"/>
              <w:szCs w:val="28"/>
            </w:rPr>
            <m:t xml:space="preserve">, </m:t>
          </m:r>
          <m:r>
            <w:rPr>
              <w:rFonts w:ascii="Times New Roman" w:hAnsi="Times New Roman" w:cs="Times New Roman"/>
              <w:sz w:val="28"/>
              <w:szCs w:val="28"/>
            </w:rPr>
            <m:t>где</m:t>
          </m:r>
        </m:oMath>
      </m:oMathPara>
    </w:p>
    <w:p w:rsidR="00281EF6" w:rsidRDefault="00725828" w:rsidP="007A5A01">
      <w:pPr>
        <w:widowControl/>
        <w:shd w:val="clear" w:color="auto" w:fill="FFFFFF"/>
        <w:tabs>
          <w:tab w:val="left" w:pos="883"/>
        </w:tabs>
        <w:contextualSpacing/>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K</m:t>
            </m:r>
          </m:e>
          <m:sub>
            <m:r>
              <w:rPr>
                <w:rFonts w:ascii="Cambria Math" w:hAnsi="Times New Roman" w:cs="Times New Roman"/>
                <w:sz w:val="28"/>
                <w:szCs w:val="28"/>
              </w:rPr>
              <m:t xml:space="preserve"> </m:t>
            </m:r>
            <m:r>
              <w:rPr>
                <w:rFonts w:ascii="Times New Roman" w:hAnsi="Times New Roman" w:cs="Times New Roman"/>
                <w:sz w:val="28"/>
                <w:szCs w:val="28"/>
              </w:rPr>
              <m:t>АУП</m:t>
            </m:r>
          </m:sub>
        </m:sSub>
      </m:oMath>
      <w:r w:rsidR="00394317" w:rsidRPr="007A5A01">
        <w:rPr>
          <w:rFonts w:ascii="Times New Roman" w:hAnsi="Times New Roman" w:cs="Times New Roman"/>
          <w:sz w:val="28"/>
          <w:szCs w:val="28"/>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1F3F6C" w:rsidRDefault="001F3F6C" w:rsidP="007A5A01">
      <w:pPr>
        <w:widowControl/>
        <w:shd w:val="clear" w:color="auto" w:fill="FFFFFF"/>
        <w:tabs>
          <w:tab w:val="left" w:pos="883"/>
        </w:tabs>
        <w:contextualSpacing/>
        <w:rPr>
          <w:rFonts w:ascii="Times New Roman" w:hAnsi="Times New Roman" w:cs="Times New Roman"/>
          <w:sz w:val="28"/>
          <w:szCs w:val="28"/>
        </w:rPr>
      </w:pPr>
    </w:p>
    <w:p w:rsidR="001F3F6C" w:rsidRDefault="001F3F6C" w:rsidP="007A5A01">
      <w:pPr>
        <w:widowControl/>
        <w:shd w:val="clear" w:color="auto" w:fill="FFFFFF"/>
        <w:tabs>
          <w:tab w:val="left" w:pos="883"/>
        </w:tabs>
        <w:contextualSpacing/>
        <w:rPr>
          <w:rFonts w:ascii="Times New Roman" w:hAnsi="Times New Roman" w:cs="Times New Roman"/>
          <w:sz w:val="28"/>
          <w:szCs w:val="28"/>
        </w:rPr>
      </w:pPr>
    </w:p>
    <w:p w:rsidR="001F3F6C" w:rsidRDefault="001F3F6C" w:rsidP="007A5A01">
      <w:pPr>
        <w:widowControl/>
        <w:shd w:val="clear" w:color="auto" w:fill="FFFFFF"/>
        <w:tabs>
          <w:tab w:val="left" w:pos="883"/>
        </w:tabs>
        <w:contextualSpacing/>
        <w:rPr>
          <w:rFonts w:ascii="Times New Roman" w:hAnsi="Times New Roman" w:cs="Times New Roman"/>
          <w:sz w:val="28"/>
          <w:szCs w:val="28"/>
        </w:rPr>
      </w:pPr>
    </w:p>
    <w:p w:rsidR="001F3F6C" w:rsidRPr="007A5A01" w:rsidRDefault="001F3F6C" w:rsidP="007A5A01">
      <w:pPr>
        <w:widowControl/>
        <w:shd w:val="clear" w:color="auto" w:fill="FFFFFF"/>
        <w:tabs>
          <w:tab w:val="left" w:pos="883"/>
        </w:tabs>
        <w:contextualSpacing/>
        <w:rPr>
          <w:rFonts w:ascii="Times New Roman" w:eastAsia="MS PGothic" w:hAnsi="Times New Roman" w:cs="Times New Roman"/>
          <w:bCs/>
          <w:kern w:val="24"/>
          <w:sz w:val="28"/>
          <w:szCs w:val="28"/>
        </w:rPr>
      </w:pPr>
      <w:r>
        <w:rPr>
          <w:rFonts w:ascii="Times New Roman" w:hAnsi="Times New Roman" w:cs="Times New Roman"/>
          <w:sz w:val="28"/>
          <w:szCs w:val="28"/>
        </w:rPr>
        <w:t xml:space="preserve">                                            _____________</w:t>
      </w:r>
    </w:p>
    <w:sectPr w:rsidR="001F3F6C" w:rsidRPr="007A5A01" w:rsidSect="00725828">
      <w:pgSz w:w="11900" w:h="16800"/>
      <w:pgMar w:top="568" w:right="800" w:bottom="993"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4F8F782C"/>
    <w:multiLevelType w:val="hybridMultilevel"/>
    <w:tmpl w:val="83E68216"/>
    <w:lvl w:ilvl="0" w:tplc="8DF46D26">
      <w:start w:val="1"/>
      <w:numFmt w:val="decimal"/>
      <w:lvlText w:val="%1."/>
      <w:lvlJc w:val="left"/>
      <w:pPr>
        <w:ind w:left="61" w:hanging="61"/>
      </w:pPr>
      <w:rPr>
        <w:rFonts w:cs="Times New Roman" w:hint="default"/>
        <w:b w:val="0"/>
        <w:strike w:val="0"/>
      </w:rPr>
    </w:lvl>
    <w:lvl w:ilvl="1" w:tplc="04190011">
      <w:start w:val="1"/>
      <w:numFmt w:val="decimal"/>
      <w:lvlText w:val="%2)"/>
      <w:lvlJc w:val="left"/>
      <w:pPr>
        <w:ind w:left="1232" w:hanging="360"/>
      </w:pPr>
      <w:rPr>
        <w:rFonts w:hint="default"/>
      </w:rPr>
    </w:lvl>
    <w:lvl w:ilvl="2" w:tplc="0419001B">
      <w:start w:val="1"/>
      <w:numFmt w:val="lowerRoman"/>
      <w:lvlText w:val="%3."/>
      <w:lvlJc w:val="right"/>
      <w:pPr>
        <w:ind w:left="1952" w:hanging="180"/>
      </w:pPr>
      <w:rPr>
        <w:rFonts w:cs="Times New Roman"/>
      </w:r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11">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9902F41"/>
    <w:multiLevelType w:val="multilevel"/>
    <w:tmpl w:val="1278064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3">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6"/>
  </w:num>
  <w:num w:numId="3">
    <w:abstractNumId w:val="7"/>
  </w:num>
  <w:num w:numId="4">
    <w:abstractNumId w:val="13"/>
  </w:num>
  <w:num w:numId="5">
    <w:abstractNumId w:val="5"/>
  </w:num>
  <w:num w:numId="6">
    <w:abstractNumId w:val="16"/>
  </w:num>
  <w:num w:numId="7">
    <w:abstractNumId w:val="17"/>
  </w:num>
  <w:num w:numId="8">
    <w:abstractNumId w:val="15"/>
  </w:num>
  <w:num w:numId="9">
    <w:abstractNumId w:val="4"/>
  </w:num>
  <w:num w:numId="10">
    <w:abstractNumId w:val="1"/>
  </w:num>
  <w:num w:numId="11">
    <w:abstractNumId w:val="11"/>
  </w:num>
  <w:num w:numId="12">
    <w:abstractNumId w:val="1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7050"/>
    <w:rsid w:val="00007183"/>
    <w:rsid w:val="00033F56"/>
    <w:rsid w:val="00045F5D"/>
    <w:rsid w:val="00075CE4"/>
    <w:rsid w:val="000A27CD"/>
    <w:rsid w:val="000A6763"/>
    <w:rsid w:val="000B1CF9"/>
    <w:rsid w:val="000D3914"/>
    <w:rsid w:val="000D4FDC"/>
    <w:rsid w:val="00102778"/>
    <w:rsid w:val="00134C5B"/>
    <w:rsid w:val="001643F2"/>
    <w:rsid w:val="001647B2"/>
    <w:rsid w:val="00173378"/>
    <w:rsid w:val="00186B27"/>
    <w:rsid w:val="001B6F32"/>
    <w:rsid w:val="001D1BB5"/>
    <w:rsid w:val="001F3F6C"/>
    <w:rsid w:val="00206F28"/>
    <w:rsid w:val="002356E2"/>
    <w:rsid w:val="00240D20"/>
    <w:rsid w:val="00243360"/>
    <w:rsid w:val="00281EF6"/>
    <w:rsid w:val="002B1472"/>
    <w:rsid w:val="002D5A4A"/>
    <w:rsid w:val="002E3BFF"/>
    <w:rsid w:val="002F69A4"/>
    <w:rsid w:val="002F6E83"/>
    <w:rsid w:val="00303600"/>
    <w:rsid w:val="0031255C"/>
    <w:rsid w:val="003152F7"/>
    <w:rsid w:val="00333AAF"/>
    <w:rsid w:val="00347642"/>
    <w:rsid w:val="00351A9F"/>
    <w:rsid w:val="003603D4"/>
    <w:rsid w:val="00361510"/>
    <w:rsid w:val="00376155"/>
    <w:rsid w:val="00380321"/>
    <w:rsid w:val="00394317"/>
    <w:rsid w:val="0039490E"/>
    <w:rsid w:val="003A24C6"/>
    <w:rsid w:val="003F14D8"/>
    <w:rsid w:val="003F4D10"/>
    <w:rsid w:val="004356C5"/>
    <w:rsid w:val="0044403A"/>
    <w:rsid w:val="004565C2"/>
    <w:rsid w:val="00460837"/>
    <w:rsid w:val="004A15A0"/>
    <w:rsid w:val="004C3AEC"/>
    <w:rsid w:val="004D0153"/>
    <w:rsid w:val="00505A40"/>
    <w:rsid w:val="005248B8"/>
    <w:rsid w:val="005417E3"/>
    <w:rsid w:val="00550830"/>
    <w:rsid w:val="0056216B"/>
    <w:rsid w:val="005646BB"/>
    <w:rsid w:val="0058240E"/>
    <w:rsid w:val="005A2392"/>
    <w:rsid w:val="005B5664"/>
    <w:rsid w:val="005D57C2"/>
    <w:rsid w:val="005E78C4"/>
    <w:rsid w:val="005F4490"/>
    <w:rsid w:val="00605D3F"/>
    <w:rsid w:val="006128E4"/>
    <w:rsid w:val="00637450"/>
    <w:rsid w:val="00644E88"/>
    <w:rsid w:val="006A7EA8"/>
    <w:rsid w:val="006E344E"/>
    <w:rsid w:val="006E7F44"/>
    <w:rsid w:val="0070729A"/>
    <w:rsid w:val="00715F24"/>
    <w:rsid w:val="00725828"/>
    <w:rsid w:val="0073589C"/>
    <w:rsid w:val="00736BEF"/>
    <w:rsid w:val="00744491"/>
    <w:rsid w:val="00744986"/>
    <w:rsid w:val="00747576"/>
    <w:rsid w:val="00751E8E"/>
    <w:rsid w:val="00770387"/>
    <w:rsid w:val="007A0466"/>
    <w:rsid w:val="007A53AA"/>
    <w:rsid w:val="007A5A01"/>
    <w:rsid w:val="007A69A7"/>
    <w:rsid w:val="007C77CE"/>
    <w:rsid w:val="007D457B"/>
    <w:rsid w:val="007F581F"/>
    <w:rsid w:val="00811604"/>
    <w:rsid w:val="008214F9"/>
    <w:rsid w:val="008224EF"/>
    <w:rsid w:val="00824676"/>
    <w:rsid w:val="00842E43"/>
    <w:rsid w:val="00855F09"/>
    <w:rsid w:val="00857D2A"/>
    <w:rsid w:val="008717B7"/>
    <w:rsid w:val="008728D5"/>
    <w:rsid w:val="00874689"/>
    <w:rsid w:val="00876702"/>
    <w:rsid w:val="008814B8"/>
    <w:rsid w:val="00884F99"/>
    <w:rsid w:val="008B1AB5"/>
    <w:rsid w:val="008D73DB"/>
    <w:rsid w:val="008F0BB1"/>
    <w:rsid w:val="00921144"/>
    <w:rsid w:val="009427DC"/>
    <w:rsid w:val="009517EA"/>
    <w:rsid w:val="00963121"/>
    <w:rsid w:val="009A0B51"/>
    <w:rsid w:val="009A7897"/>
    <w:rsid w:val="009E1F8F"/>
    <w:rsid w:val="009E3488"/>
    <w:rsid w:val="009E489B"/>
    <w:rsid w:val="009E57C6"/>
    <w:rsid w:val="00A81807"/>
    <w:rsid w:val="00A84047"/>
    <w:rsid w:val="00A84576"/>
    <w:rsid w:val="00A87442"/>
    <w:rsid w:val="00A90A86"/>
    <w:rsid w:val="00AA05DF"/>
    <w:rsid w:val="00AB3308"/>
    <w:rsid w:val="00AC7CAE"/>
    <w:rsid w:val="00AC7EDC"/>
    <w:rsid w:val="00AE0521"/>
    <w:rsid w:val="00AE5C58"/>
    <w:rsid w:val="00B0285A"/>
    <w:rsid w:val="00B041A6"/>
    <w:rsid w:val="00B35F81"/>
    <w:rsid w:val="00B42534"/>
    <w:rsid w:val="00B45A6E"/>
    <w:rsid w:val="00B7189A"/>
    <w:rsid w:val="00B762ED"/>
    <w:rsid w:val="00B826DC"/>
    <w:rsid w:val="00BB699B"/>
    <w:rsid w:val="00BD5A1D"/>
    <w:rsid w:val="00BF48BC"/>
    <w:rsid w:val="00BF6654"/>
    <w:rsid w:val="00C417AE"/>
    <w:rsid w:val="00C4253B"/>
    <w:rsid w:val="00C46A93"/>
    <w:rsid w:val="00C579D8"/>
    <w:rsid w:val="00C61B44"/>
    <w:rsid w:val="00C8174C"/>
    <w:rsid w:val="00C84EE2"/>
    <w:rsid w:val="00CA3A66"/>
    <w:rsid w:val="00CC0D6A"/>
    <w:rsid w:val="00CD49E7"/>
    <w:rsid w:val="00D14E33"/>
    <w:rsid w:val="00D50EE7"/>
    <w:rsid w:val="00D52B30"/>
    <w:rsid w:val="00D56DD0"/>
    <w:rsid w:val="00D671F1"/>
    <w:rsid w:val="00DA082F"/>
    <w:rsid w:val="00DC7120"/>
    <w:rsid w:val="00DF0883"/>
    <w:rsid w:val="00DF623D"/>
    <w:rsid w:val="00E322D9"/>
    <w:rsid w:val="00E41BA4"/>
    <w:rsid w:val="00E427BD"/>
    <w:rsid w:val="00E53121"/>
    <w:rsid w:val="00E70F6D"/>
    <w:rsid w:val="00E90C0B"/>
    <w:rsid w:val="00E97F03"/>
    <w:rsid w:val="00EA0AA3"/>
    <w:rsid w:val="00EA1328"/>
    <w:rsid w:val="00EB56F9"/>
    <w:rsid w:val="00EC138C"/>
    <w:rsid w:val="00EF52BD"/>
    <w:rsid w:val="00F36043"/>
    <w:rsid w:val="00F47673"/>
    <w:rsid w:val="00F52CDA"/>
    <w:rsid w:val="00F648A6"/>
    <w:rsid w:val="00F663AF"/>
    <w:rsid w:val="00F74760"/>
    <w:rsid w:val="00F97288"/>
    <w:rsid w:val="00FB5970"/>
    <w:rsid w:val="00FC1CAC"/>
    <w:rsid w:val="00FE5F71"/>
    <w:rsid w:val="00FF3F2D"/>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51A9F"/>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1">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 w:type="paragraph" w:styleId="af4">
    <w:name w:val="No Spacing"/>
    <w:link w:val="af5"/>
    <w:uiPriority w:val="99"/>
    <w:qFormat/>
    <w:rsid w:val="00351A9F"/>
    <w:pPr>
      <w:spacing w:after="0" w:line="240" w:lineRule="auto"/>
      <w:jc w:val="both"/>
    </w:pPr>
  </w:style>
  <w:style w:type="character" w:styleId="af6">
    <w:name w:val="Hyperlink"/>
    <w:basedOn w:val="a0"/>
    <w:uiPriority w:val="99"/>
    <w:unhideWhenUsed/>
    <w:rsid w:val="00351A9F"/>
    <w:rPr>
      <w:color w:val="0563C1" w:themeColor="hyperlink"/>
      <w:u w:val="single"/>
    </w:rPr>
  </w:style>
  <w:style w:type="paragraph" w:customStyle="1" w:styleId="ConsPlusNormal">
    <w:name w:val="ConsPlusNormal"/>
    <w:rsid w:val="00351A9F"/>
    <w:pPr>
      <w:widowControl w:val="0"/>
      <w:autoSpaceDE w:val="0"/>
      <w:autoSpaceDN w:val="0"/>
      <w:spacing w:after="0" w:line="240" w:lineRule="auto"/>
    </w:pPr>
    <w:rPr>
      <w:rFonts w:ascii="Calibri" w:eastAsia="Times New Roman" w:hAnsi="Calibri" w:cs="Calibri"/>
      <w:szCs w:val="20"/>
      <w:lang w:eastAsia="ru-RU"/>
    </w:rPr>
  </w:style>
  <w:style w:type="character" w:customStyle="1" w:styleId="af5">
    <w:name w:val="Без интервала Знак"/>
    <w:link w:val="af4"/>
    <w:uiPriority w:val="99"/>
    <w:rsid w:val="00351A9F"/>
  </w:style>
  <w:style w:type="character" w:customStyle="1" w:styleId="20">
    <w:name w:val="Заголовок 2 Знак"/>
    <w:basedOn w:val="a0"/>
    <w:link w:val="2"/>
    <w:uiPriority w:val="9"/>
    <w:semiHidden/>
    <w:rsid w:val="00351A9F"/>
    <w:rPr>
      <w:rFonts w:asciiTheme="majorHAnsi" w:eastAsiaTheme="majorEastAsia" w:hAnsiTheme="majorHAnsi" w:cstheme="majorBidi"/>
      <w:b/>
      <w:bCs/>
      <w:color w:val="4472C4" w:themeColor="accent1"/>
      <w:sz w:val="26"/>
      <w:szCs w:val="26"/>
      <w:lang w:eastAsia="ru-RU"/>
    </w:rPr>
  </w:style>
  <w:style w:type="paragraph" w:styleId="af7">
    <w:name w:val="Body Text"/>
    <w:basedOn w:val="a"/>
    <w:link w:val="af8"/>
    <w:rsid w:val="00351A9F"/>
    <w:pPr>
      <w:widowControl/>
      <w:autoSpaceDE/>
      <w:autoSpaceDN/>
      <w:adjustRightInd/>
      <w:ind w:firstLine="0"/>
      <w:jc w:val="left"/>
    </w:pPr>
    <w:rPr>
      <w:rFonts w:ascii="Times New Roman" w:hAnsi="Times New Roman" w:cs="Times New Roman"/>
      <w:b/>
      <w:bCs/>
      <w:sz w:val="28"/>
    </w:rPr>
  </w:style>
  <w:style w:type="character" w:customStyle="1" w:styleId="af8">
    <w:name w:val="Основной текст Знак"/>
    <w:basedOn w:val="a0"/>
    <w:link w:val="af7"/>
    <w:rsid w:val="00351A9F"/>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51A9F"/>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1">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 w:type="paragraph" w:styleId="af4">
    <w:name w:val="No Spacing"/>
    <w:link w:val="af5"/>
    <w:uiPriority w:val="99"/>
    <w:qFormat/>
    <w:rsid w:val="00351A9F"/>
    <w:pPr>
      <w:spacing w:after="0" w:line="240" w:lineRule="auto"/>
      <w:jc w:val="both"/>
    </w:pPr>
  </w:style>
  <w:style w:type="character" w:styleId="af6">
    <w:name w:val="Hyperlink"/>
    <w:basedOn w:val="a0"/>
    <w:uiPriority w:val="99"/>
    <w:unhideWhenUsed/>
    <w:rsid w:val="00351A9F"/>
    <w:rPr>
      <w:color w:val="0563C1" w:themeColor="hyperlink"/>
      <w:u w:val="single"/>
    </w:rPr>
  </w:style>
  <w:style w:type="paragraph" w:customStyle="1" w:styleId="ConsPlusNormal">
    <w:name w:val="ConsPlusNormal"/>
    <w:rsid w:val="00351A9F"/>
    <w:pPr>
      <w:widowControl w:val="0"/>
      <w:autoSpaceDE w:val="0"/>
      <w:autoSpaceDN w:val="0"/>
      <w:spacing w:after="0" w:line="240" w:lineRule="auto"/>
    </w:pPr>
    <w:rPr>
      <w:rFonts w:ascii="Calibri" w:eastAsia="Times New Roman" w:hAnsi="Calibri" w:cs="Calibri"/>
      <w:szCs w:val="20"/>
      <w:lang w:eastAsia="ru-RU"/>
    </w:rPr>
  </w:style>
  <w:style w:type="character" w:customStyle="1" w:styleId="af5">
    <w:name w:val="Без интервала Знак"/>
    <w:link w:val="af4"/>
    <w:uiPriority w:val="99"/>
    <w:rsid w:val="00351A9F"/>
  </w:style>
  <w:style w:type="character" w:customStyle="1" w:styleId="20">
    <w:name w:val="Заголовок 2 Знак"/>
    <w:basedOn w:val="a0"/>
    <w:link w:val="2"/>
    <w:uiPriority w:val="9"/>
    <w:semiHidden/>
    <w:rsid w:val="00351A9F"/>
    <w:rPr>
      <w:rFonts w:asciiTheme="majorHAnsi" w:eastAsiaTheme="majorEastAsia" w:hAnsiTheme="majorHAnsi" w:cstheme="majorBidi"/>
      <w:b/>
      <w:bCs/>
      <w:color w:val="4472C4" w:themeColor="accent1"/>
      <w:sz w:val="26"/>
      <w:szCs w:val="26"/>
      <w:lang w:eastAsia="ru-RU"/>
    </w:rPr>
  </w:style>
  <w:style w:type="paragraph" w:styleId="af7">
    <w:name w:val="Body Text"/>
    <w:basedOn w:val="a"/>
    <w:link w:val="af8"/>
    <w:rsid w:val="00351A9F"/>
    <w:pPr>
      <w:widowControl/>
      <w:autoSpaceDE/>
      <w:autoSpaceDN/>
      <w:adjustRightInd/>
      <w:ind w:firstLine="0"/>
      <w:jc w:val="left"/>
    </w:pPr>
    <w:rPr>
      <w:rFonts w:ascii="Times New Roman" w:hAnsi="Times New Roman" w:cs="Times New Roman"/>
      <w:b/>
      <w:bCs/>
      <w:sz w:val="28"/>
    </w:rPr>
  </w:style>
  <w:style w:type="character" w:customStyle="1" w:styleId="af8">
    <w:name w:val="Основной текст Знак"/>
    <w:basedOn w:val="a0"/>
    <w:link w:val="af7"/>
    <w:rsid w:val="00351A9F"/>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846">
      <w:bodyDiv w:val="1"/>
      <w:marLeft w:val="0"/>
      <w:marRight w:val="0"/>
      <w:marTop w:val="0"/>
      <w:marBottom w:val="0"/>
      <w:divBdr>
        <w:top w:val="none" w:sz="0" w:space="0" w:color="auto"/>
        <w:left w:val="none" w:sz="0" w:space="0" w:color="auto"/>
        <w:bottom w:val="none" w:sz="0" w:space="0" w:color="auto"/>
        <w:right w:val="none" w:sz="0" w:space="0" w:color="auto"/>
      </w:divBdr>
    </w:div>
    <w:div w:id="110907695">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12807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фатима</cp:lastModifiedBy>
  <cp:revision>3</cp:revision>
  <cp:lastPrinted>2021-08-10T13:26:00Z</cp:lastPrinted>
  <dcterms:created xsi:type="dcterms:W3CDTF">2021-09-01T14:31:00Z</dcterms:created>
  <dcterms:modified xsi:type="dcterms:W3CDTF">2021-11-18T13:46:00Z</dcterms:modified>
</cp:coreProperties>
</file>