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41" w:rsidRDefault="007E7641" w:rsidP="007E7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C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641" w:rsidRPr="001838B5" w:rsidRDefault="007E7641" w:rsidP="005F3D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E7641" w:rsidRPr="001838B5" w:rsidRDefault="007E7641" w:rsidP="005F3D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7E7641" w:rsidRDefault="007E7641" w:rsidP="005F3D51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 МУНИЦИПАЛЬНОГО РАЙОНА</w:t>
      </w:r>
    </w:p>
    <w:p w:rsidR="007E7641" w:rsidRPr="001838B5" w:rsidRDefault="007E7641" w:rsidP="005F3D51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41" w:rsidRPr="001838B5" w:rsidRDefault="007E7641" w:rsidP="005F3D51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7641" w:rsidRDefault="007E7641" w:rsidP="007E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7E7641" w:rsidRPr="001838B5" w:rsidRDefault="003C165A" w:rsidP="005F3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</w:t>
      </w:r>
      <w:r w:rsidR="007E7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Усть-Джегута              </w:t>
      </w:r>
      <w:r w:rsidR="007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41" w:rsidRDefault="00137404" w:rsidP="007E7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7E7641" w:rsidRPr="007E7641">
        <w:rPr>
          <w:rFonts w:ascii="Times New Roman" w:eastAsia="Calibri" w:hAnsi="Times New Roman" w:cs="Times New Roman"/>
          <w:sz w:val="28"/>
          <w:szCs w:val="28"/>
        </w:rPr>
        <w:t>Порядка осуществления проверки,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</w:t>
      </w:r>
      <w:r w:rsidR="00541CCB" w:rsidRPr="00541CCB">
        <w:t xml:space="preserve"> </w:t>
      </w:r>
      <w:r w:rsidR="00541CCB" w:rsidRPr="00541CCB">
        <w:rPr>
          <w:rFonts w:ascii="Times New Roman" w:eastAsia="Calibri" w:hAnsi="Times New Roman" w:cs="Times New Roman"/>
          <w:sz w:val="28"/>
          <w:szCs w:val="28"/>
        </w:rPr>
        <w:t>их имущества, а также выполнения опекунами или попечителями требований к осуществлению своих прав и исполнению своих обязанностей</w:t>
      </w:r>
    </w:p>
    <w:p w:rsidR="005F3D51" w:rsidRPr="007E7641" w:rsidRDefault="005F3D51" w:rsidP="007E7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1200F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24.04.2008 N 48-ФЗ "Об опеке и попечительстве", постановления Правительства Российской Федерации от 18.05.2009 N 423 "Об отдельных вопросах осуществления опеки и попечительства в отношении несовершеннолетних граждан"</w:t>
      </w:r>
      <w:r>
        <w:rPr>
          <w:rFonts w:ascii="Times New Roman" w:eastAsia="Calibri" w:hAnsi="Times New Roman" w:cs="Times New Roman"/>
          <w:sz w:val="28"/>
          <w:szCs w:val="28"/>
        </w:rPr>
        <w:t>, з</w:t>
      </w:r>
      <w:r w:rsidRPr="00D1200F">
        <w:rPr>
          <w:rFonts w:ascii="Times New Roman" w:eastAsia="Calibri" w:hAnsi="Times New Roman" w:cs="Times New Roman"/>
          <w:sz w:val="28"/>
          <w:szCs w:val="28"/>
        </w:rPr>
        <w:t>аконом Карачаево-Черкесской Республики от 10.01.2008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</w:t>
      </w:r>
      <w:proofErr w:type="gramEnd"/>
      <w:r w:rsidRPr="00D1200F">
        <w:rPr>
          <w:rFonts w:ascii="Times New Roman" w:eastAsia="Calibri" w:hAnsi="Times New Roman" w:cs="Times New Roman"/>
          <w:sz w:val="28"/>
          <w:szCs w:val="28"/>
        </w:rPr>
        <w:t xml:space="preserve"> по опеке и попечительству»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8B5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137404" w:rsidRDefault="00137404" w:rsidP="007E7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41" w:rsidRPr="00D1200F" w:rsidRDefault="007E7641" w:rsidP="007E7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r w:rsidRPr="00D1200F">
        <w:rPr>
          <w:rFonts w:ascii="Times New Roman" w:eastAsia="Calibri" w:hAnsi="Times New Roman" w:cs="Times New Roman"/>
          <w:sz w:val="28"/>
          <w:szCs w:val="28"/>
        </w:rPr>
        <w:t>Порядок осуществления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тей, </w:t>
      </w:r>
      <w:r w:rsidR="00564E57" w:rsidRPr="00564E57">
        <w:rPr>
          <w:rFonts w:ascii="Times New Roman" w:eastAsia="Calibri" w:hAnsi="Times New Roman" w:cs="Times New Roman"/>
          <w:sz w:val="28"/>
          <w:szCs w:val="28"/>
        </w:rPr>
        <w:t>и детей, находящихся на полном государственном обеспечении в  детских государственных учреждениях на территории Усть-Джегутинского муниципального района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, (далее - Порядок) согласно </w:t>
      </w:r>
      <w:r w:rsidR="005F3D51">
        <w:rPr>
          <w:rFonts w:ascii="Times New Roman" w:eastAsia="Calibri" w:hAnsi="Times New Roman" w:cs="Times New Roman"/>
          <w:sz w:val="28"/>
          <w:szCs w:val="28"/>
        </w:rPr>
        <w:t>п</w:t>
      </w:r>
      <w:r w:rsidRPr="00D1200F">
        <w:rPr>
          <w:rFonts w:ascii="Times New Roman" w:eastAsia="Calibri" w:hAnsi="Times New Roman" w:cs="Times New Roman"/>
          <w:sz w:val="28"/>
          <w:szCs w:val="28"/>
        </w:rPr>
        <w:t>риложению 1.</w:t>
      </w:r>
      <w:proofErr w:type="gramEnd"/>
    </w:p>
    <w:p w:rsidR="007E7641" w:rsidRPr="00D1200F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D1200F">
        <w:rPr>
          <w:rFonts w:ascii="Times New Roman" w:eastAsia="Calibri" w:hAnsi="Times New Roman" w:cs="Times New Roman"/>
          <w:sz w:val="28"/>
          <w:szCs w:val="28"/>
        </w:rPr>
        <w:t>2.Утвердить План-график проведения контрольных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E57" w:rsidRPr="00564E57">
        <w:rPr>
          <w:rFonts w:ascii="Times New Roman" w:eastAsia="Calibri" w:hAnsi="Times New Roman" w:cs="Times New Roman"/>
          <w:sz w:val="28"/>
          <w:szCs w:val="28"/>
        </w:rPr>
        <w:t>и детей, находящихся на полном государственном обеспечении в  детских государственных учреждениях на территории Усть-Джегутинского муниципального района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,  согласно </w:t>
      </w:r>
      <w:r w:rsidR="005F3D51">
        <w:rPr>
          <w:rFonts w:ascii="Times New Roman" w:eastAsia="Calibri" w:hAnsi="Times New Roman" w:cs="Times New Roman"/>
          <w:sz w:val="28"/>
          <w:szCs w:val="28"/>
        </w:rPr>
        <w:t>п</w:t>
      </w:r>
      <w:r w:rsidRPr="00D1200F">
        <w:rPr>
          <w:rFonts w:ascii="Times New Roman" w:eastAsia="Calibri" w:hAnsi="Times New Roman" w:cs="Times New Roman"/>
          <w:sz w:val="28"/>
          <w:szCs w:val="28"/>
        </w:rPr>
        <w:t>риложению 2.</w:t>
      </w:r>
      <w:proofErr w:type="gramEnd"/>
    </w:p>
    <w:p w:rsidR="007E7641" w:rsidRPr="00D1200F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1200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Консультанту по организации и осуществлению  деятельности по опеке и попечительству </w:t>
      </w:r>
      <w:r w:rsidRPr="00D1200F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проверки условий жизни </w:t>
      </w:r>
      <w:r w:rsidRPr="00D1200F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E57" w:rsidRPr="00564E57">
        <w:rPr>
          <w:rFonts w:ascii="Times New Roman" w:eastAsia="Calibri" w:hAnsi="Times New Roman" w:cs="Times New Roman"/>
          <w:sz w:val="28"/>
          <w:szCs w:val="28"/>
        </w:rPr>
        <w:t>и детей, находящихся на полном государственном обеспечении в  детских государственных учреждениях на территории</w:t>
      </w:r>
      <w:proofErr w:type="gramEnd"/>
      <w:r w:rsidR="00564E57" w:rsidRPr="00564E57">
        <w:rPr>
          <w:rFonts w:ascii="Times New Roman" w:eastAsia="Calibri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564E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200F">
        <w:rPr>
          <w:rFonts w:ascii="Times New Roman" w:eastAsia="Calibri" w:hAnsi="Times New Roman" w:cs="Times New Roman"/>
          <w:sz w:val="28"/>
          <w:szCs w:val="28"/>
        </w:rPr>
        <w:t>руководствоваться Порядком, утвержденным пунктом 1 настоящего постановления.</w:t>
      </w:r>
    </w:p>
    <w:p w:rsidR="005F3D51" w:rsidRPr="00AE46F8" w:rsidRDefault="007E7641" w:rsidP="005F3D51">
      <w:pPr>
        <w:pStyle w:val="a6"/>
        <w:ind w:firstLine="567"/>
        <w:jc w:val="both"/>
        <w:rPr>
          <w:bCs/>
          <w:sz w:val="26"/>
          <w:szCs w:val="26"/>
        </w:rPr>
      </w:pPr>
      <w:r>
        <w:rPr>
          <w:rFonts w:eastAsia="Calibri"/>
          <w:sz w:val="28"/>
          <w:szCs w:val="28"/>
        </w:rPr>
        <w:t>4</w:t>
      </w:r>
      <w:r w:rsidRPr="00D1200F">
        <w:rPr>
          <w:rFonts w:eastAsia="Calibri"/>
          <w:sz w:val="28"/>
          <w:szCs w:val="28"/>
        </w:rPr>
        <w:t>.</w:t>
      </w:r>
      <w:r w:rsidR="005F3D51" w:rsidRPr="005F3D51">
        <w:rPr>
          <w:sz w:val="26"/>
          <w:szCs w:val="26"/>
        </w:rPr>
        <w:t xml:space="preserve"> </w:t>
      </w:r>
      <w:r w:rsidR="005F3D51" w:rsidRPr="00AE46F8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5F3D51" w:rsidRPr="00AE46F8">
        <w:rPr>
          <w:sz w:val="26"/>
          <w:szCs w:val="26"/>
        </w:rPr>
        <w:t>Джегутинская</w:t>
      </w:r>
      <w:proofErr w:type="spellEnd"/>
      <w:r w:rsidR="005F3D51" w:rsidRPr="00AE46F8">
        <w:rPr>
          <w:sz w:val="26"/>
          <w:szCs w:val="26"/>
        </w:rPr>
        <w:t xml:space="preserve">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5F3D51" w:rsidRPr="00AE46F8" w:rsidRDefault="005F3D51" w:rsidP="005F3D51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E46F8">
        <w:rPr>
          <w:sz w:val="26"/>
          <w:szCs w:val="26"/>
        </w:rPr>
        <w:t xml:space="preserve">. </w:t>
      </w:r>
      <w:proofErr w:type="gramStart"/>
      <w:r w:rsidRPr="00AE46F8">
        <w:rPr>
          <w:sz w:val="26"/>
          <w:szCs w:val="26"/>
        </w:rPr>
        <w:t>Разместить</w:t>
      </w:r>
      <w:proofErr w:type="gramEnd"/>
      <w:r w:rsidRPr="00AE46F8">
        <w:rPr>
          <w:sz w:val="26"/>
          <w:szCs w:val="26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6" w:history="1">
        <w:r w:rsidRPr="00AE46F8">
          <w:rPr>
            <w:rStyle w:val="a7"/>
            <w:sz w:val="26"/>
            <w:szCs w:val="26"/>
            <w:lang w:val="en-US"/>
          </w:rPr>
          <w:t>www</w:t>
        </w:r>
        <w:r w:rsidRPr="00AE46F8">
          <w:rPr>
            <w:rStyle w:val="a7"/>
            <w:sz w:val="26"/>
            <w:szCs w:val="26"/>
          </w:rPr>
          <w:t>.</w:t>
        </w:r>
        <w:proofErr w:type="spellStart"/>
        <w:r w:rsidRPr="00AE46F8">
          <w:rPr>
            <w:rStyle w:val="a7"/>
            <w:sz w:val="26"/>
            <w:szCs w:val="26"/>
            <w:lang w:val="en-US"/>
          </w:rPr>
          <w:t>udmunicipal</w:t>
        </w:r>
        <w:proofErr w:type="spellEnd"/>
        <w:r w:rsidRPr="00AE46F8">
          <w:rPr>
            <w:rStyle w:val="a7"/>
            <w:sz w:val="26"/>
            <w:szCs w:val="26"/>
          </w:rPr>
          <w:t>.</w:t>
        </w:r>
        <w:proofErr w:type="spellStart"/>
        <w:r w:rsidRPr="00AE46F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AE46F8">
        <w:rPr>
          <w:sz w:val="26"/>
          <w:szCs w:val="26"/>
        </w:rPr>
        <w:t>.</w:t>
      </w:r>
    </w:p>
    <w:p w:rsidR="005F3D51" w:rsidRPr="00AE46F8" w:rsidRDefault="005F3D51" w:rsidP="005F3D51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E46F8">
        <w:rPr>
          <w:sz w:val="26"/>
          <w:szCs w:val="26"/>
        </w:rPr>
        <w:t>. Настоящее постановление вступает в силу со дня официального опубликования (обнародования) в установленном порядке.</w:t>
      </w:r>
    </w:p>
    <w:p w:rsidR="00137404" w:rsidRPr="001838B5" w:rsidRDefault="00137404" w:rsidP="005F3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838B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183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8B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838B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возложить на заместителя  Главы администрации, курирующего данные вопросы.</w:t>
      </w:r>
    </w:p>
    <w:p w:rsidR="00137404" w:rsidRDefault="00137404" w:rsidP="00137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D51" w:rsidRPr="001838B5" w:rsidRDefault="005F3D51" w:rsidP="00137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1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                                                 М.А.  Лайпанов                                                    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F3D51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5A" w:rsidRDefault="003C165A" w:rsidP="00137404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                  </w:t>
      </w: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                                      </w:t>
      </w: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F3D51" w:rsidRPr="00137404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от </w:t>
      </w:r>
      <w:r w:rsidR="003C165A">
        <w:rPr>
          <w:rFonts w:ascii="Times New Roman" w:hAnsi="Times New Roman" w:cs="Times New Roman"/>
          <w:sz w:val="28"/>
          <w:szCs w:val="28"/>
        </w:rPr>
        <w:t>01.06.</w:t>
      </w:r>
      <w:r w:rsidRPr="005F3D51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5A">
        <w:rPr>
          <w:rFonts w:ascii="Times New Roman" w:hAnsi="Times New Roman" w:cs="Times New Roman"/>
          <w:sz w:val="28"/>
          <w:szCs w:val="28"/>
        </w:rPr>
        <w:t>311</w:t>
      </w:r>
    </w:p>
    <w:p w:rsidR="005F3D51" w:rsidRDefault="005309F5" w:rsidP="005309F5">
      <w:pPr>
        <w:spacing w:after="0" w:line="240" w:lineRule="auto"/>
        <w:jc w:val="right"/>
      </w:pPr>
      <w:r>
        <w:t xml:space="preserve">                     </w:t>
      </w:r>
    </w:p>
    <w:p w:rsidR="005309F5" w:rsidRP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F5" w:rsidRP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309F5">
        <w:rPr>
          <w:rFonts w:ascii="Times New Roman" w:hAnsi="Times New Roman" w:cs="Times New Roman"/>
          <w:sz w:val="28"/>
          <w:szCs w:val="28"/>
        </w:rPr>
        <w:t>Порядок</w:t>
      </w:r>
    </w:p>
    <w:p w:rsidR="005309F5" w:rsidRPr="005309F5" w:rsidRDefault="005309F5" w:rsidP="0053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осуществления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</w:p>
    <w:p w:rsidR="005309F5" w:rsidRP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F5" w:rsidRP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CCB">
        <w:rPr>
          <w:rFonts w:ascii="Times New Roman" w:hAnsi="Times New Roman" w:cs="Times New Roman"/>
          <w:sz w:val="28"/>
          <w:szCs w:val="28"/>
        </w:rPr>
        <w:t xml:space="preserve">    </w:t>
      </w:r>
      <w:r w:rsidRPr="005309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09F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осуществления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09F5">
        <w:rPr>
          <w:rFonts w:ascii="Times New Roman" w:hAnsi="Times New Roman" w:cs="Times New Roman"/>
          <w:sz w:val="28"/>
          <w:szCs w:val="28"/>
        </w:rPr>
        <w:t xml:space="preserve">  Усть-Джегутинского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района,  наделенной</w:t>
      </w:r>
      <w:r w:rsidRPr="005309F5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по опеке и 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9F5">
        <w:rPr>
          <w:rFonts w:ascii="Times New Roman" w:hAnsi="Times New Roman" w:cs="Times New Roman"/>
          <w:sz w:val="28"/>
          <w:szCs w:val="28"/>
        </w:rPr>
        <w:t xml:space="preserve">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541CCB">
        <w:rPr>
          <w:rFonts w:ascii="Times New Roman" w:hAnsi="Times New Roman" w:cs="Times New Roman"/>
          <w:sz w:val="28"/>
          <w:szCs w:val="28"/>
        </w:rPr>
        <w:t>,</w:t>
      </w:r>
      <w:r w:rsidR="00DA0F19">
        <w:rPr>
          <w:rFonts w:ascii="Times New Roman" w:hAnsi="Times New Roman" w:cs="Times New Roman"/>
          <w:sz w:val="28"/>
          <w:szCs w:val="28"/>
        </w:rPr>
        <w:t xml:space="preserve"> и</w:t>
      </w:r>
      <w:r w:rsidR="00DA0F19" w:rsidRPr="00DA0F19">
        <w:rPr>
          <w:rFonts w:ascii="Times New Roman" w:hAnsi="Times New Roman" w:cs="Times New Roman"/>
          <w:sz w:val="28"/>
          <w:szCs w:val="28"/>
        </w:rPr>
        <w:t xml:space="preserve"> детей, находящихся на полном государственном обеспечении</w:t>
      </w:r>
      <w:r w:rsidR="00541CCB" w:rsidRPr="00541CCB">
        <w:t xml:space="preserve"> </w:t>
      </w:r>
      <w:r w:rsidR="00541CCB" w:rsidRPr="00541CCB">
        <w:rPr>
          <w:rFonts w:ascii="Times New Roman" w:hAnsi="Times New Roman" w:cs="Times New Roman"/>
          <w:sz w:val="28"/>
          <w:szCs w:val="28"/>
        </w:rPr>
        <w:t>в  детских государственных</w:t>
      </w:r>
      <w:proofErr w:type="gramEnd"/>
      <w:r w:rsidR="00541CCB" w:rsidRPr="00541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CCB" w:rsidRPr="00541CC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541CCB" w:rsidRPr="00541CCB">
        <w:rPr>
          <w:rFonts w:ascii="Times New Roman" w:hAnsi="Times New Roman" w:cs="Times New Roman"/>
          <w:sz w:val="28"/>
          <w:szCs w:val="28"/>
        </w:rPr>
        <w:t xml:space="preserve"> на территории Усть-Джегутинского муниципального района. </w:t>
      </w:r>
      <w:r w:rsidR="00541CCB">
        <w:rPr>
          <w:rFonts w:ascii="Times New Roman" w:hAnsi="Times New Roman" w:cs="Times New Roman"/>
          <w:sz w:val="28"/>
          <w:szCs w:val="28"/>
        </w:rPr>
        <w:t xml:space="preserve"> </w:t>
      </w:r>
      <w:r w:rsidR="00DA0F19" w:rsidRPr="00DA0F19">
        <w:rPr>
          <w:rFonts w:ascii="Times New Roman" w:hAnsi="Times New Roman" w:cs="Times New Roman"/>
          <w:sz w:val="28"/>
          <w:szCs w:val="28"/>
        </w:rPr>
        <w:t xml:space="preserve"> </w:t>
      </w:r>
      <w:r w:rsidR="00DA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F5" w:rsidRPr="005309F5" w:rsidRDefault="00541CCB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9F5" w:rsidRPr="005309F5">
        <w:rPr>
          <w:rFonts w:ascii="Times New Roman" w:hAnsi="Times New Roman" w:cs="Times New Roman"/>
          <w:sz w:val="28"/>
          <w:szCs w:val="28"/>
        </w:rPr>
        <w:t>2. В целях осуществления надзора за деятельностью опекунов</w:t>
      </w:r>
      <w:r w:rsidR="005309F5" w:rsidRPr="005309F5">
        <w:t xml:space="preserve"> </w:t>
      </w:r>
      <w:r w:rsidR="005309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 Усть-Джегутинского му</w:t>
      </w:r>
      <w:r w:rsidR="005309F5">
        <w:rPr>
          <w:rFonts w:ascii="Times New Roman" w:hAnsi="Times New Roman" w:cs="Times New Roman"/>
          <w:sz w:val="28"/>
          <w:szCs w:val="28"/>
        </w:rPr>
        <w:t>ниципального района,  наделенная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</w:t>
      </w:r>
      <w:r w:rsidR="005309F5">
        <w:rPr>
          <w:rFonts w:ascii="Times New Roman" w:hAnsi="Times New Roman" w:cs="Times New Roman"/>
          <w:sz w:val="28"/>
          <w:szCs w:val="28"/>
        </w:rPr>
        <w:t>ми по опеке и  попечительству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</w:t>
      </w:r>
      <w:r w:rsidR="005309F5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опеки и попечительства)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CCB">
        <w:t xml:space="preserve"> </w:t>
      </w:r>
      <w:r w:rsidRPr="00541CCB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541CCB">
        <w:rPr>
          <w:rFonts w:ascii="Times New Roman" w:hAnsi="Times New Roman" w:cs="Times New Roman"/>
          <w:sz w:val="28"/>
          <w:szCs w:val="28"/>
        </w:rPr>
        <w:t xml:space="preserve">детей, находящихся на полном государственном обеспечении.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F5" w:rsidRPr="005309F5" w:rsidRDefault="00541CCB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9F5">
        <w:rPr>
          <w:rFonts w:ascii="Times New Roman" w:hAnsi="Times New Roman" w:cs="Times New Roman"/>
          <w:sz w:val="28"/>
          <w:szCs w:val="28"/>
        </w:rPr>
        <w:t>3.</w:t>
      </w:r>
      <w:r w:rsidR="005309F5" w:rsidRPr="005309F5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граф</w:t>
      </w:r>
      <w:r w:rsidR="00C22494">
        <w:rPr>
          <w:rFonts w:ascii="Times New Roman" w:hAnsi="Times New Roman" w:cs="Times New Roman"/>
          <w:sz w:val="28"/>
          <w:szCs w:val="28"/>
        </w:rPr>
        <w:t>иком, утвержденным Главой</w:t>
      </w:r>
      <w:r w:rsidR="00C22494" w:rsidRPr="00C22494">
        <w:t xml:space="preserve"> </w:t>
      </w:r>
      <w:r w:rsidR="00C22494" w:rsidRPr="00C22494">
        <w:rPr>
          <w:rFonts w:ascii="Times New Roman" w:hAnsi="Times New Roman" w:cs="Times New Roman"/>
          <w:sz w:val="28"/>
          <w:szCs w:val="28"/>
        </w:rPr>
        <w:t>админи</w:t>
      </w:r>
      <w:r w:rsidR="00C22494">
        <w:rPr>
          <w:rFonts w:ascii="Times New Roman" w:hAnsi="Times New Roman" w:cs="Times New Roman"/>
          <w:sz w:val="28"/>
          <w:szCs w:val="28"/>
        </w:rPr>
        <w:t>страции</w:t>
      </w:r>
      <w:r w:rsidR="00C22494" w:rsidRPr="00C22494">
        <w:rPr>
          <w:rFonts w:ascii="Times New Roman" w:hAnsi="Times New Roman" w:cs="Times New Roman"/>
          <w:sz w:val="28"/>
          <w:szCs w:val="28"/>
        </w:rPr>
        <w:t xml:space="preserve">  Усть-Джегутинского муниципального района</w:t>
      </w:r>
      <w:r w:rsidR="005309F5" w:rsidRPr="005309F5">
        <w:rPr>
          <w:rFonts w:ascii="Times New Roman" w:hAnsi="Times New Roman" w:cs="Times New Roman"/>
          <w:sz w:val="28"/>
          <w:szCs w:val="28"/>
        </w:rPr>
        <w:t>:</w:t>
      </w:r>
    </w:p>
    <w:p w:rsidR="005309F5" w:rsidRPr="005309F5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1 раз в течение первого месяца после принятия уполномоченным органом опеки и попечительства решения о назначении опекуна;</w:t>
      </w:r>
    </w:p>
    <w:p w:rsidR="005309F5" w:rsidRPr="005309F5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309F5" w:rsidRPr="005309F5">
        <w:rPr>
          <w:rFonts w:ascii="Times New Roman" w:hAnsi="Times New Roman" w:cs="Times New Roman"/>
          <w:sz w:val="28"/>
          <w:szCs w:val="28"/>
        </w:rPr>
        <w:t xml:space="preserve"> 1 раз в 3 месяца в течение первого года после принятия уполномоченным органом опеки и попечительства решения о назначении опекуна;</w:t>
      </w:r>
    </w:p>
    <w:p w:rsidR="005309F5" w:rsidRPr="005309F5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309F5">
        <w:rPr>
          <w:rFonts w:ascii="Times New Roman" w:hAnsi="Times New Roman" w:cs="Times New Roman"/>
          <w:sz w:val="28"/>
          <w:szCs w:val="28"/>
        </w:rPr>
        <w:t xml:space="preserve"> </w:t>
      </w:r>
      <w:r w:rsidR="005309F5" w:rsidRPr="005309F5">
        <w:rPr>
          <w:rFonts w:ascii="Times New Roman" w:hAnsi="Times New Roman" w:cs="Times New Roman"/>
          <w:sz w:val="28"/>
          <w:szCs w:val="28"/>
        </w:rPr>
        <w:t>1 раз в 6 месяцев в течение второго года и последующих лет после принятия уполномоченным органом опеки и попечительства решения о назначении опекуна.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 xml:space="preserve">4.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</w:t>
      </w:r>
      <w:r w:rsidRPr="005309F5">
        <w:rPr>
          <w:rFonts w:ascii="Times New Roman" w:hAnsi="Times New Roman" w:cs="Times New Roman"/>
          <w:sz w:val="28"/>
          <w:szCs w:val="28"/>
        </w:rPr>
        <w:lastRenderedPageBreak/>
        <w:t>развития, навыков самообслуживания, отношений в семье, возможности семьи обеспечить потребности развития подопечного.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5. При поступлении от юридических или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</w:t>
      </w:r>
      <w:r>
        <w:rPr>
          <w:rFonts w:ascii="Times New Roman" w:hAnsi="Times New Roman" w:cs="Times New Roman"/>
          <w:sz w:val="28"/>
          <w:szCs w:val="28"/>
        </w:rPr>
        <w:t>ных интересов подопечного, орган</w:t>
      </w:r>
      <w:r w:rsidRPr="005309F5">
        <w:rPr>
          <w:rFonts w:ascii="Times New Roman" w:hAnsi="Times New Roman" w:cs="Times New Roman"/>
          <w:sz w:val="28"/>
          <w:szCs w:val="28"/>
        </w:rPr>
        <w:t xml:space="preserve"> опеки и попечительства вправе провести внеплановую проверку.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 xml:space="preserve">6. В случае прибытия на территорию Усть-Джегутинского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подопечного из другого района  Карачаево-Черкесской Республики, либо из </w:t>
      </w:r>
      <w:r w:rsidRPr="0053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5309F5">
        <w:rPr>
          <w:rFonts w:ascii="Times New Roman" w:hAnsi="Times New Roman" w:cs="Times New Roman"/>
          <w:sz w:val="28"/>
          <w:szCs w:val="28"/>
        </w:rPr>
        <w:t xml:space="preserve"> субъекта РФ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5309F5">
        <w:rPr>
          <w:rFonts w:ascii="Times New Roman" w:hAnsi="Times New Roman" w:cs="Times New Roman"/>
          <w:sz w:val="28"/>
          <w:szCs w:val="28"/>
        </w:rPr>
        <w:t>опеки и попечительства при получении личного дела подопечного в течение трех дней со дня его получения проводит внеплановую проверку.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7.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8. В акте проверки условий жизни подопечного указываются: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а) оценка соблюдения прав и законных интересов подопечного, обеспечения сохранности его имущества;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9.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указываются: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а) перечень выявленных нарушений и сроки их устранения;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 xml:space="preserve">10. Акт проверки условий жизни подопечного оформляется в течение 10 дней со дня ее проведения, подписывается проводившим проверку специалистом отдела опеки и попечительства и утверждается </w:t>
      </w:r>
      <w:r w:rsidR="00C22494" w:rsidRPr="00C22494">
        <w:rPr>
          <w:rFonts w:ascii="Times New Roman" w:hAnsi="Times New Roman" w:cs="Times New Roman"/>
          <w:sz w:val="28"/>
          <w:szCs w:val="28"/>
        </w:rPr>
        <w:t>Главой администрации  Усть-Джегу</w:t>
      </w:r>
      <w:r w:rsidR="00C22494">
        <w:rPr>
          <w:rFonts w:ascii="Times New Roman" w:hAnsi="Times New Roman" w:cs="Times New Roman"/>
          <w:sz w:val="28"/>
          <w:szCs w:val="28"/>
        </w:rPr>
        <w:t>тинского муниципального района.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11. Акт проверки условий жизни подопечного является документом строгой отчетности и хранится в личном деле подопечного.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12.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также,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lastRenderedPageBreak/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б) осуществляет меры по временному устройству подопечного (при необходимости);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в) принимает решение об устройстве подопечного в другую семью или в организацию для детей-сирот и детей, оставшихся без попечения родителей.</w:t>
      </w:r>
    </w:p>
    <w:p w:rsidR="005309F5" w:rsidRPr="005309F5" w:rsidRDefault="005309F5" w:rsidP="003C1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F5">
        <w:rPr>
          <w:rFonts w:ascii="Times New Roman" w:hAnsi="Times New Roman" w:cs="Times New Roman"/>
          <w:sz w:val="28"/>
          <w:szCs w:val="28"/>
        </w:rPr>
        <w:t>13. В случае возникновения непосредственной угрозы жизни и здоровью подопечного отдел опеки и попечительства вправе немедленно забрать его у опекуна в порядке, установленном законодательством Российской Федерации.</w:t>
      </w:r>
    </w:p>
    <w:p w:rsidR="005309F5" w:rsidRP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F5" w:rsidRDefault="005309F5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3C165A" w:rsidP="003C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51" w:rsidRDefault="005F3D51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5A" w:rsidRDefault="003C165A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3D51">
        <w:rPr>
          <w:rFonts w:ascii="Times New Roman" w:hAnsi="Times New Roman" w:cs="Times New Roman"/>
          <w:sz w:val="28"/>
          <w:szCs w:val="28"/>
        </w:rPr>
        <w:t xml:space="preserve"> к постановлению                   </w:t>
      </w: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                                      </w:t>
      </w:r>
    </w:p>
    <w:p w:rsidR="005F3D51" w:rsidRPr="005F3D51" w:rsidRDefault="005F3D51" w:rsidP="005F3D51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22494" w:rsidRPr="00C22494" w:rsidRDefault="005F3D51" w:rsidP="005F3D5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от </w:t>
      </w:r>
      <w:r w:rsidR="003C165A">
        <w:rPr>
          <w:rFonts w:ascii="Times New Roman" w:hAnsi="Times New Roman" w:cs="Times New Roman"/>
          <w:sz w:val="28"/>
          <w:szCs w:val="28"/>
        </w:rPr>
        <w:t>01.06.</w:t>
      </w:r>
      <w:r w:rsidRPr="005F3D51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5A">
        <w:rPr>
          <w:rFonts w:ascii="Times New Roman" w:hAnsi="Times New Roman" w:cs="Times New Roman"/>
          <w:sz w:val="28"/>
          <w:szCs w:val="28"/>
        </w:rPr>
        <w:t>311</w:t>
      </w:r>
    </w:p>
    <w:p w:rsidR="00C22494" w:rsidRPr="00C22494" w:rsidRDefault="00C22494" w:rsidP="00C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Pr="00C22494" w:rsidRDefault="00C22494" w:rsidP="00C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Default="00C22494" w:rsidP="00C2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94">
        <w:rPr>
          <w:rFonts w:ascii="Times New Roman" w:hAnsi="Times New Roman" w:cs="Times New Roman"/>
          <w:sz w:val="28"/>
          <w:szCs w:val="28"/>
        </w:rPr>
        <w:t>План-график</w:t>
      </w:r>
    </w:p>
    <w:p w:rsidR="00C22494" w:rsidRDefault="00C22494" w:rsidP="0053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4" w:rsidRPr="00C22494" w:rsidRDefault="00C22494" w:rsidP="00C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A0F19">
        <w:rPr>
          <w:rFonts w:ascii="Times New Roman" w:hAnsi="Times New Roman" w:cs="Times New Roman"/>
          <w:sz w:val="28"/>
          <w:szCs w:val="28"/>
        </w:rPr>
        <w:t xml:space="preserve">существления </w:t>
      </w:r>
      <w:r w:rsidRPr="00C22494">
        <w:rPr>
          <w:rFonts w:ascii="Times New Roman" w:hAnsi="Times New Roman" w:cs="Times New Roman"/>
          <w:sz w:val="28"/>
          <w:szCs w:val="28"/>
        </w:rPr>
        <w:t>проверки условий жизни</w:t>
      </w:r>
      <w:r w:rsidR="00DA0F19" w:rsidRPr="00DA0F19">
        <w:t xml:space="preserve"> </w:t>
      </w:r>
      <w:r w:rsidR="00DA0F19" w:rsidRPr="00DA0F19">
        <w:rPr>
          <w:rFonts w:ascii="Times New Roman" w:hAnsi="Times New Roman" w:cs="Times New Roman"/>
          <w:sz w:val="28"/>
          <w:szCs w:val="28"/>
        </w:rPr>
        <w:t>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DA0F19">
        <w:rPr>
          <w:rFonts w:ascii="Times New Roman" w:hAnsi="Times New Roman" w:cs="Times New Roman"/>
          <w:sz w:val="28"/>
          <w:szCs w:val="28"/>
        </w:rPr>
        <w:t xml:space="preserve">, и </w:t>
      </w:r>
      <w:r w:rsidRPr="00C22494">
        <w:rPr>
          <w:rFonts w:ascii="Times New Roman" w:hAnsi="Times New Roman" w:cs="Times New Roman"/>
          <w:sz w:val="28"/>
          <w:szCs w:val="28"/>
        </w:rPr>
        <w:t xml:space="preserve"> детей, находящихся на полно</w:t>
      </w:r>
      <w:r w:rsidR="00DA0F19">
        <w:rPr>
          <w:rFonts w:ascii="Times New Roman" w:hAnsi="Times New Roman" w:cs="Times New Roman"/>
          <w:sz w:val="28"/>
          <w:szCs w:val="28"/>
        </w:rPr>
        <w:t>м государственном обеспечении</w:t>
      </w:r>
      <w:r w:rsidR="00541CCB">
        <w:rPr>
          <w:rFonts w:ascii="Times New Roman" w:hAnsi="Times New Roman" w:cs="Times New Roman"/>
          <w:sz w:val="28"/>
          <w:szCs w:val="28"/>
        </w:rPr>
        <w:t xml:space="preserve"> в детских государственных учреждениях на территории</w:t>
      </w:r>
      <w:r w:rsidR="00541CCB" w:rsidRPr="00541CCB">
        <w:t xml:space="preserve"> </w:t>
      </w:r>
      <w:r w:rsidR="00541CCB" w:rsidRPr="00541CCB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DA0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22494" w:rsidRPr="00C22494" w:rsidRDefault="00C22494" w:rsidP="00C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7"/>
        <w:gridCol w:w="1949"/>
      </w:tblGrid>
      <w:tr w:rsidR="00DA0F19" w:rsidRPr="00DA0F19" w:rsidTr="00945365">
        <w:tc>
          <w:tcPr>
            <w:tcW w:w="710" w:type="dxa"/>
          </w:tcPr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A0F19" w:rsidRPr="00DA0F19" w:rsidRDefault="00DA0F19" w:rsidP="005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 за деятельностью опекунов (попечителей), приёмных родителей, усыновителей: </w:t>
            </w:r>
          </w:p>
          <w:p w:rsidR="00DA0F19" w:rsidRPr="00DA0F19" w:rsidRDefault="00DA0F19" w:rsidP="005F3D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контрольного обследования; </w:t>
            </w:r>
          </w:p>
          <w:p w:rsidR="00DA0F19" w:rsidRPr="00DA0F19" w:rsidRDefault="00DA0F19" w:rsidP="005F3D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сохранности имущества детей-сирот и детей, оставшихся без попечения родителей, находящихся под опекой и попечительством</w:t>
            </w:r>
            <w:r w:rsidR="005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A0F19" w:rsidRPr="005F3D51" w:rsidRDefault="00DA0F19" w:rsidP="005F3D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утверждение отчётов опекунов (попечителей),  приёмных родителей</w:t>
            </w:r>
            <w:r w:rsidR="0054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49" w:type="dxa"/>
          </w:tcPr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51" w:rsidRDefault="005F3D51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октябрь</w:t>
            </w: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октябрь</w:t>
            </w: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DA0F19" w:rsidRPr="00DA0F19" w:rsidTr="00945365">
        <w:tc>
          <w:tcPr>
            <w:tcW w:w="710" w:type="dxa"/>
          </w:tcPr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87" w:type="dxa"/>
          </w:tcPr>
          <w:p w:rsidR="00DA0F19" w:rsidRPr="00DA0F19" w:rsidRDefault="00DA0F19" w:rsidP="005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законодательства по правам детей, находящихся на полном государственном обеспечении</w:t>
            </w:r>
            <w:r w:rsidR="0054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F19" w:rsidRPr="00DA0F19" w:rsidRDefault="00DA0F19" w:rsidP="005F3D5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детскими государственными учреждениями  (школа-интернат и детский дом) по вопросам устройства детей-сирот и детей, оставшихся без попечения родителей, сохранности жилого помещения, находящегося в собственности и дальнейшего жизнеустройства</w:t>
            </w:r>
          </w:p>
          <w:p w:rsidR="00DA0F19" w:rsidRPr="00DA0F19" w:rsidRDefault="00DA0F19" w:rsidP="005F3D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администрации РКГУ «Государственный  республиканский детский дом  для детей-сирот»  и РГКУ  для детей-инвалидов  «Республиканский детский дом-интернат для умственно-отсталых детей  «Забота»  ведение личных дел. </w:t>
            </w:r>
          </w:p>
          <w:p w:rsidR="00DA0F19" w:rsidRPr="00DA0F19" w:rsidRDefault="00DA0F19" w:rsidP="005F3D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администрации РКГУ «Государственный  республиканский детский дом  для детей-сирот»  и РГКУ  для детей-инвалидов  «Республиканский детский дом-интернат для умственно-отсталых детей  «Забота»  по защите прав и законных интересов детей, оставшимися без попечения родителей</w:t>
            </w:r>
            <w:r w:rsidR="0054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0F19" w:rsidRPr="00DA0F19" w:rsidRDefault="00DA0F19" w:rsidP="005F3D5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1949" w:type="dxa"/>
          </w:tcPr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A0F19" w:rsidRPr="00DA0F19" w:rsidRDefault="00DA0F19" w:rsidP="005F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494" w:rsidRDefault="00C22494" w:rsidP="003C165A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65A" w:rsidRPr="005309F5" w:rsidRDefault="003C165A" w:rsidP="003C165A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3C165A" w:rsidRPr="005309F5" w:rsidSect="005F3D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D3F"/>
    <w:multiLevelType w:val="hybridMultilevel"/>
    <w:tmpl w:val="0476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77BD"/>
    <w:multiLevelType w:val="hybridMultilevel"/>
    <w:tmpl w:val="A56A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80CE2"/>
    <w:multiLevelType w:val="multilevel"/>
    <w:tmpl w:val="D76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B3A7F"/>
    <w:multiLevelType w:val="hybridMultilevel"/>
    <w:tmpl w:val="BE42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2"/>
    <w:rsid w:val="00137404"/>
    <w:rsid w:val="00291BC2"/>
    <w:rsid w:val="003C165A"/>
    <w:rsid w:val="005309F5"/>
    <w:rsid w:val="00541CCB"/>
    <w:rsid w:val="00564E57"/>
    <w:rsid w:val="00572E38"/>
    <w:rsid w:val="005F3D51"/>
    <w:rsid w:val="007E7641"/>
    <w:rsid w:val="00C22494"/>
    <w:rsid w:val="00D02E72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F3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F3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Zariyat</cp:lastModifiedBy>
  <cp:revision>2</cp:revision>
  <cp:lastPrinted>2022-04-28T13:09:00Z</cp:lastPrinted>
  <dcterms:created xsi:type="dcterms:W3CDTF">2022-06-03T07:27:00Z</dcterms:created>
  <dcterms:modified xsi:type="dcterms:W3CDTF">2022-06-03T07:27:00Z</dcterms:modified>
</cp:coreProperties>
</file>