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73" w:rsidRPr="00F65873" w:rsidRDefault="00F65873" w:rsidP="00F6587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eastAsia="ru-RU"/>
        </w:rPr>
      </w:pPr>
      <w:r w:rsidRPr="00F6587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eastAsia="ru-RU"/>
        </w:rPr>
        <w:t xml:space="preserve">               </w:t>
      </w:r>
    </w:p>
    <w:p w:rsidR="00F65873" w:rsidRPr="00F65873" w:rsidRDefault="00F65873" w:rsidP="00F658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eastAsia="ru-RU"/>
        </w:rPr>
      </w:pPr>
      <w:r w:rsidRPr="00F6587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eastAsia="ru-RU"/>
        </w:rPr>
        <w:t>РОССИЙСКАЯ ФЕДЕРАЦИЯ</w:t>
      </w:r>
    </w:p>
    <w:p w:rsidR="00F65873" w:rsidRPr="00F65873" w:rsidRDefault="00F65873" w:rsidP="00F658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87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Карачаево-ЧеркесскАЯ РеспубликА</w:t>
      </w:r>
    </w:p>
    <w:p w:rsidR="00F65873" w:rsidRPr="00F65873" w:rsidRDefault="00F65873" w:rsidP="00F65873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 УСТЬ-ДЖЕГУТИНСКОГО </w:t>
      </w:r>
      <w:r w:rsidRPr="00F6587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</w:p>
    <w:p w:rsidR="00F65873" w:rsidRPr="00F65873" w:rsidRDefault="00F65873" w:rsidP="00F658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58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</w:t>
      </w:r>
    </w:p>
    <w:p w:rsidR="00F65873" w:rsidRPr="00F65873" w:rsidRDefault="00F65873" w:rsidP="00F658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5873" w:rsidRPr="00F65873" w:rsidRDefault="0089000A" w:rsidP="00F658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15.08.</w:t>
      </w:r>
      <w:r w:rsidR="00F65873"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F65873"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65873"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г.Усть-Джегута</w:t>
      </w:r>
      <w:proofErr w:type="spellEnd"/>
      <w:r w:rsidR="00F65873"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F65873" w:rsidRPr="00F6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F1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19075A" w:rsidRPr="0019075A" w:rsidRDefault="0019075A" w:rsidP="001907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выдачи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дубликата аттестата и (или) дубликата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аттестату в случаях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ликвидации общеобразовательных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</w:t>
      </w:r>
      <w:r w:rsidRPr="00365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Усть-Джегутинского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365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Карачаево-Черкесской Республики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ликвидации в общеобразовательных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организациях уровней среднего общего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(или) основного общего образования</w:t>
      </w:r>
    </w:p>
    <w:p w:rsidR="0019075A" w:rsidRPr="0019075A" w:rsidRDefault="0019075A" w:rsidP="001907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5 октября 2020 года № 546 «Об утверждении Порядка заполнения, учета и выдачи аттестатов об основном общем и среднем общем образовании и их дубликатов»   </w:t>
      </w:r>
    </w:p>
    <w:p w:rsidR="0019075A" w:rsidRPr="0019075A" w:rsidRDefault="0019075A" w:rsidP="001907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порядок выдачи дубликата аттестата и (или) дубликата приложения к аттестату в случаях ликвидации общеобразовательных организаций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в общеобразовательных организациях  уровней среднего общего и (или) основного общего образования 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  Наделить муниципальн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 № 3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proofErr w:type="spellStart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Усть-Джегуты</w:t>
      </w:r>
      <w:proofErr w:type="spellEnd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по выдаче дубликата аттестата и (или) дубликата приложения к аттестату в случаях ликвидации общеобразовательных организаций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в общеобразовательных организациях  уровней среднего общего и (или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основного общего образования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75A" w:rsidRPr="00365FD1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Усть-Джегутинского муниципального района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настоящее постановление до сведения руководителей общеобразовательных учреждений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0A" w:rsidRDefault="00365FD1" w:rsidP="008900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4. Опубликовать настоящее постановление  в газете «</w:t>
      </w:r>
      <w:proofErr w:type="spellStart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Джегутинская</w:t>
      </w:r>
      <w:proofErr w:type="spellEnd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неделя» либо обнародовать на Информационном стенде  администрации Усть-Джегутинского    муниципального района в </w:t>
      </w:r>
      <w:r w:rsidR="0089000A" w:rsidRPr="006D780E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  <w:r w:rsidR="00962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65FD1" w:rsidRDefault="00365FD1" w:rsidP="008900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Разместить настоящее  постановление на официальном сайте администрации </w:t>
      </w:r>
      <w:proofErr w:type="spellStart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proofErr w:type="spellEnd"/>
      <w:r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hyperlink r:id="rId5" w:history="1">
        <w:r w:rsidRPr="00365FD1">
          <w:rPr>
            <w:rFonts w:ascii="Times New Roman" w:eastAsia="Times New Roman" w:hAnsi="Times New Roman" w:cs="Arial"/>
            <w:bCs/>
            <w:sz w:val="28"/>
            <w:szCs w:val="28"/>
            <w:lang w:val="en-US" w:eastAsia="ru-RU"/>
          </w:rPr>
          <w:t>www</w:t>
        </w:r>
        <w:r w:rsidRPr="00365FD1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.</w:t>
        </w:r>
        <w:r w:rsidRPr="00365FD1">
          <w:rPr>
            <w:rFonts w:ascii="Times New Roman" w:eastAsia="Times New Roman" w:hAnsi="Times New Roman" w:cs="Arial"/>
            <w:bCs/>
            <w:sz w:val="28"/>
            <w:szCs w:val="28"/>
            <w:lang w:val="en-US" w:eastAsia="ru-RU"/>
          </w:rPr>
          <w:t>udmunicipal</w:t>
        </w:r>
        <w:r w:rsidRPr="00365FD1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.</w:t>
        </w:r>
        <w:r w:rsidRPr="00365FD1">
          <w:rPr>
            <w:rFonts w:ascii="Times New Roman" w:eastAsia="Times New Roman" w:hAnsi="Times New Roman" w:cs="Arial"/>
            <w:bCs/>
            <w:sz w:val="28"/>
            <w:szCs w:val="28"/>
            <w:lang w:val="en-US" w:eastAsia="ru-RU"/>
          </w:rPr>
          <w:t>ru</w:t>
        </w:r>
      </w:hyperlink>
      <w:r w:rsidRPr="00365FD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962045" w:rsidRPr="00962045" w:rsidRDefault="00594F3A" w:rsidP="00962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</w:t>
      </w:r>
      <w:r w:rsidR="00962045">
        <w:rPr>
          <w:rFonts w:ascii="Times New Roman" w:hAnsi="Times New Roman" w:cs="Times New Roman"/>
          <w:sz w:val="28"/>
          <w:szCs w:val="28"/>
        </w:rPr>
        <w:t xml:space="preserve"> </w:t>
      </w:r>
      <w:r w:rsidR="00962045" w:rsidRPr="006D78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62045">
        <w:rPr>
          <w:rFonts w:ascii="Times New Roman" w:hAnsi="Times New Roman" w:cs="Times New Roman"/>
          <w:sz w:val="28"/>
          <w:szCs w:val="28"/>
        </w:rPr>
        <w:t xml:space="preserve">его </w:t>
      </w:r>
      <w:r w:rsidR="00962045" w:rsidRPr="006D780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962045">
        <w:rPr>
          <w:rFonts w:ascii="Times New Roman" w:hAnsi="Times New Roman" w:cs="Times New Roman"/>
          <w:sz w:val="28"/>
          <w:szCs w:val="28"/>
        </w:rPr>
        <w:t xml:space="preserve"> </w:t>
      </w:r>
      <w:r w:rsidR="00962045" w:rsidRPr="006D780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19075A" w:rsidRPr="0019075A" w:rsidRDefault="00594F3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075A"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Контроль за исполнением настоящего постановления возложить на заместителя </w:t>
      </w:r>
      <w:r w:rsidR="0019075A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Усть-Джегутинского муниципального района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данные вопросы.</w:t>
      </w:r>
    </w:p>
    <w:p w:rsidR="00365FD1" w:rsidRPr="00365FD1" w:rsidRDefault="00365FD1" w:rsidP="0019075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5A" w:rsidRPr="00365FD1" w:rsidRDefault="0019075A" w:rsidP="0019075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19075A" w:rsidRPr="00365FD1" w:rsidRDefault="0019075A" w:rsidP="0019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:rsidR="0019075A" w:rsidRPr="00365FD1" w:rsidRDefault="0019075A" w:rsidP="0019075A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М.А. </w:t>
      </w:r>
      <w:proofErr w:type="spellStart"/>
      <w:r w:rsidRPr="0036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Лайпанов</w:t>
      </w:r>
      <w:proofErr w:type="spellEnd"/>
    </w:p>
    <w:p w:rsidR="0019075A" w:rsidRPr="00365FD1" w:rsidRDefault="0019075A" w:rsidP="0019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000A" w:rsidRDefault="0089000A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873" w:rsidRDefault="00F65873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FD1" w:rsidRPr="00365FD1" w:rsidRDefault="00365FD1" w:rsidP="00365F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5FD1" w:rsidRPr="00365FD1" w:rsidRDefault="00365FD1" w:rsidP="00365F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5FD1" w:rsidRPr="00365FD1" w:rsidRDefault="00365FD1" w:rsidP="00365F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365FD1" w:rsidRPr="00365FD1" w:rsidRDefault="00365FD1" w:rsidP="00365F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FD1">
        <w:rPr>
          <w:rFonts w:ascii="Times New Roman" w:hAnsi="Times New Roman" w:cs="Times New Roman"/>
          <w:sz w:val="28"/>
          <w:szCs w:val="28"/>
        </w:rPr>
        <w:t xml:space="preserve">от </w:t>
      </w:r>
      <w:r w:rsidR="0089000A">
        <w:rPr>
          <w:rFonts w:ascii="Times New Roman" w:hAnsi="Times New Roman" w:cs="Times New Roman"/>
          <w:sz w:val="28"/>
          <w:szCs w:val="28"/>
        </w:rPr>
        <w:t>15.08.2022 №</w:t>
      </w:r>
      <w:r w:rsidR="00A430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000A">
        <w:rPr>
          <w:rFonts w:ascii="Times New Roman" w:hAnsi="Times New Roman" w:cs="Times New Roman"/>
          <w:sz w:val="28"/>
          <w:szCs w:val="28"/>
        </w:rPr>
        <w:t>5</w:t>
      </w:r>
      <w:r w:rsidR="00A4300D">
        <w:rPr>
          <w:rFonts w:ascii="Times New Roman" w:hAnsi="Times New Roman" w:cs="Times New Roman"/>
          <w:sz w:val="28"/>
          <w:szCs w:val="28"/>
        </w:rPr>
        <w:t>5</w:t>
      </w:r>
      <w:r w:rsidR="0089000A">
        <w:rPr>
          <w:rFonts w:ascii="Times New Roman" w:hAnsi="Times New Roman" w:cs="Times New Roman"/>
          <w:sz w:val="28"/>
          <w:szCs w:val="28"/>
        </w:rPr>
        <w:t>9</w:t>
      </w:r>
    </w:p>
    <w:p w:rsidR="00365FD1" w:rsidRPr="00365FD1" w:rsidRDefault="00365FD1" w:rsidP="0036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75A" w:rsidRPr="0019075A" w:rsidRDefault="0019075A" w:rsidP="001907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7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075A" w:rsidRPr="0019075A" w:rsidRDefault="0019075A" w:rsidP="0036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выдачи дубликата аттестата и (или) дубликата приложения к аттестату в случаях ликвидации общеобразовательных организаций </w:t>
      </w:r>
      <w:r w:rsidR="00365FD1" w:rsidRPr="00365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Усть-Джегутинского</w:t>
      </w:r>
      <w:r w:rsidR="00365FD1"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D1"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365FD1" w:rsidRPr="00365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Карачаево-Черкесской Республики</w:t>
      </w:r>
      <w:r w:rsidRPr="0019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ликвидации в общеобразовательных организациях  уровней среднего общего и (или) основного общего образования</w:t>
      </w:r>
    </w:p>
    <w:p w:rsidR="0019075A" w:rsidRPr="0019075A" w:rsidRDefault="0019075A" w:rsidP="0036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случаях ликвидации общеобразовательных организаций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в общеобразовательных организациях  уровней среднего общего и (или) основного общего образования  дубликат аттестата и (или) дубликат приложения к аттестату выдается муниципальным бюджетным общеобразовательным учреждением, наделенным соответствующими полномочиями (далее – муниципальное бюджетное общеобразовательное учреждение). Порядок заполнения, учета и выдачи указанных документов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Дубликат аттестата и (или) дубликат приложения к аттестату выдаются: взамен утраченного (поврежденного) аттестата и (или) приложения к аттестату; взамен аттестата и (или) приложения к аттестату, содержащего ошибки, обнаруженные после его получения; лицу, изменившему свою фамилию (имя, отчество).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Выдача дубликата аттестата и (или) дубликата приложения к аттестату осуществляется на основании письменного заявления. Заявление подается в муниципальное бюджетное общеобразовательное учреждение, наделенное соответствующими полномочиями.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Заявление подает выпускник ликвидированной общеобразовательной  организации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общеобразовательной организации, в которой на момент обращения ликвидированы уровни среднего общего и (или) основного общего образования (далее – выпускник):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службы о пожаре, объявления в газете об утрате);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Дубликат аттестата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 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Общеобразовательные организации, в которых на момент обращения ликвидированы уровни среднего общего и (или) основного общего образования, по запросу муниципального бюджетного общеобразовательного учреждения, наделенного соответствующими полномочиями, представляют следующие документы: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справку об окончании выпускником организации, в которой на момент обращения ликвидированы уровни среднего общего и (или) основного общего образования) и получении аттестата об основном общем и (или) среднем общем образовании;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заверенную подписью руководителя и печатью организации копию сводной ведомости с оценками в аттестат;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распорядительный документ о ликвидации в общеобразовательной организации уровней среднего общего и (или) основного общего образования.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Решение о выдаче или отказ в выдаче дубликата аттестата и (или) дубликата приложения к нему принимается муниципальным бюджетным общеобразовательным учреждением в 30-дневный срок со дня подачи письменного заявления.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О выдаче дубликата аттестата или дубликата приложения к аттестату муниципальным бюджетным общеобразовательным учреждением издается распорядительный акт.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Документы по выдаче дубликата аттестата и (или) дубликата приложения к аттестату в случаях ликвидации общеобразовательных организаций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365FD1" w:rsidRPr="0036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365FD1" w:rsidRPr="0019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в общеобразовательных организациях  уровней среднего общего и (или) основного общего образования хранятся в муниципальном бюджетном общеобразовательном учреждении.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 Дубликаты аттестата и приложения к нему оформляются на бланках аттестата и приложения к нему, применяемых на момент подачи заявления о выдаче дубликатов.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   После установления факта об окончании школы при отсутствии личного дела выпускника, протоколов экзаменационной комиссии и книг для учета и записи документов об образовании, дубликат выдается без приложения.</w:t>
      </w:r>
    </w:p>
    <w:p w:rsidR="0019075A" w:rsidRPr="0019075A" w:rsidRDefault="0019075A" w:rsidP="00365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Федерации.</w:t>
      </w:r>
    </w:p>
    <w:p w:rsidR="0019075A" w:rsidRPr="0019075A" w:rsidRDefault="0019075A" w:rsidP="0036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75A" w:rsidRPr="0019075A" w:rsidRDefault="0019075A" w:rsidP="00365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61A0" w:rsidRPr="00365FD1" w:rsidRDefault="0089000A" w:rsidP="00365FD1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</w:t>
      </w:r>
    </w:p>
    <w:sectPr w:rsidR="000661A0" w:rsidRPr="00365FD1" w:rsidSect="00365F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A"/>
    <w:rsid w:val="000661A0"/>
    <w:rsid w:val="0019075A"/>
    <w:rsid w:val="00365FD1"/>
    <w:rsid w:val="003F1556"/>
    <w:rsid w:val="00594F3A"/>
    <w:rsid w:val="0089000A"/>
    <w:rsid w:val="00962045"/>
    <w:rsid w:val="00A4300D"/>
    <w:rsid w:val="00DF54B3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54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54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KappushevKeram</dc:creator>
  <cp:lastModifiedBy>Ткаченко</cp:lastModifiedBy>
  <cp:revision>7</cp:revision>
  <cp:lastPrinted>2022-08-22T12:23:00Z</cp:lastPrinted>
  <dcterms:created xsi:type="dcterms:W3CDTF">2022-07-21T04:58:00Z</dcterms:created>
  <dcterms:modified xsi:type="dcterms:W3CDTF">2022-08-22T12:25:00Z</dcterms:modified>
</cp:coreProperties>
</file>