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D6" w:rsidRDefault="00C429D6">
      <w:pPr>
        <w:autoSpaceDE w:val="0"/>
        <w:autoSpaceDN w:val="0"/>
        <w:adjustRightInd w:val="0"/>
        <w:spacing w:after="0" w:line="240" w:lineRule="auto"/>
        <w:jc w:val="both"/>
        <w:rPr>
          <w:rFonts w:ascii="Calibri" w:hAnsi="Calibri" w:cs="Calibri"/>
        </w:rPr>
      </w:pPr>
      <w:bookmarkStart w:id="0" w:name="_GoBack"/>
      <w:bookmarkEnd w:id="0"/>
    </w:p>
    <w:p w:rsidR="00C429D6" w:rsidRDefault="00C429D6">
      <w:pPr>
        <w:autoSpaceDE w:val="0"/>
        <w:autoSpaceDN w:val="0"/>
        <w:adjustRightInd w:val="0"/>
        <w:spacing w:after="0" w:line="240" w:lineRule="auto"/>
        <w:jc w:val="both"/>
        <w:rPr>
          <w:rFonts w:ascii="Calibri" w:hAnsi="Calibri" w:cs="Calibri"/>
          <w:sz w:val="2"/>
          <w:szCs w:val="2"/>
        </w:rPr>
      </w:pPr>
      <w:r>
        <w:rPr>
          <w:rFonts w:ascii="Calibri" w:hAnsi="Calibri" w:cs="Calibri"/>
        </w:rPr>
        <w:t>27 июля 2010 года N 210-ФЗ</w:t>
      </w:r>
      <w:r>
        <w:rPr>
          <w:rFonts w:ascii="Calibri" w:hAnsi="Calibri" w:cs="Calibri"/>
        </w:rPr>
        <w:br/>
      </w:r>
      <w:r>
        <w:rPr>
          <w:rFonts w:ascii="Calibri" w:hAnsi="Calibri" w:cs="Calibri"/>
        </w:rPr>
        <w:br/>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jc w:val="both"/>
        <w:rPr>
          <w:rFonts w:ascii="Calibri" w:hAnsi="Calibri" w:cs="Calibri"/>
        </w:rPr>
      </w:pPr>
    </w:p>
    <w:p w:rsidR="00C429D6" w:rsidRDefault="00C429D6">
      <w:pPr>
        <w:pStyle w:val="ConsPlusTitle"/>
        <w:widowControl/>
        <w:jc w:val="center"/>
      </w:pPr>
      <w:r>
        <w:t>РОССИЙСКАЯ ФЕДЕРАЦИЯ</w:t>
      </w:r>
    </w:p>
    <w:p w:rsidR="00C429D6" w:rsidRDefault="00C429D6">
      <w:pPr>
        <w:pStyle w:val="ConsPlusTitle"/>
        <w:widowControl/>
        <w:jc w:val="center"/>
      </w:pPr>
    </w:p>
    <w:p w:rsidR="00C429D6" w:rsidRDefault="00C429D6">
      <w:pPr>
        <w:pStyle w:val="ConsPlusTitle"/>
        <w:widowControl/>
        <w:jc w:val="center"/>
      </w:pPr>
      <w:r>
        <w:t>ФЕДЕРАЛЬНЫЙ ЗАКОН</w:t>
      </w:r>
    </w:p>
    <w:p w:rsidR="00C429D6" w:rsidRDefault="00C429D6">
      <w:pPr>
        <w:pStyle w:val="ConsPlusTitle"/>
        <w:widowControl/>
        <w:jc w:val="center"/>
      </w:pPr>
    </w:p>
    <w:p w:rsidR="00C429D6" w:rsidRDefault="00C429D6">
      <w:pPr>
        <w:pStyle w:val="ConsPlusTitle"/>
        <w:widowControl/>
        <w:jc w:val="center"/>
      </w:pPr>
      <w:r>
        <w:t>ОБ ОРГАНИЗАЦИИ ПРЕДОСТАВЛЕНИЯ</w:t>
      </w:r>
    </w:p>
    <w:p w:rsidR="00C429D6" w:rsidRDefault="00C429D6">
      <w:pPr>
        <w:pStyle w:val="ConsPlusTitle"/>
        <w:widowControl/>
        <w:jc w:val="center"/>
      </w:pPr>
      <w:r>
        <w:t>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Принят</w:t>
      </w: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C429D6" w:rsidRDefault="00C429D6">
      <w:pPr>
        <w:autoSpaceDE w:val="0"/>
        <w:autoSpaceDN w:val="0"/>
        <w:adjustRightInd w:val="0"/>
        <w:spacing w:after="0" w:line="240" w:lineRule="auto"/>
        <w:jc w:val="right"/>
        <w:rPr>
          <w:rFonts w:ascii="Calibri" w:hAnsi="Calibri" w:cs="Calibri"/>
        </w:rPr>
      </w:pP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Одобрен</w:t>
      </w: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C429D6" w:rsidRDefault="00C429D6">
      <w:pPr>
        <w:autoSpaceDE w:val="0"/>
        <w:autoSpaceDN w:val="0"/>
        <w:adjustRightInd w:val="0"/>
        <w:spacing w:after="0" w:line="240" w:lineRule="auto"/>
        <w:jc w:val="center"/>
        <w:rPr>
          <w:rFonts w:ascii="Calibri" w:hAnsi="Calibri" w:cs="Calibri"/>
        </w:rPr>
      </w:pPr>
    </w:p>
    <w:p w:rsidR="00C429D6" w:rsidRDefault="00C429D6">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06.04.2011 </w:t>
      </w:r>
      <w:hyperlink r:id="rId5" w:history="1">
        <w:r>
          <w:rPr>
            <w:rFonts w:ascii="Calibri" w:hAnsi="Calibri" w:cs="Calibri"/>
            <w:color w:val="0000FF"/>
          </w:rPr>
          <w:t>N 65-ФЗ</w:t>
        </w:r>
      </w:hyperlink>
      <w:r>
        <w:rPr>
          <w:rFonts w:ascii="Calibri" w:hAnsi="Calibri" w:cs="Calibri"/>
        </w:rPr>
        <w:t>,</w:t>
      </w:r>
    </w:p>
    <w:p w:rsidR="00C429D6" w:rsidRDefault="00C429D6">
      <w:pPr>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6" w:history="1">
        <w:r>
          <w:rPr>
            <w:rFonts w:ascii="Calibri" w:hAnsi="Calibri" w:cs="Calibri"/>
            <w:color w:val="0000FF"/>
          </w:rPr>
          <w:t>N 169-ФЗ</w:t>
        </w:r>
      </w:hyperlink>
      <w:r>
        <w:rPr>
          <w:rFonts w:ascii="Calibri" w:hAnsi="Calibri" w:cs="Calibri"/>
        </w:rPr>
        <w:t xml:space="preserve">, от 11.07.2011 </w:t>
      </w:r>
      <w:hyperlink r:id="rId7" w:history="1">
        <w:r>
          <w:rPr>
            <w:rFonts w:ascii="Calibri" w:hAnsi="Calibri" w:cs="Calibri"/>
            <w:color w:val="0000FF"/>
          </w:rPr>
          <w:t>N 200-ФЗ</w:t>
        </w:r>
      </w:hyperlink>
      <w:r>
        <w:rPr>
          <w:rFonts w:ascii="Calibri" w:hAnsi="Calibri" w:cs="Calibri"/>
        </w:rPr>
        <w:t>,</w:t>
      </w:r>
    </w:p>
    <w:p w:rsidR="00C429D6" w:rsidRDefault="00C429D6">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8" w:history="1">
        <w:r>
          <w:rPr>
            <w:rFonts w:ascii="Calibri" w:hAnsi="Calibri" w:cs="Calibri"/>
            <w:color w:val="0000FF"/>
          </w:rPr>
          <w:t>N 239-ФЗ</w:t>
        </w:r>
      </w:hyperlink>
      <w:r>
        <w:rPr>
          <w:rFonts w:ascii="Calibri" w:hAnsi="Calibri" w:cs="Calibri"/>
        </w:rPr>
        <w:t xml:space="preserve">, от 03.12.2011 </w:t>
      </w:r>
      <w:hyperlink r:id="rId9" w:history="1">
        <w:r>
          <w:rPr>
            <w:rFonts w:ascii="Calibri" w:hAnsi="Calibri" w:cs="Calibri"/>
            <w:color w:val="0000FF"/>
          </w:rPr>
          <w:t>N 383-ФЗ</w:t>
        </w:r>
      </w:hyperlink>
      <w:r>
        <w:rPr>
          <w:rFonts w:ascii="Calibri" w:hAnsi="Calibri" w:cs="Calibri"/>
        </w:rPr>
        <w:t>,</w:t>
      </w:r>
    </w:p>
    <w:p w:rsidR="00C429D6" w:rsidRDefault="00C429D6">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0" w:history="1">
        <w:r>
          <w:rPr>
            <w:rFonts w:ascii="Calibri" w:hAnsi="Calibri" w:cs="Calibri"/>
            <w:color w:val="0000FF"/>
          </w:rPr>
          <w:t>законом</w:t>
        </w:r>
      </w:hyperlink>
      <w:r>
        <w:rPr>
          <w:rFonts w:ascii="Calibri" w:hAnsi="Calibri" w:cs="Calibri"/>
        </w:rPr>
        <w:t xml:space="preserve"> от 27.06.2011 N 162-ФЗ)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Title"/>
        <w:widowControl/>
        <w:jc w:val="center"/>
        <w:outlineLvl w:val="0"/>
      </w:pPr>
      <w:r>
        <w:t>Глава 1. ОБЩИЕ ПОЛОЖЕНИЯ</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действия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r:id="rId11"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12"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4" w:history="1">
        <w:r>
          <w:rPr>
            <w:rFonts w:ascii="Calibri" w:hAnsi="Calibri" w:cs="Calibri"/>
            <w:color w:val="0000FF"/>
          </w:rPr>
          <w:t>частях 2</w:t>
        </w:r>
      </w:hyperlink>
      <w:r>
        <w:rPr>
          <w:rFonts w:ascii="Calibri" w:hAnsi="Calibri" w:cs="Calibri"/>
        </w:rPr>
        <w:t xml:space="preserve"> и </w:t>
      </w:r>
      <w:hyperlink r:id="rId15" w:history="1">
        <w:r>
          <w:rPr>
            <w:rFonts w:ascii="Calibri" w:hAnsi="Calibri" w:cs="Calibri"/>
            <w:color w:val="0000FF"/>
          </w:rPr>
          <w:t>3 статьи 1</w:t>
        </w:r>
      </w:hyperlink>
      <w:r>
        <w:rPr>
          <w:rFonts w:ascii="Calibri" w:hAnsi="Calibri" w:cs="Calibri"/>
        </w:rPr>
        <w:t xml:space="preserve"> настоящего Федерального закона, или в организации, указанные в </w:t>
      </w:r>
      <w:hyperlink r:id="rId16"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18.07.2011 N 239-ФЗ)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8"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w:t>
      </w:r>
      <w:r>
        <w:rPr>
          <w:rFonts w:ascii="Calibri" w:hAnsi="Calibri" w:cs="Calibri"/>
        </w:rPr>
        <w:lastRenderedPageBreak/>
        <w:t>информационных системах, обеспечивающих ведение реестров государственных и муниципальных услуг;</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0"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2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многофункциональными центрами;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2"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2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r:id="rId24"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5"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6"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Нормативное правовое регулирование отношений, возникающих в связи с предоставлением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предоставления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rPr>
          <w:rFonts w:ascii="Calibri" w:hAnsi="Calibri" w:cs="Calibri"/>
        </w:rPr>
        <w:lastRenderedPageBreak/>
        <w:t xml:space="preserve">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7"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8"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29"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Права заявителей при получении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 1 октября 2011 года до 1 июля 2012 года регулирование вопросов обеспечения реализации требований пункта 3 части 1 статьи 6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субъекта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 (Федеральный </w:t>
      </w:r>
      <w:hyperlink r:id="rId32" w:history="1">
        <w:r>
          <w:rPr>
            <w:rFonts w:ascii="Calibri" w:hAnsi="Calibri" w:cs="Calibri"/>
            <w:color w:val="0000FF"/>
          </w:rPr>
          <w:t>закон</w:t>
        </w:r>
      </w:hyperlink>
      <w:r>
        <w:rPr>
          <w:rFonts w:ascii="Calibri" w:hAnsi="Calibri" w:cs="Calibri"/>
        </w:rPr>
        <w:t xml:space="preserve"> от 01.07.2011 N 169-ФЗ). Также в сфере жилищных отношений со дня официального опубликования Федерального закона от 03.12.2011 N 383-ФЗ (опубликован на Официальном интернет-портале правовой информации </w:t>
      </w:r>
      <w:hyperlink r:id="rId33" w:history="1">
        <w:r>
          <w:rPr>
            <w:rFonts w:ascii="Calibri" w:hAnsi="Calibri" w:cs="Calibri"/>
            <w:color w:val="0000FF"/>
          </w:rPr>
          <w:t>http://www.pravo.gov.ru</w:t>
        </w:r>
      </w:hyperlink>
      <w:r>
        <w:rPr>
          <w:rFonts w:ascii="Calibri" w:hAnsi="Calibri" w:cs="Calibri"/>
        </w:rPr>
        <w:t xml:space="preserve"> - 05.12.2011) до 1 января 2013 года (</w:t>
      </w:r>
      <w:hyperlink r:id="rId34" w:history="1">
        <w:r>
          <w:rPr>
            <w:rFonts w:ascii="Calibri" w:hAnsi="Calibri" w:cs="Calibri"/>
            <w:color w:val="0000FF"/>
          </w:rPr>
          <w:t>статья 9</w:t>
        </w:r>
      </w:hyperlink>
      <w:r>
        <w:rPr>
          <w:rFonts w:ascii="Calibri" w:hAnsi="Calibri" w:cs="Calibri"/>
        </w:rPr>
        <w:t xml:space="preserve"> Федерального закона от 03.12.2011 N 383-ФЗ).</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35"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6"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7"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38"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октября 2011 года до 1 июля 2012 года регулирование вопросов обеспечения реализации требований пункта 1 части 2 статьи 6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субъекта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 (Федеральный </w:t>
      </w:r>
      <w:hyperlink r:id="rId39" w:history="1">
        <w:r>
          <w:rPr>
            <w:rFonts w:ascii="Calibri" w:hAnsi="Calibri" w:cs="Calibri"/>
            <w:color w:val="0000FF"/>
          </w:rPr>
          <w:t>закон</w:t>
        </w:r>
      </w:hyperlink>
      <w:r>
        <w:rPr>
          <w:rFonts w:ascii="Calibri" w:hAnsi="Calibri" w:cs="Calibri"/>
        </w:rPr>
        <w:t xml:space="preserve"> от 01.07.2011 N 169-ФЗ). Также в сфере жилищных отношений со дня официального опубликования Федерального закона от 03.12.2011 N 383-ФЗ (опубликован на Официальном интернет-портале правовой информации </w:t>
      </w:r>
      <w:hyperlink r:id="rId40" w:history="1">
        <w:r>
          <w:rPr>
            <w:rFonts w:ascii="Calibri" w:hAnsi="Calibri" w:cs="Calibri"/>
            <w:color w:val="0000FF"/>
          </w:rPr>
          <w:t>http://www.pravo.gov.ru</w:t>
        </w:r>
      </w:hyperlink>
      <w:r>
        <w:rPr>
          <w:rFonts w:ascii="Calibri" w:hAnsi="Calibri" w:cs="Calibri"/>
        </w:rPr>
        <w:t xml:space="preserve"> - 05.12.2011) до 1 января 2013 года (</w:t>
      </w:r>
      <w:hyperlink r:id="rId41" w:history="1">
        <w:r>
          <w:rPr>
            <w:rFonts w:ascii="Calibri" w:hAnsi="Calibri" w:cs="Calibri"/>
            <w:color w:val="0000FF"/>
          </w:rPr>
          <w:t>статья 9</w:t>
        </w:r>
      </w:hyperlink>
      <w:r>
        <w:rPr>
          <w:rFonts w:ascii="Calibri" w:hAnsi="Calibri" w:cs="Calibri"/>
        </w:rPr>
        <w:t xml:space="preserve"> Федерального закона от 03.12.2011 N 383-ФЗ).</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предоставлять в органы, предоставляющие государственные услуги, и органы, предоставляющие муниципальные услуги, по межведомственным запросам таких органов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42"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такие документы и информацию;</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Title"/>
        <w:widowControl/>
        <w:jc w:val="center"/>
        <w:outlineLvl w:val="0"/>
      </w:pPr>
      <w:r>
        <w:t>Глава 2. ОБЩИЕ ТРЕБОВАНИЯ К ПРЕДОСТАВЛЕНИЮ ГОСУДАРСТВЕННЫХ</w:t>
      </w:r>
    </w:p>
    <w:p w:rsidR="00C429D6" w:rsidRDefault="00C429D6">
      <w:pPr>
        <w:pStyle w:val="ConsPlusTitle"/>
        <w:widowControl/>
        <w:jc w:val="center"/>
      </w:pPr>
      <w:r>
        <w:t>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Требования к взаимодействию с заявителем при предоставлении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октября 2011 года до 1 июля 2012 года регулирование вопросов обеспечения реализации требований пункта 2 части 1 статьи 7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субъекта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 (Федеральный </w:t>
      </w:r>
      <w:hyperlink r:id="rId44" w:history="1">
        <w:r>
          <w:rPr>
            <w:rFonts w:ascii="Calibri" w:hAnsi="Calibri" w:cs="Calibri"/>
            <w:color w:val="0000FF"/>
          </w:rPr>
          <w:t>закон</w:t>
        </w:r>
      </w:hyperlink>
      <w:r>
        <w:rPr>
          <w:rFonts w:ascii="Calibri" w:hAnsi="Calibri" w:cs="Calibri"/>
        </w:rPr>
        <w:t xml:space="preserve"> от 01.07.2011 N 169-ФЗ). Также в сфере жилищных отношений со дня официального опубликования Федерального закона от 03.12.2011 N 383-ФЗ (опубликован на Официальном интернет-портале правовой информации </w:t>
      </w:r>
      <w:hyperlink r:id="rId45" w:history="1">
        <w:r>
          <w:rPr>
            <w:rFonts w:ascii="Calibri" w:hAnsi="Calibri" w:cs="Calibri"/>
            <w:color w:val="0000FF"/>
          </w:rPr>
          <w:t>http://www.pravo.gov.ru</w:t>
        </w:r>
      </w:hyperlink>
      <w:r>
        <w:rPr>
          <w:rFonts w:ascii="Calibri" w:hAnsi="Calibri" w:cs="Calibri"/>
        </w:rPr>
        <w:t xml:space="preserve"> - 05.12.2011) до 1 января 2013 года (</w:t>
      </w:r>
      <w:hyperlink r:id="rId46" w:history="1">
        <w:r>
          <w:rPr>
            <w:rFonts w:ascii="Calibri" w:hAnsi="Calibri" w:cs="Calibri"/>
            <w:color w:val="0000FF"/>
          </w:rPr>
          <w:t>статья 9</w:t>
        </w:r>
      </w:hyperlink>
      <w:r>
        <w:rPr>
          <w:rFonts w:ascii="Calibri" w:hAnsi="Calibri" w:cs="Calibri"/>
        </w:rPr>
        <w:t xml:space="preserve"> Федерального закона от 03.12.2011 N 383-ФЗ).</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части 1 статьи 7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w:t>
      </w:r>
      <w:hyperlink r:id="rId47" w:history="1">
        <w:r>
          <w:rPr>
            <w:rFonts w:ascii="Calibri" w:hAnsi="Calibri" w:cs="Calibri"/>
            <w:color w:val="0000FF"/>
          </w:rPr>
          <w:t>с 1 января 2013 года</w:t>
        </w:r>
      </w:hyperlink>
      <w:r>
        <w:rPr>
          <w:rFonts w:ascii="Calibri" w:hAnsi="Calibri" w:cs="Calibri"/>
        </w:rPr>
        <w:t>.</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8"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9"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0"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1" w:history="1">
        <w:r>
          <w:rPr>
            <w:rFonts w:ascii="Calibri" w:hAnsi="Calibri" w:cs="Calibri"/>
            <w:color w:val="0000FF"/>
          </w:rPr>
          <w:t>закон</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если для предоставления государственной или муниципальной услуги необходимо представление документов и информации об ином лице, не являющемся заявителем, при обращении за получением государственной или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5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5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4"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обработки информации, которая связана с правами и законными интересами заявителя, доступ к которой ограничен федеральными </w:t>
      </w:r>
      <w:hyperlink r:id="rId56" w:history="1">
        <w:r>
          <w:rPr>
            <w:rFonts w:ascii="Calibri" w:hAnsi="Calibri" w:cs="Calibri"/>
            <w:color w:val="0000FF"/>
          </w:rPr>
          <w:t>законами</w:t>
        </w:r>
      </w:hyperlink>
      <w:r>
        <w:rPr>
          <w:rFonts w:ascii="Calibri" w:hAnsi="Calibri" w:cs="Calibri"/>
        </w:rPr>
        <w:t xml:space="preserve">, за исключением персональных данных и сведений, составляющих государственную и налоговую тайну, и которая имеется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7"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такими органами и организациями в целях представления указанной в настоящей части информации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58"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требуется получение согласия заявителя. Согласие может быть получено и представлено как в форме документа на бумажном носителе, так и в форме электронного документа.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60"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воинского учета;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свидетельства о государственной регистрации актов гражданского состояния;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регистрацию по месту жительства или по месту пребывания;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предоставление лицу специального права на управление транспортным средством соответствующего вида;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документы на транспортное средство и его составные части, в том числе регистрационные документы;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12) решения, приговоры, определения и постановления судов общей юрисдикции и арбитражных судов;</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13) учредительные документы юридического лица;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выдаваемые федеральными государственными учреждениями медико-социальной экспертизы;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17) удостоверения и документы, подтверждающие право гражданина на получение социальной поддержки;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63"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64"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Требования к межведомственному информационному взаимодействию при предоставлении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Предоставление документов и информации, указанных в </w:t>
      </w:r>
      <w:hyperlink r:id="rId67"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68"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70"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w:t>
      </w:r>
      <w:hyperlink r:id="rId71" w:history="1">
        <w:r>
          <w:rPr>
            <w:rFonts w:ascii="Calibri" w:hAnsi="Calibri" w:cs="Calibri"/>
            <w:color w:val="0000FF"/>
          </w:rPr>
          <w:t>Перечень</w:t>
        </w:r>
      </w:hyperlink>
      <w:r>
        <w:rPr>
          <w:rFonts w:ascii="Calibri" w:hAnsi="Calibri" w:cs="Calibri"/>
        </w:rPr>
        <w:t xml:space="preserve"> базовых государственных информационных ресурсов и требования к ним устанавливаются в отношении федеральных базовых государственных информационных ресурсов Правительством Российской Федерации, а в отношении региональных базовых государственных информационных ресурсов высшими исполнительными органами государственной власти субъектов Российской Федерации, если иные требования к базовым государственным информационным ресурсам не определены законодательными актами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72"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73"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74"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76"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r:id="rId78" w:history="1">
        <w:r>
          <w:rPr>
            <w:rFonts w:ascii="Calibri" w:hAnsi="Calibri" w:cs="Calibri"/>
            <w:color w:val="0000FF"/>
          </w:rPr>
          <w:t>пункте 2 части 1 статьи 7</w:t>
        </w:r>
      </w:hyperlink>
      <w:r>
        <w:rPr>
          <w:rFonts w:ascii="Calibri" w:hAnsi="Calibri" w:cs="Calibri"/>
        </w:rPr>
        <w:t xml:space="preserve"> настоящего </w:t>
      </w:r>
      <w:r>
        <w:rPr>
          <w:rFonts w:ascii="Calibri" w:hAnsi="Calibri" w:cs="Calibri"/>
        </w:rPr>
        <w:lastRenderedPageBreak/>
        <w:t xml:space="preserve">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79"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80"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8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r:id="rId82"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8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4"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85"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6"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Межведомственный запрос о представлении документов и (или) информации, указанных в </w:t>
      </w:r>
      <w:hyperlink r:id="rId8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или организации, направляющих межведомственный запрос;</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9"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r:id="rId90" w:history="1">
        <w:r>
          <w:rPr>
            <w:rFonts w:ascii="Calibri" w:hAnsi="Calibri" w:cs="Calibri"/>
            <w:color w:val="0000FF"/>
          </w:rPr>
          <w:t>пунктов 1</w:t>
        </w:r>
      </w:hyperlink>
      <w:r>
        <w:rPr>
          <w:rFonts w:ascii="Calibri" w:hAnsi="Calibri" w:cs="Calibri"/>
        </w:rPr>
        <w:t xml:space="preserve"> - 8 и </w:t>
      </w:r>
      <w:hyperlink r:id="rId91" w:history="1">
        <w:r>
          <w:rPr>
            <w:rFonts w:ascii="Calibri" w:hAnsi="Calibri" w:cs="Calibri"/>
            <w:color w:val="0000FF"/>
          </w:rPr>
          <w:t>8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r:id="rId93"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4"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Требования к взиманию с заявителя платы за предоставление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r:id="rId95" w:history="1">
        <w:r>
          <w:rPr>
            <w:rFonts w:ascii="Calibri" w:hAnsi="Calibri" w:cs="Calibri"/>
            <w:color w:val="0000FF"/>
          </w:rPr>
          <w:t>частями 2</w:t>
        </w:r>
      </w:hyperlink>
      <w:r>
        <w:rPr>
          <w:rFonts w:ascii="Calibri" w:hAnsi="Calibri" w:cs="Calibri"/>
        </w:rPr>
        <w:t xml:space="preserve"> и </w:t>
      </w:r>
      <w:hyperlink r:id="rId96" w:history="1">
        <w:r>
          <w:rPr>
            <w:rFonts w:ascii="Calibri" w:hAnsi="Calibri" w:cs="Calibri"/>
            <w:color w:val="0000FF"/>
          </w:rPr>
          <w:t>3</w:t>
        </w:r>
      </w:hyperlink>
      <w:r>
        <w:rPr>
          <w:rFonts w:ascii="Calibri" w:hAnsi="Calibri" w:cs="Calibri"/>
        </w:rPr>
        <w:t xml:space="preserve"> настоящей статьи.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99"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101"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10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10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105"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Требования к организации предоставления государственных и муниципальных услуг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предоставлении государственных и муниципальных услуг в электронной форме осуществляются: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6"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07"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Реестры государственных услуг и реестры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реестр государственных услуг содержит сведения: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8" w:history="1">
        <w:r>
          <w:rPr>
            <w:rFonts w:ascii="Calibri" w:hAnsi="Calibri" w:cs="Calibri"/>
            <w:color w:val="0000FF"/>
          </w:rPr>
          <w:t>перечень</w:t>
        </w:r>
      </w:hyperlink>
      <w:r>
        <w:rPr>
          <w:rFonts w:ascii="Calibri" w:hAnsi="Calibri" w:cs="Calibri"/>
        </w:rPr>
        <w:t xml:space="preserve">, утвержденный в соответствии с </w:t>
      </w:r>
      <w:hyperlink r:id="rId109"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r:id="rId110"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Реестр государственных услуг субъекта Российской Федерации содержит сведения: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111"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r:id="rId112"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Реестр муниципальных услуг содержит сведения: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113"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r:id="rId114"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Title"/>
        <w:widowControl/>
        <w:jc w:val="center"/>
        <w:outlineLvl w:val="0"/>
      </w:pPr>
      <w:r>
        <w:t>Глава 2.1. ДОСУДЕБНОЕ (ВНЕСУДЕБНОЕ) ОБЖАЛОВАНИЕ</w:t>
      </w:r>
    </w:p>
    <w:p w:rsidR="00C429D6" w:rsidRDefault="00C429D6">
      <w:pPr>
        <w:pStyle w:val="ConsPlusTitle"/>
        <w:widowControl/>
        <w:jc w:val="center"/>
      </w:pPr>
      <w:r>
        <w:t>ЗАЯВИТЕЛЕМ РЕШЕНИЙ И ДЕЙСТВИЙ (БЕЗДЕЙСТВИЯ) ОРГАНА,</w:t>
      </w:r>
    </w:p>
    <w:p w:rsidR="00C429D6" w:rsidRDefault="00C429D6">
      <w:pPr>
        <w:pStyle w:val="ConsPlusTitle"/>
        <w:widowControl/>
        <w:jc w:val="center"/>
      </w:pPr>
      <w:r>
        <w:t>ПРЕДОСТАВЛЯЮЩЕГО ГОСУДАРСТВЕННУЮ УСЛУГУ, ОРГАНА,</w:t>
      </w:r>
    </w:p>
    <w:p w:rsidR="00C429D6" w:rsidRDefault="00C429D6">
      <w:pPr>
        <w:pStyle w:val="ConsPlusTitle"/>
        <w:widowControl/>
        <w:jc w:val="center"/>
      </w:pPr>
      <w:r>
        <w:t>ПРЕДОСТАВЛЯЮЩЕГО МУНИЦИПАЛЬНУЮ УСЛУГУ, ДОЛЖНОСТНОГО</w:t>
      </w:r>
    </w:p>
    <w:p w:rsidR="00C429D6" w:rsidRDefault="00C429D6">
      <w:pPr>
        <w:pStyle w:val="ConsPlusTitle"/>
        <w:widowControl/>
        <w:jc w:val="center"/>
      </w:pPr>
      <w:r>
        <w:t>ЛИЦА ОРГАНА, ПРЕДОСТАВЛЯЮЩЕГО ГОСУДАРСТВЕННУЮ УСЛУГУ,</w:t>
      </w:r>
    </w:p>
    <w:p w:rsidR="00C429D6" w:rsidRDefault="00C429D6">
      <w:pPr>
        <w:pStyle w:val="ConsPlusTitle"/>
        <w:widowControl/>
        <w:jc w:val="center"/>
      </w:pPr>
      <w:r>
        <w:t>ИЛИ ОРГАНА, ПРЕДОСТАВЛЯЮЩЕГО МУНИЦИПАЛЬНУЮ УСЛУГУ,</w:t>
      </w:r>
    </w:p>
    <w:p w:rsidR="00C429D6" w:rsidRDefault="00C429D6">
      <w:pPr>
        <w:pStyle w:val="ConsPlusTitle"/>
        <w:widowControl/>
        <w:jc w:val="center"/>
      </w:pPr>
      <w:r>
        <w:t>ЛИБО ГОСУДАРСТВЕННОГО ИЛИ МУНИЦИПАЛЬНОГО СЛУЖАЩЕГО</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15"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Общие требования к порядку подачи и рассмотрения жалобы</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Часть 3 данной статьи вступает в силу по истечении 90 дней после дня официального опубликования (</w:t>
      </w:r>
      <w:hyperlink r:id="rId116" w:history="1">
        <w:r>
          <w:rPr>
            <w:rFonts w:ascii="Calibri" w:hAnsi="Calibri" w:cs="Calibri"/>
            <w:color w:val="0000FF"/>
          </w:rPr>
          <w:t>часть 7 статьи 28</w:t>
        </w:r>
      </w:hyperlink>
      <w:r>
        <w:rPr>
          <w:rFonts w:ascii="Calibri" w:hAnsi="Calibri" w:cs="Calibri"/>
        </w:rPr>
        <w:t xml:space="preserve"> Федерального закон от 03.12.2011 N 383-ФЗ).</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Часть 4 данной статьи вступает в силу по истечении 90 дней после дня официального опубликования (</w:t>
      </w:r>
      <w:hyperlink r:id="rId117" w:history="1">
        <w:r>
          <w:rPr>
            <w:rFonts w:ascii="Calibri" w:hAnsi="Calibri" w:cs="Calibri"/>
            <w:color w:val="0000FF"/>
          </w:rPr>
          <w:t>часть 7 статьи 28</w:t>
        </w:r>
      </w:hyperlink>
      <w:r>
        <w:rPr>
          <w:rFonts w:ascii="Calibri" w:hAnsi="Calibri" w:cs="Calibri"/>
        </w:rPr>
        <w:t xml:space="preserve"> Федерального закон от 03.12.2011 N 383-ФЗ).</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Жалоба должна содержать:</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Pr>
          <w:rFonts w:ascii="Calibri" w:hAnsi="Calibri" w:cs="Calibri"/>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дня, следующего за днем принятия решения, указанного в </w:t>
      </w:r>
      <w:hyperlink r:id="rId118"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19"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направляет имеющиеся материалы в органы прокуратуры.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w:t>
      </w:r>
      <w:hyperlink r:id="rId120"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11.3. Информационная система досудебного (внесудебного) обжалования</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Title"/>
        <w:widowControl/>
        <w:jc w:val="center"/>
        <w:outlineLvl w:val="0"/>
      </w:pPr>
      <w:r>
        <w:t>Глава 3. АДМИНИСТРАТИВНЫЕ РЕГЛАМЕНТЫ</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Требования к структуре административных регламентов</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общие положения;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формы контроля за исполнением административного регламента;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разработке проектов административных регламентов</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w:t>
      </w:r>
      <w:r>
        <w:rPr>
          <w:rFonts w:ascii="Calibri" w:hAnsi="Calibri" w:cs="Calibri"/>
        </w:rPr>
        <w:lastRenderedPageBreak/>
        <w:t xml:space="preserve">экспертизы, не является препятствием для проведения экспертизы, указанной в </w:t>
      </w:r>
      <w:hyperlink r:id="rId126" w:history="1">
        <w:r>
          <w:rPr>
            <w:rFonts w:ascii="Calibri" w:hAnsi="Calibri" w:cs="Calibri"/>
            <w:color w:val="0000FF"/>
          </w:rPr>
          <w:t>части 12</w:t>
        </w:r>
      </w:hyperlink>
      <w:r>
        <w:rPr>
          <w:rFonts w:ascii="Calibri" w:hAnsi="Calibri" w:cs="Calibri"/>
        </w:rPr>
        <w:t xml:space="preserve"> настоящей статьи, и последующего утверждения административного регламента.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7" w:history="1">
        <w:r>
          <w:rPr>
            <w:rFonts w:ascii="Calibri" w:hAnsi="Calibri" w:cs="Calibri"/>
            <w:color w:val="0000FF"/>
          </w:rPr>
          <w:t>органом</w:t>
        </w:r>
      </w:hyperlink>
      <w:r>
        <w:rPr>
          <w:rFonts w:ascii="Calibri" w:hAnsi="Calibri" w:cs="Calibri"/>
        </w:rPr>
        <w:t xml:space="preserve"> исполнительной власти в </w:t>
      </w:r>
      <w:hyperlink r:id="rId1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129"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130"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Требования к стандарту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государственной или муниципальной услуги предусматривает:</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результат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исчерпывающий перечень оснований для отказа в предоставлении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11) срок регистрации запроса заявителя о предоставлении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 доступности и качества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Title"/>
        <w:widowControl/>
        <w:jc w:val="center"/>
        <w:outlineLvl w:val="0"/>
      </w:pPr>
      <w:r>
        <w:t>Глава 4. ОРГАНИЗАЦИЯ ПРЕДОСТАВЛЕНИЯ ГОСУДАРСТВЕННЫХ</w:t>
      </w:r>
    </w:p>
    <w:p w:rsidR="00C429D6" w:rsidRDefault="00C429D6">
      <w:pPr>
        <w:pStyle w:val="ConsPlusTitle"/>
        <w:widowControl/>
        <w:jc w:val="center"/>
      </w:pPr>
      <w:r>
        <w:t>И МУНИЦИПАЛЬНЫХ УСЛУГ В МНОГОФУНКЦИОНАЛЬНЫХ ЦЕНТРАХ</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Особенности организации предоставления государственных и муниципальных услуг в многофункциональных центрах</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w:t>
      </w:r>
      <w:hyperlink r:id="rId132" w:history="1">
        <w:r>
          <w:rPr>
            <w:rFonts w:ascii="Calibri" w:hAnsi="Calibri" w:cs="Calibri"/>
            <w:color w:val="0000FF"/>
          </w:rPr>
          <w:t>иными</w:t>
        </w:r>
      </w:hyperlink>
      <w:r>
        <w:rPr>
          <w:rFonts w:ascii="Calibri" w:hAnsi="Calibri" w:cs="Calibri"/>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3"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134" w:history="1">
        <w:r>
          <w:rPr>
            <w:rFonts w:ascii="Calibri" w:hAnsi="Calibri" w:cs="Calibri"/>
            <w:color w:val="0000FF"/>
          </w:rPr>
          <w:t>органом</w:t>
        </w:r>
      </w:hyperlink>
      <w:r>
        <w:rPr>
          <w:rFonts w:ascii="Calibri" w:hAnsi="Calibri" w:cs="Calibri"/>
        </w:rPr>
        <w:t xml:space="preserve">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35"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6"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Функции, права и обязанности многофункционального центра</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Многофункциональные центры в соответствии с соглашениями о взаимодействии осуществляют:</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прием запросов заявителей о предоставлении государственных или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37"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139"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иные функции, указанные в соглашении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142"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4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своих функций многофункциональные центры не вправе требовать от заявителя: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5"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своих функций в соответствии с соглашениями о взаимодействии многофункциональный центр обязан:</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147"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148"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 в соответствии с соглашениями о взаимодействии, нормативными правовыми актами, регламентом деятельности многофункционального центра.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Требования к соглашениям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w:t>
      </w:r>
      <w:hyperlink r:id="rId152" w:history="1">
        <w:r>
          <w:rPr>
            <w:rFonts w:ascii="Calibri" w:hAnsi="Calibri" w:cs="Calibri"/>
            <w:color w:val="0000FF"/>
          </w:rPr>
          <w:t>форма</w:t>
        </w:r>
      </w:hyperlink>
      <w:r>
        <w:rPr>
          <w:rFonts w:ascii="Calibri" w:hAnsi="Calibri" w:cs="Calibri"/>
        </w:rPr>
        <w:t xml:space="preserve"> соглашения о взаимодействии утверждается уполномоченным Правительством Российской Федерации федеральным </w:t>
      </w:r>
      <w:hyperlink r:id="rId153" w:history="1">
        <w:r>
          <w:rPr>
            <w:rFonts w:ascii="Calibri" w:hAnsi="Calibri" w:cs="Calibri"/>
            <w:color w:val="0000FF"/>
          </w:rPr>
          <w:t>органом</w:t>
        </w:r>
      </w:hyperlink>
      <w:r>
        <w:rPr>
          <w:rFonts w:ascii="Calibri" w:hAnsi="Calibri" w:cs="Calibri"/>
        </w:rPr>
        <w:t xml:space="preserve">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Соглашение о взаимодействии должно содержать:</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предмет соглашения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сторон за неисполнение или ненадлежащее исполнение возложенных на них обязанностей;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55" w:history="1">
        <w:r>
          <w:rPr>
            <w:rFonts w:ascii="Calibri" w:hAnsi="Calibri" w:cs="Calibri"/>
            <w:color w:val="0000FF"/>
          </w:rPr>
          <w:t>законом</w:t>
        </w:r>
      </w:hyperlink>
      <w:r>
        <w:rPr>
          <w:rFonts w:ascii="Calibri" w:hAnsi="Calibri" w:cs="Calibri"/>
        </w:rPr>
        <w:t xml:space="preserve"> от 27.06.2011 N 162-ФЗ с </w:t>
      </w:r>
      <w:hyperlink r:id="rId156" w:history="1">
        <w:r>
          <w:rPr>
            <w:rFonts w:ascii="Calibri" w:hAnsi="Calibri" w:cs="Calibri"/>
            <w:color w:val="0000FF"/>
          </w:rPr>
          <w:t>1 января 2013 года</w:t>
        </w:r>
      </w:hyperlink>
      <w:r>
        <w:rPr>
          <w:rFonts w:ascii="Calibri" w:hAnsi="Calibri" w:cs="Calibri"/>
        </w:rPr>
        <w:t xml:space="preserve"> глава 5 будет дополнена статьей 21.3.</w:t>
      </w:r>
    </w:p>
    <w:p w:rsidR="00C429D6" w:rsidRDefault="00C429D6">
      <w:pPr>
        <w:pStyle w:val="ConsPlusNonformat"/>
        <w:widowControl/>
        <w:pBdr>
          <w:top w:val="single" w:sz="6" w:space="0" w:color="auto"/>
        </w:pBdr>
        <w:rPr>
          <w:sz w:val="2"/>
          <w:szCs w:val="2"/>
        </w:rPr>
      </w:pPr>
    </w:p>
    <w:p w:rsidR="00C429D6" w:rsidRDefault="00C429D6">
      <w:pPr>
        <w:pStyle w:val="ConsPlusTitle"/>
        <w:widowControl/>
        <w:jc w:val="center"/>
        <w:outlineLvl w:val="0"/>
      </w:pPr>
      <w:r>
        <w:t>Глава 5. ИСПОЛЬЗОВАНИЕ</w:t>
      </w:r>
    </w:p>
    <w:p w:rsidR="00C429D6" w:rsidRDefault="00C429D6">
      <w:pPr>
        <w:pStyle w:val="ConsPlusTitle"/>
        <w:widowControl/>
        <w:jc w:val="center"/>
      </w:pPr>
      <w:r>
        <w:t>ИНФОРМАЦИОННО-ТЕЛЕКОММУНИКАЦИОННЫХ ТЕХНОЛОГИЙ</w:t>
      </w:r>
    </w:p>
    <w:p w:rsidR="00C429D6" w:rsidRDefault="00C429D6">
      <w:pPr>
        <w:pStyle w:val="ConsPlusTitle"/>
        <w:widowControl/>
        <w:jc w:val="center"/>
      </w:pPr>
      <w:r>
        <w:t>ПРИ ПРЕДОСТАВЛЕНИИ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57"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58"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устанавливаются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Случаи, порядок и особенности присоединения к инфраструктуре, указанной в </w:t>
      </w:r>
      <w:hyperlink r:id="rId159" w:history="1">
        <w:r>
          <w:rPr>
            <w:rFonts w:ascii="Calibri" w:hAnsi="Calibri" w:cs="Calibri"/>
            <w:color w:val="0000FF"/>
          </w:rPr>
          <w:t>частях 1</w:t>
        </w:r>
      </w:hyperlink>
      <w:r>
        <w:rPr>
          <w:rFonts w:ascii="Calibri" w:hAnsi="Calibri" w:cs="Calibri"/>
        </w:rPr>
        <w:t xml:space="preserve">, </w:t>
      </w:r>
      <w:hyperlink r:id="rId160"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1"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Порядок ведения реестров государственных и муниципальных услуг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162" w:history="1">
        <w:r>
          <w:rPr>
            <w:rFonts w:ascii="Calibri" w:hAnsi="Calibri" w:cs="Calibri"/>
            <w:color w:val="0000FF"/>
          </w:rPr>
          <w:t>частях 2</w:t>
        </w:r>
      </w:hyperlink>
      <w:r>
        <w:rPr>
          <w:rFonts w:ascii="Calibri" w:hAnsi="Calibri" w:cs="Calibri"/>
        </w:rPr>
        <w:t xml:space="preserve"> - </w:t>
      </w:r>
      <w:hyperlink r:id="rId163" w:history="1">
        <w:r>
          <w:rPr>
            <w:rFonts w:ascii="Calibri" w:hAnsi="Calibri" w:cs="Calibri"/>
            <w:color w:val="0000FF"/>
          </w:rPr>
          <w:t>6 статьи 11</w:t>
        </w:r>
      </w:hyperlink>
      <w:r>
        <w:rPr>
          <w:rFonts w:ascii="Calibri" w:hAnsi="Calibri" w:cs="Calibri"/>
        </w:rP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164" w:history="1">
        <w:r>
          <w:rPr>
            <w:rFonts w:ascii="Calibri" w:hAnsi="Calibri" w:cs="Calibri"/>
            <w:color w:val="0000FF"/>
          </w:rPr>
          <w:t>частях 4</w:t>
        </w:r>
      </w:hyperlink>
      <w:r>
        <w:rPr>
          <w:rFonts w:ascii="Calibri" w:hAnsi="Calibri" w:cs="Calibri"/>
        </w:rPr>
        <w:t xml:space="preserve"> и </w:t>
      </w:r>
      <w:hyperlink r:id="rId165"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166" w:history="1">
        <w:r>
          <w:rPr>
            <w:rFonts w:ascii="Calibri" w:hAnsi="Calibri" w:cs="Calibri"/>
            <w:color w:val="0000FF"/>
          </w:rPr>
          <w:t>части 2</w:t>
        </w:r>
      </w:hyperlink>
      <w:r>
        <w:rPr>
          <w:rFonts w:ascii="Calibri" w:hAnsi="Calibri" w:cs="Calibri"/>
        </w:rPr>
        <w:t xml:space="preserve"> настоящей статьи.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Порталы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67"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6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r:id="rId170"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71"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w:t>
      </w:r>
      <w:hyperlink r:id="rId172" w:history="1">
        <w:r>
          <w:rPr>
            <w:rFonts w:ascii="Calibri" w:hAnsi="Calibri" w:cs="Calibri"/>
            <w:color w:val="0000FF"/>
          </w:rPr>
          <w:t>единому порталу</w:t>
        </w:r>
      </w:hyperlink>
      <w:r>
        <w:rPr>
          <w:rFonts w:ascii="Calibri" w:hAnsi="Calibri" w:cs="Calibri"/>
        </w:rPr>
        <w:t xml:space="preserve"> государственных и муниципальных услуг, региональным </w:t>
      </w:r>
      <w:hyperlink r:id="rId173" w:history="1">
        <w:r>
          <w:rPr>
            <w:rFonts w:ascii="Calibri" w:hAnsi="Calibri" w:cs="Calibri"/>
            <w:color w:val="0000FF"/>
          </w:rPr>
          <w:t>порталам</w:t>
        </w:r>
      </w:hyperlink>
      <w:r>
        <w:rPr>
          <w:rFonts w:ascii="Calibri" w:hAnsi="Calibri" w:cs="Calibri"/>
        </w:rPr>
        <w:t xml:space="preserve">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r:id="rId175"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77"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r:id="rId178"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r:id="rId179"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r:id="rId18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181"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w:t>
      </w:r>
      <w:hyperlink r:id="rId182" w:history="1">
        <w:r>
          <w:rPr>
            <w:rFonts w:ascii="Calibri" w:hAnsi="Calibri" w:cs="Calibri"/>
            <w:color w:val="0000FF"/>
          </w:rPr>
          <w:t>части 3 статьи 1</w:t>
        </w:r>
      </w:hyperlink>
      <w:r>
        <w:rPr>
          <w:rFonts w:ascii="Calibri" w:hAnsi="Calibri" w:cs="Calibri"/>
        </w:rPr>
        <w:t xml:space="preserve"> настоящего Федерального закона, и услуг, которые являются необходимыми и обязательными для предоставления государственных и муниципальных услуг, дистанционно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183"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8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21.1. Использование электронной подписи при оказании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 w:history="1">
        <w:r>
          <w:rPr>
            <w:rFonts w:ascii="Calibri" w:hAnsi="Calibri" w:cs="Calibri"/>
            <w:color w:val="0000FF"/>
          </w:rPr>
          <w:t>законом</w:t>
        </w:r>
      </w:hyperlink>
      <w:r>
        <w:rPr>
          <w:rFonts w:ascii="Calibri" w:hAnsi="Calibri" w:cs="Calibri"/>
        </w:rPr>
        <w:t xml:space="preserve"> от 06.04.2011 N 65-ФЗ)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86"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21.2. Правила использования простых электронных подписей при оказании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7" w:history="1">
        <w:r>
          <w:rPr>
            <w:rFonts w:ascii="Calibri" w:hAnsi="Calibri" w:cs="Calibri"/>
            <w:color w:val="0000FF"/>
          </w:rPr>
          <w:t>законом</w:t>
        </w:r>
      </w:hyperlink>
      <w:r>
        <w:rPr>
          <w:rFonts w:ascii="Calibri" w:hAnsi="Calibri" w:cs="Calibri"/>
        </w:rPr>
        <w:t xml:space="preserve"> от 06.04.2011 N 65-ФЗ)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требования, которым должны соответствовать простые электронные подписи и (или) технологии их создания;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188"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r:id="rId189"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Title"/>
        <w:widowControl/>
        <w:jc w:val="center"/>
        <w:outlineLvl w:val="0"/>
      </w:pPr>
      <w:r>
        <w:t>Глава 6. ОРГАНИЗАЦИЯ ДЕЯТЕЛЬНОСТИ ПО ВЫПУСКУ, ВЫДАЧЕ</w:t>
      </w:r>
    </w:p>
    <w:p w:rsidR="00C429D6" w:rsidRDefault="00C429D6">
      <w:pPr>
        <w:pStyle w:val="ConsPlusTitle"/>
        <w:widowControl/>
        <w:jc w:val="center"/>
      </w:pPr>
      <w:r>
        <w:t>И ОБСЛУЖИВАНИЮ УНИВЕРСАЛЬНЫХ ЭЛЕКТРОННЫХ КАРТ</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Универсальная электронная карта</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Универсальная электронная карта должна содержать следующие визуальные (незащищенные) сведения: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(если имеется) отчество пользователя универсальной электронной картой;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фотографию заявителя (за исключением случаев выдачи универсальной электронной карты гражданину в порядке, установленном </w:t>
      </w:r>
      <w:hyperlink r:id="rId190" w:history="1">
        <w:r>
          <w:rPr>
            <w:rFonts w:ascii="Calibri" w:hAnsi="Calibri" w:cs="Calibri"/>
            <w:color w:val="0000FF"/>
          </w:rPr>
          <w:t>статьей 26</w:t>
        </w:r>
      </w:hyperlink>
      <w:r>
        <w:rPr>
          <w:rFonts w:ascii="Calibri" w:hAnsi="Calibri" w:cs="Calibri"/>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1"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номер универсальной электронной карты и срок ее действия;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контактную информацию уполномоченной организации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Дополнительные визуальные </w:t>
      </w:r>
      <w:hyperlink r:id="rId192" w:history="1">
        <w:r>
          <w:rPr>
            <w:rFonts w:ascii="Calibri" w:hAnsi="Calibri" w:cs="Calibri"/>
            <w:color w:val="0000FF"/>
          </w:rPr>
          <w:t>сведения</w:t>
        </w:r>
      </w:hyperlink>
      <w:r>
        <w:rPr>
          <w:rFonts w:ascii="Calibri" w:hAnsi="Calibri" w:cs="Calibri"/>
        </w:rPr>
        <w:t xml:space="preserve"> универсальной электронной карты могут устанавливаться уполномоченным Правительством Российской Федерации федеральным </w:t>
      </w:r>
      <w:hyperlink r:id="rId193" w:history="1">
        <w:r>
          <w:rPr>
            <w:rFonts w:ascii="Calibri" w:hAnsi="Calibri" w:cs="Calibri"/>
            <w:color w:val="0000FF"/>
          </w:rPr>
          <w:t>органом</w:t>
        </w:r>
      </w:hyperlink>
      <w:r>
        <w:rPr>
          <w:rFonts w:ascii="Calibri" w:hAnsi="Calibri" w:cs="Calibri"/>
        </w:rPr>
        <w:t xml:space="preserve">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электронном носителе универсальной электронной карты подлежат фиксации сведения, указанные в </w:t>
      </w:r>
      <w:hyperlink r:id="rId194" w:history="1">
        <w:r>
          <w:rPr>
            <w:rFonts w:ascii="Calibri" w:hAnsi="Calibri" w:cs="Calibri"/>
            <w:color w:val="0000FF"/>
          </w:rPr>
          <w:t>части 2</w:t>
        </w:r>
      </w:hyperlink>
      <w:r>
        <w:rPr>
          <w:rFonts w:ascii="Calibri" w:hAnsi="Calibri" w:cs="Calibri"/>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Электронное приложение универсальной электронной карты. Порядок подключения электронного приложения</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Универсальная электронная карта должна иметь федеральные электронные приложения, обеспечивающие: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получение государственных услуг в системе обязательного медицинского страхования (полис обязательного медицинского страхования);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получение банковских услуг (электронное банковское приложение).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97" w:history="1">
        <w:r>
          <w:rPr>
            <w:rFonts w:ascii="Calibri" w:hAnsi="Calibri" w:cs="Calibri"/>
            <w:color w:val="0000FF"/>
          </w:rPr>
          <w:t>законного представителя</w:t>
        </w:r>
      </w:hyperlink>
      <w:r>
        <w:rPr>
          <w:rFonts w:ascii="Calibri" w:hAnsi="Calibri" w:cs="Calibri"/>
        </w:rPr>
        <w:t>.</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98" w:history="1">
        <w:r>
          <w:rPr>
            <w:rFonts w:ascii="Calibri" w:hAnsi="Calibri" w:cs="Calibri"/>
            <w:color w:val="0000FF"/>
          </w:rPr>
          <w:t>законом</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9" w:history="1">
        <w:r>
          <w:rPr>
            <w:rFonts w:ascii="Calibri" w:hAnsi="Calibri" w:cs="Calibri"/>
            <w:color w:val="0000FF"/>
          </w:rPr>
          <w:t>Технические требования</w:t>
        </w:r>
      </w:hyperlink>
      <w:r>
        <w:rPr>
          <w:rFonts w:ascii="Calibri" w:hAnsi="Calibri" w:cs="Calibri"/>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200" w:history="1">
        <w:r>
          <w:rPr>
            <w:rFonts w:ascii="Calibri" w:hAnsi="Calibri" w:cs="Calibri"/>
            <w:color w:val="0000FF"/>
          </w:rPr>
          <w:t>технические требования</w:t>
        </w:r>
      </w:hyperlink>
      <w:r>
        <w:rPr>
          <w:rFonts w:ascii="Calibri" w:hAnsi="Calibri" w:cs="Calibri"/>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w:t>
      </w:r>
      <w:r>
        <w:rPr>
          <w:rFonts w:ascii="Calibri" w:hAnsi="Calibri" w:cs="Calibri"/>
        </w:rPr>
        <w:lastRenderedPageBreak/>
        <w:t>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01" w:history="1">
        <w:r>
          <w:rPr>
            <w:rFonts w:ascii="Calibri" w:hAnsi="Calibri" w:cs="Calibri"/>
            <w:color w:val="0000FF"/>
          </w:rPr>
          <w:t>Эмитенты</w:t>
        </w:r>
      </w:hyperlink>
      <w:r>
        <w:rPr>
          <w:rFonts w:ascii="Calibri" w:hAnsi="Calibri" w:cs="Calibri"/>
        </w:rPr>
        <w:t xml:space="preserve"> федеральных электронных приложений, указанных в </w:t>
      </w:r>
      <w:hyperlink r:id="rId202" w:history="1">
        <w:r>
          <w:rPr>
            <w:rFonts w:ascii="Calibri" w:hAnsi="Calibri" w:cs="Calibri"/>
            <w:color w:val="0000FF"/>
          </w:rPr>
          <w:t>пунктах 1</w:t>
        </w:r>
      </w:hyperlink>
      <w:r>
        <w:rPr>
          <w:rFonts w:ascii="Calibri" w:hAnsi="Calibri" w:cs="Calibri"/>
        </w:rPr>
        <w:t xml:space="preserve"> - </w:t>
      </w:r>
      <w:hyperlink r:id="rId203" w:history="1">
        <w:r>
          <w:rPr>
            <w:rFonts w:ascii="Calibri" w:hAnsi="Calibri" w:cs="Calibri"/>
            <w:color w:val="0000FF"/>
          </w:rPr>
          <w:t>3 части 5</w:t>
        </w:r>
      </w:hyperlink>
      <w:r>
        <w:rPr>
          <w:rFonts w:ascii="Calibri" w:hAnsi="Calibri" w:cs="Calibri"/>
        </w:rPr>
        <w:t xml:space="preserve"> и в </w:t>
      </w:r>
      <w:hyperlink r:id="rId204" w:history="1">
        <w:r>
          <w:rPr>
            <w:rFonts w:ascii="Calibri" w:hAnsi="Calibri" w:cs="Calibri"/>
            <w:color w:val="0000FF"/>
          </w:rPr>
          <w:t>части 6</w:t>
        </w:r>
      </w:hyperlink>
      <w:r>
        <w:rPr>
          <w:rFonts w:ascii="Calibri" w:hAnsi="Calibri" w:cs="Calibri"/>
        </w:rPr>
        <w:t xml:space="preserve"> настоящей статьи, определяются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Эмитент федерального электронного приложения, указанного в </w:t>
      </w:r>
      <w:hyperlink r:id="rId205" w:history="1">
        <w:r>
          <w:rPr>
            <w:rFonts w:ascii="Calibri" w:hAnsi="Calibri" w:cs="Calibri"/>
            <w:color w:val="0000FF"/>
          </w:rPr>
          <w:t>пункте 1</w:t>
        </w:r>
      </w:hyperlink>
      <w:r>
        <w:rPr>
          <w:rFonts w:ascii="Calibri" w:hAnsi="Calibri" w:cs="Calibri"/>
        </w:rPr>
        <w:t xml:space="preserve">, </w:t>
      </w:r>
      <w:hyperlink r:id="rId206" w:history="1">
        <w:r>
          <w:rPr>
            <w:rFonts w:ascii="Calibri" w:hAnsi="Calibri" w:cs="Calibri"/>
            <w:color w:val="0000FF"/>
          </w:rPr>
          <w:t>2</w:t>
        </w:r>
      </w:hyperlink>
      <w:r>
        <w:rPr>
          <w:rFonts w:ascii="Calibri" w:hAnsi="Calibri" w:cs="Calibri"/>
        </w:rPr>
        <w:t xml:space="preserve"> или </w:t>
      </w:r>
      <w:hyperlink r:id="rId207" w:history="1">
        <w:r>
          <w:rPr>
            <w:rFonts w:ascii="Calibri" w:hAnsi="Calibri" w:cs="Calibri"/>
            <w:color w:val="0000FF"/>
          </w:rPr>
          <w:t>3 части 5</w:t>
        </w:r>
      </w:hyperlink>
      <w:r>
        <w:rPr>
          <w:rFonts w:ascii="Calibri" w:hAnsi="Calibri" w:cs="Calibri"/>
        </w:rPr>
        <w:t xml:space="preserve"> либо в </w:t>
      </w:r>
      <w:hyperlink r:id="rId208" w:history="1">
        <w:r>
          <w:rPr>
            <w:rFonts w:ascii="Calibri" w:hAnsi="Calibri" w:cs="Calibri"/>
            <w:color w:val="0000FF"/>
          </w:rPr>
          <w:t>части 6</w:t>
        </w:r>
      </w:hyperlink>
      <w:r>
        <w:rPr>
          <w:rFonts w:ascii="Calibri" w:hAnsi="Calibri" w:cs="Calibri"/>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09" w:history="1">
        <w:r>
          <w:rPr>
            <w:rFonts w:ascii="Calibri" w:hAnsi="Calibri" w:cs="Calibri"/>
            <w:color w:val="0000FF"/>
          </w:rPr>
          <w:t>Правила</w:t>
        </w:r>
      </w:hyperlink>
      <w:r>
        <w:rPr>
          <w:rFonts w:ascii="Calibri" w:hAnsi="Calibri" w:cs="Calibri"/>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Правила разработки, подключения и функционирования электронных приложений, указанных в </w:t>
      </w:r>
      <w:hyperlink r:id="rId210" w:history="1">
        <w:r>
          <w:rPr>
            <w:rFonts w:ascii="Calibri" w:hAnsi="Calibri" w:cs="Calibri"/>
            <w:color w:val="0000FF"/>
          </w:rPr>
          <w:t>части 8</w:t>
        </w:r>
      </w:hyperlink>
      <w:r>
        <w:rPr>
          <w:rFonts w:ascii="Calibri" w:hAnsi="Calibri" w:cs="Calibri"/>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2"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w:t>
      </w:r>
      <w:r>
        <w:rPr>
          <w:rFonts w:ascii="Calibri" w:hAnsi="Calibri" w:cs="Calibri"/>
        </w:rPr>
        <w:lastRenderedPageBreak/>
        <w:t xml:space="preserve">соответствии с настоящим Федеральным законом. В таком случае осуществляется замена универсальной электронной карты в порядке, установленном </w:t>
      </w:r>
      <w:hyperlink r:id="rId213"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Основы организации деятельности по выпуску, выдаче и обслуживанию универсальных электронных карт</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4" w:history="1">
        <w:r>
          <w:rPr>
            <w:rFonts w:ascii="Calibri" w:hAnsi="Calibri" w:cs="Calibri"/>
            <w:color w:val="0000FF"/>
          </w:rPr>
          <w:t>Порядок</w:t>
        </w:r>
      </w:hyperlink>
      <w:r>
        <w:rPr>
          <w:rFonts w:ascii="Calibri" w:hAnsi="Calibri" w:cs="Calibri"/>
        </w:rPr>
        <w:t xml:space="preserve"> выпуска универсальных электронных карт устанавливается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электронные карты являются собственностью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15" w:history="1">
        <w:r>
          <w:rPr>
            <w:rFonts w:ascii="Calibri" w:hAnsi="Calibri" w:cs="Calibri"/>
            <w:color w:val="0000FF"/>
          </w:rPr>
          <w:t>закон</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Порядок выдачи универсальных электронных карт по заявлениям граждан</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Универсальные электронные карты выдаются гражданам на основании заявлений о выдаче универсальной электронной карты с 1 января по 31 декабря 2013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6"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17" w:history="1">
        <w:r>
          <w:rPr>
            <w:rFonts w:ascii="Calibri" w:hAnsi="Calibri" w:cs="Calibri"/>
            <w:color w:val="0000FF"/>
          </w:rPr>
          <w:t>приложению N 1</w:t>
        </w:r>
      </w:hyperlink>
      <w:r>
        <w:rPr>
          <w:rFonts w:ascii="Calibri" w:hAnsi="Calibri" w:cs="Calibri"/>
        </w:rPr>
        <w:t xml:space="preserve"> к </w:t>
      </w:r>
      <w:hyperlink r:id="rId218" w:history="1">
        <w:r>
          <w:rPr>
            <w:rFonts w:ascii="Calibri" w:hAnsi="Calibri" w:cs="Calibri"/>
            <w:color w:val="0000FF"/>
          </w:rPr>
          <w:t>Приказу</w:t>
        </w:r>
      </w:hyperlink>
      <w:r>
        <w:rPr>
          <w:rFonts w:ascii="Calibri" w:hAnsi="Calibri" w:cs="Calibri"/>
        </w:rPr>
        <w:t xml:space="preserve"> Минэкономразвития РФ от 22.07.2011 N 363.</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19" w:history="1">
        <w:r>
          <w:rPr>
            <w:rFonts w:ascii="Calibri" w:hAnsi="Calibri" w:cs="Calibri"/>
            <w:color w:val="0000FF"/>
          </w:rPr>
          <w:t>органом</w:t>
        </w:r>
      </w:hyperlink>
      <w:r>
        <w:rPr>
          <w:rFonts w:ascii="Calibri" w:hAnsi="Calibri" w:cs="Calibri"/>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w:t>
      </w:r>
      <w:r>
        <w:rPr>
          <w:rFonts w:ascii="Calibri" w:hAnsi="Calibri" w:cs="Calibri"/>
        </w:rPr>
        <w:lastRenderedPageBreak/>
        <w:t>осуществляется гражданином из числа банков, заключивших договор с федеральной уполномоченной организацией.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20" w:history="1">
        <w:r>
          <w:rPr>
            <w:rFonts w:ascii="Calibri" w:hAnsi="Calibri" w:cs="Calibri"/>
            <w:color w:val="0000FF"/>
          </w:rPr>
          <w:t>Типовая форма</w:t>
        </w:r>
      </w:hyperlink>
      <w:r>
        <w:rPr>
          <w:rFonts w:ascii="Calibri" w:hAnsi="Calibri" w:cs="Calibri"/>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r:id="rId222" w:history="1">
        <w:r>
          <w:rPr>
            <w:rFonts w:ascii="Calibri" w:hAnsi="Calibri" w:cs="Calibri"/>
            <w:color w:val="0000FF"/>
          </w:rPr>
          <w:t>частях 2</w:t>
        </w:r>
      </w:hyperlink>
      <w:r>
        <w:rPr>
          <w:rFonts w:ascii="Calibri" w:hAnsi="Calibri" w:cs="Calibri"/>
        </w:rPr>
        <w:t xml:space="preserve"> и </w:t>
      </w:r>
      <w:hyperlink r:id="rId223" w:history="1">
        <w:r>
          <w:rPr>
            <w:rFonts w:ascii="Calibri" w:hAnsi="Calibri" w:cs="Calibri"/>
            <w:color w:val="0000FF"/>
          </w:rPr>
          <w:t>3</w:t>
        </w:r>
      </w:hyperlink>
      <w:r>
        <w:rPr>
          <w:rFonts w:ascii="Calibri" w:hAnsi="Calibri" w:cs="Calibri"/>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w:t>
      </w:r>
      <w:hyperlink r:id="rId224" w:history="1">
        <w:r>
          <w:rPr>
            <w:rFonts w:ascii="Calibri" w:hAnsi="Calibri" w:cs="Calibri"/>
            <w:color w:val="0000FF"/>
          </w:rPr>
          <w:t>частях 2</w:t>
        </w:r>
      </w:hyperlink>
      <w:r>
        <w:rPr>
          <w:rFonts w:ascii="Calibri" w:hAnsi="Calibri" w:cs="Calibri"/>
        </w:rPr>
        <w:t xml:space="preserve"> и </w:t>
      </w:r>
      <w:hyperlink r:id="rId225" w:history="1">
        <w:r>
          <w:rPr>
            <w:rFonts w:ascii="Calibri" w:hAnsi="Calibri" w:cs="Calibri"/>
            <w:color w:val="0000FF"/>
          </w:rPr>
          <w:t>3</w:t>
        </w:r>
      </w:hyperlink>
      <w:r>
        <w:rPr>
          <w:rFonts w:ascii="Calibri" w:hAnsi="Calibri" w:cs="Calibri"/>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r:id="rId227" w:history="1">
        <w:r>
          <w:rPr>
            <w:rFonts w:ascii="Calibri" w:hAnsi="Calibri" w:cs="Calibri"/>
            <w:color w:val="0000FF"/>
          </w:rPr>
          <w:t>части 2 статьи 22</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w:t>
      </w:r>
      <w:r>
        <w:rPr>
          <w:rFonts w:ascii="Calibri" w:hAnsi="Calibri" w:cs="Calibri"/>
        </w:rPr>
        <w:lastRenderedPageBreak/>
        <w:t>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11.07.2011 N 200-ФЗ)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r:id="rId229" w:history="1">
        <w:r>
          <w:rPr>
            <w:rFonts w:ascii="Calibri" w:hAnsi="Calibri" w:cs="Calibri"/>
            <w:color w:val="0000FF"/>
          </w:rPr>
          <w:t>части 4</w:t>
        </w:r>
      </w:hyperlink>
      <w:r>
        <w:rPr>
          <w:rFonts w:ascii="Calibri" w:hAnsi="Calibri" w:cs="Calibri"/>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r:id="rId230" w:history="1">
        <w:r>
          <w:rPr>
            <w:rFonts w:ascii="Calibri" w:hAnsi="Calibri" w:cs="Calibri"/>
            <w:color w:val="0000FF"/>
          </w:rPr>
          <w:t>части 4</w:t>
        </w:r>
      </w:hyperlink>
      <w:r>
        <w:rPr>
          <w:rFonts w:ascii="Calibri" w:hAnsi="Calibri" w:cs="Calibri"/>
        </w:rPr>
        <w:t xml:space="preserve"> настоящей статьи, в порядке, определенном нормативными правовыми актами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гражданин в установленный </w:t>
      </w:r>
      <w:hyperlink r:id="rId231" w:history="1">
        <w:r>
          <w:rPr>
            <w:rFonts w:ascii="Calibri" w:hAnsi="Calibri" w:cs="Calibri"/>
            <w:color w:val="0000FF"/>
          </w:rPr>
          <w:t>частью 6</w:t>
        </w:r>
      </w:hyperlink>
      <w:r>
        <w:rPr>
          <w:rFonts w:ascii="Calibri" w:hAnsi="Calibri" w:cs="Calibri"/>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гражданин в установленный </w:t>
      </w:r>
      <w:hyperlink r:id="rId232" w:history="1">
        <w:r>
          <w:rPr>
            <w:rFonts w:ascii="Calibri" w:hAnsi="Calibri" w:cs="Calibri"/>
            <w:color w:val="0000FF"/>
          </w:rPr>
          <w:t>частью 5</w:t>
        </w:r>
      </w:hyperlink>
      <w:r>
        <w:rPr>
          <w:rFonts w:ascii="Calibri" w:hAnsi="Calibri" w:cs="Calibri"/>
        </w:rPr>
        <w:t xml:space="preserve"> настоящей статьи срок не обратился с заявлением об отказе от получения универсальной электронной карты и (или) в установленный </w:t>
      </w:r>
      <w:hyperlink r:id="rId233" w:history="1">
        <w:r>
          <w:rPr>
            <w:rFonts w:ascii="Calibri" w:hAnsi="Calibri" w:cs="Calibri"/>
            <w:color w:val="0000FF"/>
          </w:rPr>
          <w:t>частью 6</w:t>
        </w:r>
      </w:hyperlink>
      <w:r>
        <w:rPr>
          <w:rFonts w:ascii="Calibri" w:hAnsi="Calibri" w:cs="Calibri"/>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r:id="rId234" w:history="1">
        <w:r>
          <w:rPr>
            <w:rFonts w:ascii="Calibri" w:hAnsi="Calibri" w:cs="Calibri"/>
            <w:color w:val="0000FF"/>
          </w:rPr>
          <w:t>частью 5</w:t>
        </w:r>
      </w:hyperlink>
      <w:r>
        <w:rPr>
          <w:rFonts w:ascii="Calibri" w:hAnsi="Calibri" w:cs="Calibri"/>
        </w:rPr>
        <w:t xml:space="preserve">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Порядок выдачи дубликата универсальной электронной карты или замены указанной карты</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w:t>
      </w:r>
      <w:r>
        <w:rPr>
          <w:rFonts w:ascii="Calibri" w:hAnsi="Calibri" w:cs="Calibri"/>
        </w:rPr>
        <w:lastRenderedPageBreak/>
        <w:t>поданного гражданином в порядке, определенном уполномоченным органом государственной власти субъекта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Уполномоченная организация субъекта Российской Федерации осуществляет следующие функции: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35"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36" w:history="1">
        <w:r>
          <w:rPr>
            <w:rFonts w:ascii="Calibri" w:hAnsi="Calibri" w:cs="Calibri"/>
            <w:color w:val="0000FF"/>
          </w:rPr>
          <w:t>органом</w:t>
        </w:r>
      </w:hyperlink>
      <w:r>
        <w:rPr>
          <w:rFonts w:ascii="Calibri" w:hAnsi="Calibri" w:cs="Calibri"/>
        </w:rPr>
        <w:t xml:space="preserve">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иные функции, определенные законодательством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7" w:history="1">
        <w:r>
          <w:rPr>
            <w:rFonts w:ascii="Calibri" w:hAnsi="Calibri" w:cs="Calibri"/>
            <w:color w:val="0000FF"/>
          </w:rPr>
          <w:t>Требования</w:t>
        </w:r>
      </w:hyperlink>
      <w:r>
        <w:rPr>
          <w:rFonts w:ascii="Calibri" w:hAnsi="Calibri" w:cs="Calibri"/>
        </w:rPr>
        <w:t xml:space="preserve">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Федеральная уполномоченная организация осуществляет следующие функции: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взаимодействия уполномоченных организаций субъектов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в </w:t>
      </w:r>
      <w:hyperlink r:id="rId238"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39" w:history="1">
        <w:r>
          <w:rPr>
            <w:rFonts w:ascii="Calibri" w:hAnsi="Calibri" w:cs="Calibri"/>
            <w:color w:val="0000FF"/>
          </w:rPr>
          <w:t>органом</w:t>
        </w:r>
      </w:hyperlink>
      <w:r>
        <w:rPr>
          <w:rFonts w:ascii="Calibri" w:hAnsi="Calibri" w:cs="Calibri"/>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w:t>
      </w:r>
      <w:r>
        <w:rPr>
          <w:rFonts w:ascii="Calibri" w:hAnsi="Calibri" w:cs="Calibri"/>
        </w:rPr>
        <w:lastRenderedPageBreak/>
        <w:t>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федеральных, региональных и муниципальных приложений, размещенных на универсальной электронной карте;</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иные функции, определенные Правительством Российской Федерации.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241" w:history="1">
        <w:r>
          <w:rPr>
            <w:rFonts w:ascii="Calibri" w:hAnsi="Calibri" w:cs="Calibri"/>
            <w:color w:val="0000FF"/>
          </w:rPr>
          <w:t>органом</w:t>
        </w:r>
      </w:hyperlink>
      <w:r>
        <w:rPr>
          <w:rFonts w:ascii="Calibri" w:hAnsi="Calibri" w:cs="Calibri"/>
        </w:rPr>
        <w:t xml:space="preserve">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42"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43" w:history="1">
        <w:r>
          <w:rPr>
            <w:rFonts w:ascii="Calibri" w:hAnsi="Calibri" w:cs="Calibri"/>
            <w:color w:val="0000FF"/>
          </w:rPr>
          <w:t>закона</w:t>
        </w:r>
      </w:hyperlink>
      <w:r>
        <w:rPr>
          <w:rFonts w:ascii="Calibri" w:hAnsi="Calibri" w:cs="Calibri"/>
        </w:rPr>
        <w:t xml:space="preserve"> от 03.12.2011 N 383-ФЗ)</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pStyle w:val="ConsPlusTitle"/>
        <w:widowControl/>
        <w:jc w:val="center"/>
        <w:outlineLvl w:val="0"/>
      </w:pPr>
      <w:r>
        <w:t>Глава 7. ЗАКЛЮЧИТЕЛЬНЫЕ ПОЛОЖЕНИЯ</w:t>
      </w:r>
    </w:p>
    <w:p w:rsidR="00C429D6" w:rsidRDefault="00C429D6">
      <w:pPr>
        <w:autoSpaceDE w:val="0"/>
        <w:autoSpaceDN w:val="0"/>
        <w:adjustRightInd w:val="0"/>
        <w:spacing w:after="0" w:line="240" w:lineRule="auto"/>
        <w:jc w:val="center"/>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Обеспечение реализации положений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244" w:history="1">
        <w:r>
          <w:rPr>
            <w:rFonts w:ascii="Calibri" w:hAnsi="Calibri" w:cs="Calibri"/>
            <w:color w:val="0000FF"/>
          </w:rPr>
          <w:t>пункта 3 части 1</w:t>
        </w:r>
      </w:hyperlink>
      <w:r>
        <w:rPr>
          <w:rFonts w:ascii="Calibri" w:hAnsi="Calibri" w:cs="Calibri"/>
        </w:rPr>
        <w:t xml:space="preserve"> и </w:t>
      </w:r>
      <w:hyperlink r:id="rId245" w:history="1">
        <w:r>
          <w:rPr>
            <w:rFonts w:ascii="Calibri" w:hAnsi="Calibri" w:cs="Calibri"/>
            <w:color w:val="0000FF"/>
          </w:rPr>
          <w:t>пункта 1 части 2 статьи 6</w:t>
        </w:r>
      </w:hyperlink>
      <w:r>
        <w:rPr>
          <w:rFonts w:ascii="Calibri" w:hAnsi="Calibri" w:cs="Calibri"/>
        </w:rPr>
        <w:t xml:space="preserve">, </w:t>
      </w:r>
      <w:hyperlink r:id="rId24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w:t>
      </w:r>
      <w:r>
        <w:rPr>
          <w:rFonts w:ascii="Calibri" w:hAnsi="Calibri" w:cs="Calibri"/>
        </w:rPr>
        <w:lastRenderedPageBreak/>
        <w:t xml:space="preserve">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248"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r:id="rId249" w:history="1">
        <w:r>
          <w:rPr>
            <w:rFonts w:ascii="Calibri" w:hAnsi="Calibri" w:cs="Calibri"/>
            <w:color w:val="0000FF"/>
          </w:rPr>
          <w:t>пункта 3 части 1</w:t>
        </w:r>
      </w:hyperlink>
      <w:r>
        <w:rPr>
          <w:rFonts w:ascii="Calibri" w:hAnsi="Calibri" w:cs="Calibri"/>
        </w:rPr>
        <w:t xml:space="preserve"> и </w:t>
      </w:r>
      <w:hyperlink r:id="rId250" w:history="1">
        <w:r>
          <w:rPr>
            <w:rFonts w:ascii="Calibri" w:hAnsi="Calibri" w:cs="Calibri"/>
            <w:color w:val="0000FF"/>
          </w:rPr>
          <w:t>пункта 1 части 2 статьи 6</w:t>
        </w:r>
      </w:hyperlink>
      <w:r>
        <w:rPr>
          <w:rFonts w:ascii="Calibri" w:hAnsi="Calibri" w:cs="Calibri"/>
        </w:rPr>
        <w:t xml:space="preserve">, </w:t>
      </w:r>
      <w:hyperlink r:id="rId251"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52"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253" w:history="1">
        <w:r>
          <w:rPr>
            <w:rFonts w:ascii="Calibri" w:hAnsi="Calibri" w:cs="Calibri"/>
            <w:color w:val="0000FF"/>
          </w:rPr>
          <w:t>пункта 3 части 1</w:t>
        </w:r>
      </w:hyperlink>
      <w:r>
        <w:rPr>
          <w:rFonts w:ascii="Calibri" w:hAnsi="Calibri" w:cs="Calibri"/>
        </w:rPr>
        <w:t xml:space="preserve"> и </w:t>
      </w:r>
      <w:hyperlink r:id="rId254" w:history="1">
        <w:r>
          <w:rPr>
            <w:rFonts w:ascii="Calibri" w:hAnsi="Calibri" w:cs="Calibri"/>
            <w:color w:val="0000FF"/>
          </w:rPr>
          <w:t>пункта 1 части 2 статьи 6</w:t>
        </w:r>
      </w:hyperlink>
      <w:r>
        <w:rPr>
          <w:rFonts w:ascii="Calibri" w:hAnsi="Calibri" w:cs="Calibri"/>
        </w:rPr>
        <w:t xml:space="preserve">, </w:t>
      </w:r>
      <w:hyperlink r:id="rId255"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C429D6" w:rsidRDefault="00C429D6">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56" w:history="1">
        <w:r>
          <w:rPr>
            <w:rFonts w:ascii="Calibri" w:hAnsi="Calibri" w:cs="Calibri"/>
            <w:color w:val="0000FF"/>
          </w:rPr>
          <w:t>законом</w:t>
        </w:r>
      </w:hyperlink>
      <w:r>
        <w:rPr>
          <w:rFonts w:ascii="Calibri" w:hAnsi="Calibri" w:cs="Calibri"/>
        </w:rPr>
        <w:t xml:space="preserve"> от 01.07.2011 N 169-ФЗ)</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w:t>
      </w:r>
      <w:hyperlink r:id="rId257" w:history="1">
        <w:r>
          <w:rPr>
            <w:rFonts w:ascii="Calibri" w:hAnsi="Calibri" w:cs="Calibri"/>
            <w:color w:val="0000FF"/>
          </w:rPr>
          <w:t>статье 23</w:t>
        </w:r>
      </w:hyperlink>
      <w:r>
        <w:rPr>
          <w:rFonts w:ascii="Calibri" w:hAnsi="Calibri" w:cs="Calibri"/>
        </w:rPr>
        <w:t xml:space="preserve"> настоящего Федерального закона, и указанные карты не приведены в соответствие с положениями </w:t>
      </w:r>
      <w:hyperlink r:id="rId258" w:history="1">
        <w:r>
          <w:rPr>
            <w:rFonts w:ascii="Calibri" w:hAnsi="Calibri" w:cs="Calibri"/>
            <w:color w:val="0000FF"/>
          </w:rPr>
          <w:t>статьи 23</w:t>
        </w:r>
      </w:hyperlink>
      <w:r>
        <w:rPr>
          <w:rFonts w:ascii="Calibri" w:hAnsi="Calibri" w:cs="Calibri"/>
        </w:rPr>
        <w:t xml:space="preserve"> настоящего Федерального закона, такие универсальные электронные карты подлежат погашению по </w:t>
      </w:r>
      <w:r>
        <w:rPr>
          <w:rFonts w:ascii="Calibri" w:hAnsi="Calibri" w:cs="Calibri"/>
        </w:rPr>
        <w:lastRenderedPageBreak/>
        <w:t>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59"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Вступление в силу настоящего Федерального закона</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429D6" w:rsidRDefault="00C429D6">
      <w:pPr>
        <w:pStyle w:val="ConsPlusNonformat"/>
        <w:widowControl/>
        <w:pBdr>
          <w:top w:val="single" w:sz="6" w:space="0" w:color="auto"/>
        </w:pBdr>
        <w:rPr>
          <w:sz w:val="2"/>
          <w:szCs w:val="2"/>
        </w:rPr>
      </w:pPr>
    </w:p>
    <w:p w:rsidR="00C429D6" w:rsidRDefault="00E10515">
      <w:pPr>
        <w:autoSpaceDE w:val="0"/>
        <w:autoSpaceDN w:val="0"/>
        <w:adjustRightInd w:val="0"/>
        <w:spacing w:after="0" w:line="240" w:lineRule="auto"/>
        <w:ind w:firstLine="540"/>
        <w:jc w:val="both"/>
        <w:rPr>
          <w:rFonts w:ascii="Calibri" w:hAnsi="Calibri" w:cs="Calibri"/>
        </w:rPr>
      </w:pPr>
      <w:hyperlink r:id="rId260" w:history="1">
        <w:r w:rsidR="00C429D6">
          <w:rPr>
            <w:rFonts w:ascii="Calibri" w:hAnsi="Calibri" w:cs="Calibri"/>
            <w:color w:val="0000FF"/>
          </w:rPr>
          <w:t>Статьи 6</w:t>
        </w:r>
      </w:hyperlink>
      <w:r w:rsidR="00C429D6">
        <w:rPr>
          <w:rFonts w:ascii="Calibri" w:hAnsi="Calibri" w:cs="Calibri"/>
        </w:rPr>
        <w:t xml:space="preserve"> и </w:t>
      </w:r>
      <w:hyperlink r:id="rId261" w:history="1">
        <w:r w:rsidR="00C429D6">
          <w:rPr>
            <w:rFonts w:ascii="Calibri" w:hAnsi="Calibri" w:cs="Calibri"/>
            <w:color w:val="0000FF"/>
          </w:rPr>
          <w:t>7</w:t>
        </w:r>
      </w:hyperlink>
      <w:r w:rsidR="00C429D6">
        <w:rPr>
          <w:rFonts w:ascii="Calibri" w:hAnsi="Calibri" w:cs="Calibri"/>
        </w:rPr>
        <w:t xml:space="preserve"> с </w:t>
      </w:r>
      <w:hyperlink r:id="rId262" w:history="1">
        <w:r w:rsidR="00C429D6">
          <w:rPr>
            <w:rFonts w:ascii="Calibri" w:hAnsi="Calibri" w:cs="Calibri"/>
            <w:color w:val="0000FF"/>
          </w:rPr>
          <w:t>1 июля 2011 года</w:t>
        </w:r>
      </w:hyperlink>
      <w:r w:rsidR="00C429D6">
        <w:rPr>
          <w:rFonts w:ascii="Calibri" w:hAnsi="Calibri" w:cs="Calibri"/>
        </w:rPr>
        <w:t xml:space="preserve"> изложены в новой редакции (Федеральный закон от 01.07.2011 N 169-ФЗ).</w:t>
      </w:r>
    </w:p>
    <w:p w:rsidR="00C429D6" w:rsidRDefault="00C429D6">
      <w:pPr>
        <w:pStyle w:val="ConsPlusNonformat"/>
        <w:widowControl/>
        <w:pBdr>
          <w:top w:val="single" w:sz="6" w:space="0" w:color="auto"/>
        </w:pBdr>
        <w:rPr>
          <w:sz w:val="2"/>
          <w:szCs w:val="2"/>
        </w:rPr>
      </w:pPr>
    </w:p>
    <w:p w:rsidR="00C429D6" w:rsidRDefault="00C429D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3" w:history="1">
        <w:r>
          <w:rPr>
            <w:rFonts w:ascii="Calibri" w:hAnsi="Calibri" w:cs="Calibri"/>
            <w:color w:val="0000FF"/>
          </w:rPr>
          <w:t>Пункт 3 статьи 6</w:t>
        </w:r>
      </w:hyperlink>
      <w:r>
        <w:rPr>
          <w:rFonts w:ascii="Calibri" w:hAnsi="Calibri" w:cs="Calibri"/>
        </w:rPr>
        <w:t xml:space="preserve">, </w:t>
      </w:r>
      <w:hyperlink r:id="rId264" w:history="1">
        <w:r>
          <w:rPr>
            <w:rFonts w:ascii="Calibri" w:hAnsi="Calibri" w:cs="Calibri"/>
            <w:color w:val="0000FF"/>
          </w:rPr>
          <w:t>пункты 2</w:t>
        </w:r>
      </w:hyperlink>
      <w:r>
        <w:rPr>
          <w:rFonts w:ascii="Calibri" w:hAnsi="Calibri" w:cs="Calibri"/>
        </w:rPr>
        <w:t xml:space="preserve"> и </w:t>
      </w:r>
      <w:hyperlink r:id="rId265" w:history="1">
        <w:r>
          <w:rPr>
            <w:rFonts w:ascii="Calibri" w:hAnsi="Calibri" w:cs="Calibri"/>
            <w:color w:val="0000FF"/>
          </w:rPr>
          <w:t>3 статьи 7</w:t>
        </w:r>
      </w:hyperlink>
      <w:r>
        <w:rPr>
          <w:rFonts w:ascii="Calibri" w:hAnsi="Calibri" w:cs="Calibri"/>
        </w:rPr>
        <w:t xml:space="preserve">, </w:t>
      </w:r>
      <w:hyperlink r:id="rId266"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C429D6" w:rsidRDefault="00C429D6">
      <w:pPr>
        <w:autoSpaceDE w:val="0"/>
        <w:autoSpaceDN w:val="0"/>
        <w:adjustRightInd w:val="0"/>
        <w:spacing w:after="0" w:line="240" w:lineRule="auto"/>
        <w:ind w:firstLine="540"/>
        <w:jc w:val="both"/>
        <w:rPr>
          <w:rFonts w:ascii="Calibri" w:hAnsi="Calibri" w:cs="Calibri"/>
        </w:rPr>
      </w:pP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29D6" w:rsidRDefault="00C429D6">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C429D6" w:rsidRDefault="00C429D6">
      <w:pPr>
        <w:autoSpaceDE w:val="0"/>
        <w:autoSpaceDN w:val="0"/>
        <w:adjustRightInd w:val="0"/>
        <w:spacing w:after="0" w:line="240" w:lineRule="auto"/>
        <w:rPr>
          <w:rFonts w:ascii="Calibri" w:hAnsi="Calibri" w:cs="Calibri"/>
        </w:rPr>
      </w:pPr>
      <w:r>
        <w:rPr>
          <w:rFonts w:ascii="Calibri" w:hAnsi="Calibri" w:cs="Calibri"/>
        </w:rPr>
        <w:t>Москва, Кремль</w:t>
      </w:r>
    </w:p>
    <w:p w:rsidR="00C429D6" w:rsidRDefault="00C429D6">
      <w:pPr>
        <w:autoSpaceDE w:val="0"/>
        <w:autoSpaceDN w:val="0"/>
        <w:adjustRightInd w:val="0"/>
        <w:spacing w:after="0" w:line="240" w:lineRule="auto"/>
        <w:rPr>
          <w:rFonts w:ascii="Calibri" w:hAnsi="Calibri" w:cs="Calibri"/>
        </w:rPr>
      </w:pPr>
      <w:r>
        <w:rPr>
          <w:rFonts w:ascii="Calibri" w:hAnsi="Calibri" w:cs="Calibri"/>
        </w:rPr>
        <w:t>27 июля 2010 года</w:t>
      </w:r>
    </w:p>
    <w:p w:rsidR="00C429D6" w:rsidRDefault="00C429D6">
      <w:pPr>
        <w:autoSpaceDE w:val="0"/>
        <w:autoSpaceDN w:val="0"/>
        <w:adjustRightInd w:val="0"/>
        <w:spacing w:after="0" w:line="240" w:lineRule="auto"/>
        <w:rPr>
          <w:rFonts w:ascii="Calibri" w:hAnsi="Calibri" w:cs="Calibri"/>
        </w:rPr>
      </w:pPr>
      <w:r>
        <w:rPr>
          <w:rFonts w:ascii="Calibri" w:hAnsi="Calibri" w:cs="Calibri"/>
        </w:rPr>
        <w:t>N 210-ФЗ</w:t>
      </w:r>
    </w:p>
    <w:p w:rsidR="00C429D6" w:rsidRDefault="00C429D6">
      <w:pPr>
        <w:autoSpaceDE w:val="0"/>
        <w:autoSpaceDN w:val="0"/>
        <w:adjustRightInd w:val="0"/>
        <w:spacing w:after="0" w:line="240" w:lineRule="auto"/>
        <w:rPr>
          <w:rFonts w:ascii="Calibri" w:hAnsi="Calibri" w:cs="Calibri"/>
        </w:rPr>
      </w:pPr>
    </w:p>
    <w:p w:rsidR="00C429D6" w:rsidRDefault="00C429D6">
      <w:pPr>
        <w:autoSpaceDE w:val="0"/>
        <w:autoSpaceDN w:val="0"/>
        <w:adjustRightInd w:val="0"/>
        <w:spacing w:after="0" w:line="240" w:lineRule="auto"/>
        <w:rPr>
          <w:rFonts w:ascii="Calibri" w:hAnsi="Calibri" w:cs="Calibri"/>
        </w:rPr>
      </w:pPr>
    </w:p>
    <w:p w:rsidR="00C429D6" w:rsidRDefault="00C429D6">
      <w:pPr>
        <w:pStyle w:val="ConsPlusNonformat"/>
        <w:widowControl/>
        <w:pBdr>
          <w:top w:val="single" w:sz="6" w:space="0" w:color="auto"/>
        </w:pBdr>
        <w:rPr>
          <w:sz w:val="2"/>
          <w:szCs w:val="2"/>
        </w:rPr>
      </w:pPr>
    </w:p>
    <w:p w:rsidR="002168A3" w:rsidRDefault="002168A3"/>
    <w:sectPr w:rsidR="002168A3" w:rsidSect="00963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D6"/>
    <w:rsid w:val="001957FD"/>
    <w:rsid w:val="001A00E6"/>
    <w:rsid w:val="002168A3"/>
    <w:rsid w:val="002E23FC"/>
    <w:rsid w:val="008959C3"/>
    <w:rsid w:val="00C429D6"/>
    <w:rsid w:val="00E1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9D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429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29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29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429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9D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429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29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29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429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DBFA51B96E0F35B77C43AF761F0DB34485E8D9EFC3E65451F20D75058FF61C3F8AF46733AC391AMArEM" TargetMode="External"/><Relationship Id="rId21" Type="http://schemas.openxmlformats.org/officeDocument/2006/relationships/hyperlink" Target="consultantplus://offline/ref=CADBFA51B96E0F35B77C43AF761F0DB34485E8D4EBCBE65451F20D75058FF61C3F8AF46733AC3A12MArBM" TargetMode="External"/><Relationship Id="rId42" Type="http://schemas.openxmlformats.org/officeDocument/2006/relationships/hyperlink" Target="consultantplus://offline/ref=CADBFA51B96E0F35B77C43AF761F0DB34485E8D4EBCBE65451F20D75058FF61C3F8AF462M3r0M" TargetMode="External"/><Relationship Id="rId63" Type="http://schemas.openxmlformats.org/officeDocument/2006/relationships/hyperlink" Target="consultantplus://offline/ref=CADBFA51B96E0F35B77C43AF761F0DB34485E8D9EFC3E65451F20D75058FF61C3F8AF46733AC381BMArFM" TargetMode="External"/><Relationship Id="rId84" Type="http://schemas.openxmlformats.org/officeDocument/2006/relationships/hyperlink" Target="consultantplus://offline/ref=CADBFA51B96E0F35B77C43AF761F0DB34485E8D9EFC3E65451F20D75058FF61C3F8AF46733AC381AMArAM" TargetMode="External"/><Relationship Id="rId138" Type="http://schemas.openxmlformats.org/officeDocument/2006/relationships/hyperlink" Target="consultantplus://offline/ref=CADBFA51B96E0F35B77C43AF761F0DB34485E8D9EFC3E65451F20D75058FF61C3F8AF46733AC3910MArDM" TargetMode="External"/><Relationship Id="rId159" Type="http://schemas.openxmlformats.org/officeDocument/2006/relationships/hyperlink" Target="consultantplus://offline/ref=CADBFA51B96E0F35B77C43AF761F0DB34485E8D4EBCBE65451F20D75058FF61C3F8AF46733AC3B14MAr2M" TargetMode="External"/><Relationship Id="rId170" Type="http://schemas.openxmlformats.org/officeDocument/2006/relationships/hyperlink" Target="consultantplus://offline/ref=CADBFA51B96E0F35B77C43AF761F0DB34485E8D4EBCBE65451F20D75058FF61C3F8AF46733AC3A12MAr9M" TargetMode="External"/><Relationship Id="rId191" Type="http://schemas.openxmlformats.org/officeDocument/2006/relationships/hyperlink" Target="consultantplus://offline/ref=CADBFA51B96E0F35B77C43AF761F0DB34485E8D9EFC3E65451F20D75058FF61C3F8AF46733AC3917MAr2M" TargetMode="External"/><Relationship Id="rId205" Type="http://schemas.openxmlformats.org/officeDocument/2006/relationships/hyperlink" Target="consultantplus://offline/ref=CADBFA51B96E0F35B77C43AF761F0DB34485E8D4EBCBE65451F20D75058FF61C3F8AF46733AC3812MArCM" TargetMode="External"/><Relationship Id="rId226" Type="http://schemas.openxmlformats.org/officeDocument/2006/relationships/hyperlink" Target="consultantplus://offline/ref=CADBFA51B96E0F35B77C43AF761F0DB34486ECDAE9CAE65451F20D75058FF61C3F8AF46733AC3A12MArFM" TargetMode="External"/><Relationship Id="rId247" Type="http://schemas.openxmlformats.org/officeDocument/2006/relationships/hyperlink" Target="consultantplus://offline/ref=CADBFA51B96E0F35B77C43AF761F0DB34485E8D4EACFE65451F20D75058FF61C3F8AF46733AC3D15MAr9M" TargetMode="External"/><Relationship Id="rId107" Type="http://schemas.openxmlformats.org/officeDocument/2006/relationships/hyperlink" Target="consultantplus://offline/ref=CADBFA51B96E0F35B77C43AF761F0DB34485E8D4EBCBE65451F20D75058FF61C3F8AF46733AC3A12MArBM" TargetMode="External"/><Relationship Id="rId268" Type="http://schemas.openxmlformats.org/officeDocument/2006/relationships/theme" Target="theme/theme1.xml"/><Relationship Id="rId11" Type="http://schemas.openxmlformats.org/officeDocument/2006/relationships/hyperlink" Target="consultantplus://offline/ref=CADBFA51B96E0F35B77C43AF761F0DB34485E8D4EBCBE65451F20D75058FF61C3F8AF46733AC3A12MArBM" TargetMode="External"/><Relationship Id="rId32" Type="http://schemas.openxmlformats.org/officeDocument/2006/relationships/hyperlink" Target="consultantplus://offline/ref=CADBFA51B96E0F35B77C43AF761F0DB34485E8D4EACFE65451F20D75058FF61C3F8AF46733AC3216MArCM" TargetMode="External"/><Relationship Id="rId53" Type="http://schemas.openxmlformats.org/officeDocument/2006/relationships/hyperlink" Target="consultantplus://offline/ref=CADBFA51B96E0F35B77C43AF761F0DB34485E8D4EBCBE65451F20D75058FF61C3F8AF46733AC3A12MArBM" TargetMode="External"/><Relationship Id="rId74" Type="http://schemas.openxmlformats.org/officeDocument/2006/relationships/hyperlink" Target="consultantplus://offline/ref=CADBFA51B96E0F35B77C43AF761F0DB34485E8D4EBCBE65451F20D75058FF61C3F8AF46733AC3A12MArBM" TargetMode="External"/><Relationship Id="rId128" Type="http://schemas.openxmlformats.org/officeDocument/2006/relationships/hyperlink" Target="consultantplus://offline/ref=CADBFA51B96E0F35B77C43AF761F0DB34486E2D9ECCFE65451F20D75058FF61C3F8AF46733AC3813MAr2M" TargetMode="External"/><Relationship Id="rId149" Type="http://schemas.openxmlformats.org/officeDocument/2006/relationships/hyperlink" Target="consultantplus://offline/ref=CADBFA51B96E0F35B77C43AF761F0DB34485E8D9EFC3E65451F20D75058FF61C3F8AF46733AC3917MAr9M" TargetMode="External"/><Relationship Id="rId5" Type="http://schemas.openxmlformats.org/officeDocument/2006/relationships/hyperlink" Target="consultantplus://offline/ref=CADBFA51B96E0F35B77C43AF761F0DB34486E8DBEAC9E65451F20D75058FF61C3F8AF46733AC3A11MArAM" TargetMode="External"/><Relationship Id="rId95" Type="http://schemas.openxmlformats.org/officeDocument/2006/relationships/hyperlink" Target="consultantplus://offline/ref=CADBFA51B96E0F35B77C43AF761F0DB34485E8D4EBCBE65451F20D75058FF61C3F8AF46733AC3A16MAr8M" TargetMode="External"/><Relationship Id="rId160" Type="http://schemas.openxmlformats.org/officeDocument/2006/relationships/hyperlink" Target="consultantplus://offline/ref=CADBFA51B96E0F35B77C43AF761F0DB34485E8D4EBCBE65451F20D75058FF61C3F8AF46733AC3B1BMArBM" TargetMode="External"/><Relationship Id="rId181" Type="http://schemas.openxmlformats.org/officeDocument/2006/relationships/hyperlink" Target="consultantplus://offline/ref=CADBFA51B96E0F35B77C43AF761F0DB34485E8D4EBCBE65451F20D75058FF61C3F8AF46733AC3A12MAr9M" TargetMode="External"/><Relationship Id="rId216" Type="http://schemas.openxmlformats.org/officeDocument/2006/relationships/hyperlink" Target="consultantplus://offline/ref=CADBFA51B96E0F35B77C43AF761F0DB34485E8D9EFC3E65451F20D75058FF61C3F8AF46733AC3916MAr3M" TargetMode="External"/><Relationship Id="rId237" Type="http://schemas.openxmlformats.org/officeDocument/2006/relationships/hyperlink" Target="consultantplus://offline/ref=CADBFA51B96E0F35B77C43AF761F0DB34486E2DAEDCFE65451F20D75058FF61C3F8AF46733AC3A12MArEM" TargetMode="External"/><Relationship Id="rId258" Type="http://schemas.openxmlformats.org/officeDocument/2006/relationships/hyperlink" Target="consultantplus://offline/ref=CADBFA51B96E0F35B77C43AF761F0DB34485E8D4EBCBE65451F20D75058FF61C3F8AF46733AC3812MArAM" TargetMode="External"/><Relationship Id="rId22" Type="http://schemas.openxmlformats.org/officeDocument/2006/relationships/hyperlink" Target="consultantplus://offline/ref=CADBFA51B96E0F35B77C43AF761F0DB34485E8D4EACFE65451F20D75058FF61C3F8AF46733AC3C1AMArEM" TargetMode="External"/><Relationship Id="rId43" Type="http://schemas.openxmlformats.org/officeDocument/2006/relationships/hyperlink" Target="consultantplus://offline/ref=CADBFA51B96E0F35B77C43AF761F0DB34485E8D4EACFE65451F20D75058FF61C3F8AF46733AC3D13MArCM" TargetMode="External"/><Relationship Id="rId64" Type="http://schemas.openxmlformats.org/officeDocument/2006/relationships/hyperlink" Target="consultantplus://offline/ref=CADBFA51B96E0F35B77C43AF761F0DB34485E8D4EBCBE65451F20D75058FF61C3F8AF462M3r0M" TargetMode="External"/><Relationship Id="rId118" Type="http://schemas.openxmlformats.org/officeDocument/2006/relationships/hyperlink" Target="consultantplus://offline/ref=CADBFA51B96E0F35B77C43AF761F0DB34485E8D4EBCBE65451F20D75058FF61C3F8AF46732MAr4M" TargetMode="External"/><Relationship Id="rId139" Type="http://schemas.openxmlformats.org/officeDocument/2006/relationships/hyperlink" Target="consultantplus://offline/ref=CADBFA51B96E0F35B77C43AF761F0DB34485E8D4EBCBE65451F20D75058FF61C3F8AF46733AC3A12MArBM" TargetMode="External"/><Relationship Id="rId85" Type="http://schemas.openxmlformats.org/officeDocument/2006/relationships/hyperlink" Target="consultantplus://offline/ref=CADBFA51B96E0F35B77C43AF761F0DB34485E8D4EBCBE65451F20D75058FF61C3F8AF46733AC3A12MArBM" TargetMode="External"/><Relationship Id="rId150" Type="http://schemas.openxmlformats.org/officeDocument/2006/relationships/hyperlink" Target="consultantplus://offline/ref=CADBFA51B96E0F35B77C43AF761F0DB34485E8D9EFC3E65451F20D75058FF61C3F8AF46733AC3917MArFM" TargetMode="External"/><Relationship Id="rId171" Type="http://schemas.openxmlformats.org/officeDocument/2006/relationships/hyperlink" Target="consultantplus://offline/ref=CADBFA51B96E0F35B77C43AF761F0DB34485E8D4EBCBE65451F20D75058FF61C3F8AF46733AC3A12MAr9M" TargetMode="External"/><Relationship Id="rId192" Type="http://schemas.openxmlformats.org/officeDocument/2006/relationships/hyperlink" Target="consultantplus://offline/ref=CADBFA51B96E0F35B77C43AF761F0DB34486E9D8E9CCE65451F20D75058FF61C3F8AF46733AC3A12MArBM" TargetMode="External"/><Relationship Id="rId206" Type="http://schemas.openxmlformats.org/officeDocument/2006/relationships/hyperlink" Target="consultantplus://offline/ref=CADBFA51B96E0F35B77C43AF761F0DB34485E8D4EBCBE65451F20D75058FF61C3F8AF46733AC3812MAr3M" TargetMode="External"/><Relationship Id="rId227" Type="http://schemas.openxmlformats.org/officeDocument/2006/relationships/hyperlink" Target="consultantplus://offline/ref=CADBFA51B96E0F35B77C43AF761F0DB34485E8D4EBCBE65451F20D75058FF61C3F8AF46733AC3813MArAM" TargetMode="External"/><Relationship Id="rId248" Type="http://schemas.openxmlformats.org/officeDocument/2006/relationships/hyperlink" Target="consultantplus://offline/ref=CADBFA51B96E0F35B77C43AF761F0DB34485E8D4EBCBE65451F20D75058FF61C3F8AF46733AC3A12MArBM" TargetMode="External"/><Relationship Id="rId12" Type="http://schemas.openxmlformats.org/officeDocument/2006/relationships/hyperlink" Target="consultantplus://offline/ref=CADBFA51B96E0F35B77C43AF761F0DB34486E9D8EECCE65451F20D75058FF61C3F8AF46733AC3A13MArDM" TargetMode="External"/><Relationship Id="rId33" Type="http://schemas.openxmlformats.org/officeDocument/2006/relationships/hyperlink" Target="http://www.pravo.gov.ru" TargetMode="External"/><Relationship Id="rId108" Type="http://schemas.openxmlformats.org/officeDocument/2006/relationships/hyperlink" Target="consultantplus://offline/ref=CADBFA51B96E0F35B77C43AF761F0DB34485EDD5EACEE65451F20D75058FF61C3F8AF46733AC3A10MAr9M" TargetMode="External"/><Relationship Id="rId129" Type="http://schemas.openxmlformats.org/officeDocument/2006/relationships/hyperlink" Target="consultantplus://offline/ref=CADBFA51B96E0F35B77C43AF761F0DB34486E2D9ECCFE65451F20D75058FF61C3F8AF46733AC3A11MArFM" TargetMode="External"/><Relationship Id="rId54" Type="http://schemas.openxmlformats.org/officeDocument/2006/relationships/hyperlink" Target="consultantplus://offline/ref=CADBFA51B96E0F35B77C43AF761F0DB34486EDD9E2CDE65451F20D75058FF61C3F8AF46733AC3A17MArDM" TargetMode="External"/><Relationship Id="rId75" Type="http://schemas.openxmlformats.org/officeDocument/2006/relationships/hyperlink" Target="consultantplus://offline/ref=CADBFA51B96E0F35B77C43AF761F0DB34485E8D9EFC3E65451F20D75058FF61C3F8AF46733AC381BMAr2M" TargetMode="External"/><Relationship Id="rId96" Type="http://schemas.openxmlformats.org/officeDocument/2006/relationships/hyperlink" Target="consultantplus://offline/ref=CADBFA51B96E0F35B77C43AF761F0DB34485E8D4EBCBE65451F20D75058FF61C3F8AF46733AC3A16MArFM" TargetMode="External"/><Relationship Id="rId140" Type="http://schemas.openxmlformats.org/officeDocument/2006/relationships/hyperlink" Target="consultantplus://offline/ref=CADBFA51B96E0F35B77C43AF761F0DB34485E8D9EFC3E65451F20D75058FF61C3F8AF46733AC3910MArCM" TargetMode="External"/><Relationship Id="rId161" Type="http://schemas.openxmlformats.org/officeDocument/2006/relationships/hyperlink" Target="consultantplus://offline/ref=CADBFA51B96E0F35B77C43AF761F0DB34485E8D9EFC3E65451F20D75058FF61C3F8AF46733AC3917MArCM" TargetMode="External"/><Relationship Id="rId182" Type="http://schemas.openxmlformats.org/officeDocument/2006/relationships/hyperlink" Target="consultantplus://offline/ref=CADBFA51B96E0F35B77C43AF761F0DB34485E8D4EBCBE65451F20D75058FF61C3F8AF46733AC3A12MAr9M" TargetMode="External"/><Relationship Id="rId217" Type="http://schemas.openxmlformats.org/officeDocument/2006/relationships/hyperlink" Target="consultantplus://offline/ref=CADBFA51B96E0F35B77C43AF761F0DB34485EADEEDC9E65451F20D75058FF61C3F8AF46733AC3A12MArBM" TargetMode="External"/><Relationship Id="rId6" Type="http://schemas.openxmlformats.org/officeDocument/2006/relationships/hyperlink" Target="consultantplus://offline/ref=CADBFA51B96E0F35B77C43AF761F0DB34485E8D4EACFE65451F20D75058FF61C3F8AF46733AC3C1AMAr9M" TargetMode="External"/><Relationship Id="rId238" Type="http://schemas.openxmlformats.org/officeDocument/2006/relationships/hyperlink" Target="consultantplus://offline/ref=CADBFA51B96E0F35B77C43AF761F0DB34485EBDDEACEE65451F20D75058FF61C3F8AF46733AC3A13MAr2M" TargetMode="External"/><Relationship Id="rId259" Type="http://schemas.openxmlformats.org/officeDocument/2006/relationships/hyperlink" Target="consultantplus://offline/ref=CADBFA51B96E0F35B77C43AF761F0DB34485E8D4EBCBE65451F20D75058FF61C3F8AF46733AC3A12MArAM" TargetMode="External"/><Relationship Id="rId23" Type="http://schemas.openxmlformats.org/officeDocument/2006/relationships/hyperlink" Target="consultantplus://offline/ref=CADBFA51B96E0F35B77C43AF761F0DB34485E8D4EBCBE65451F20D75058FF61C3F8AF46733AC3A12MArBM" TargetMode="External"/><Relationship Id="rId28" Type="http://schemas.openxmlformats.org/officeDocument/2006/relationships/hyperlink" Target="consultantplus://offline/ref=CADBFA51B96E0F35B77C43AF761F0DB34485E8D4EBCBE65451F20D75058FF61C3F8AF46733AC3A12MArAM" TargetMode="External"/><Relationship Id="rId49" Type="http://schemas.openxmlformats.org/officeDocument/2006/relationships/hyperlink" Target="consultantplus://offline/ref=CADBFA51B96E0F35B77C43AF761F0DB34485E8D4EBCBE65451F20D75058FF61C3F8AF462M3r0M" TargetMode="External"/><Relationship Id="rId114" Type="http://schemas.openxmlformats.org/officeDocument/2006/relationships/hyperlink" Target="consultantplus://offline/ref=CADBFA51B96E0F35B77C43AF761F0DB34485E8D4EBCBE65451F20D75058FF61C3F8AF46733AC3A12MAr9M" TargetMode="External"/><Relationship Id="rId119" Type="http://schemas.openxmlformats.org/officeDocument/2006/relationships/hyperlink" Target="consultantplus://offline/ref=CADBFA51B96E0F35B77C43AF761F0DB34485E8D4EBCBE65451F20D75058FF61C3F8AF46733MAr4M" TargetMode="External"/><Relationship Id="rId44" Type="http://schemas.openxmlformats.org/officeDocument/2006/relationships/hyperlink" Target="consultantplus://offline/ref=CADBFA51B96E0F35B77C43AF761F0DB34485E8D4EACFE65451F20D75058FF61C3F8AF46733AC3216MArCM" TargetMode="External"/><Relationship Id="rId60" Type="http://schemas.openxmlformats.org/officeDocument/2006/relationships/hyperlink" Target="consultantplus://offline/ref=CADBFA51B96E0F35B77C43AF761F0DB34485E8D4EBCBE65451F20D75058FF61C3F8AF465M3r4M" TargetMode="External"/><Relationship Id="rId65" Type="http://schemas.openxmlformats.org/officeDocument/2006/relationships/hyperlink" Target="consultantplus://offline/ref=CADBFA51B96E0F35B77C43AF761F0DB34485E8D9EFC3E65451F20D75058FF61C3F8AF46733AC381BMArDM" TargetMode="External"/><Relationship Id="rId81" Type="http://schemas.openxmlformats.org/officeDocument/2006/relationships/hyperlink" Target="consultantplus://offline/ref=CADBFA51B96E0F35B77C43AF761F0DB34485E8D4EBCBE65451F20D75058FF61C3F8AF465M3r4M" TargetMode="External"/><Relationship Id="rId86" Type="http://schemas.openxmlformats.org/officeDocument/2006/relationships/hyperlink" Target="consultantplus://offline/ref=CADBFA51B96E0F35B77C43AF761F0DB34485E8D9EFC3E65451F20D75058FF61C3F8AF46733AC381AMAr8M" TargetMode="External"/><Relationship Id="rId130" Type="http://schemas.openxmlformats.org/officeDocument/2006/relationships/hyperlink" Target="consultantplus://offline/ref=CADBFA51B96E0F35B77C43AF761F0DB34485E8D4EACFE65451F20D75058FF61C3F8AF46733AC3D16MAr3M" TargetMode="External"/><Relationship Id="rId135" Type="http://schemas.openxmlformats.org/officeDocument/2006/relationships/hyperlink" Target="consultantplus://offline/ref=CADBFA51B96E0F35B77C43AF761F0DB34C85E9D8EFC1BB5E59AB01770280A90B38C3F86633AC3AM1rAM" TargetMode="External"/><Relationship Id="rId151" Type="http://schemas.openxmlformats.org/officeDocument/2006/relationships/hyperlink" Target="consultantplus://offline/ref=CADBFA51B96E0F35B77C43AF761F0DB34485E8D9EFC3E65451F20D75058FF61C3F8AF46733AC3917MArEM" TargetMode="External"/><Relationship Id="rId156" Type="http://schemas.openxmlformats.org/officeDocument/2006/relationships/hyperlink" Target="consultantplus://offline/ref=CADBFA51B96E0F35B77C43AF761F0DB34485E8D4EAC2E65451F20D75058FF61C3F8AF46733AC3914MArBM" TargetMode="External"/><Relationship Id="rId177" Type="http://schemas.openxmlformats.org/officeDocument/2006/relationships/hyperlink" Target="consultantplus://offline/ref=CADBFA51B96E0F35B77C43AF761F0DB34485E8D4EBCBE65451F20D75058FF61C3F8AF46733AC3A12MAr9M" TargetMode="External"/><Relationship Id="rId198" Type="http://schemas.openxmlformats.org/officeDocument/2006/relationships/hyperlink" Target="consultantplus://offline/ref=CADBFA51B96E0F35B77C43AF761F0DB34485E8D9EFC3E65451F20D75058FF61C3F8AF46733AC3916MArFM" TargetMode="External"/><Relationship Id="rId172" Type="http://schemas.openxmlformats.org/officeDocument/2006/relationships/hyperlink" Target="consultantplus://offline/ref=CADBFA51B96E0F35B77C43AF761F0DB34485E8D9EAC2E65451F20D75058FF61C3F8AF46733AC3B14MAr8M" TargetMode="External"/><Relationship Id="rId193" Type="http://schemas.openxmlformats.org/officeDocument/2006/relationships/hyperlink" Target="consultantplus://offline/ref=CADBFA51B96E0F35B77C43AF761F0DB34485E3DFE2C2E65451F20D75058FF61C3F8AF462M3r0M" TargetMode="External"/><Relationship Id="rId202" Type="http://schemas.openxmlformats.org/officeDocument/2006/relationships/hyperlink" Target="consultantplus://offline/ref=CADBFA51B96E0F35B77C43AF761F0DB34485E8D4EBCBE65451F20D75058FF61C3F8AF46733AC3812MArCM" TargetMode="External"/><Relationship Id="rId207" Type="http://schemas.openxmlformats.org/officeDocument/2006/relationships/hyperlink" Target="consultantplus://offline/ref=CADBFA51B96E0F35B77C43AF761F0DB34485E8D4EBCBE65451F20D75058FF61C3F8AF46733AC3812MAr2M" TargetMode="External"/><Relationship Id="rId223" Type="http://schemas.openxmlformats.org/officeDocument/2006/relationships/hyperlink" Target="consultantplus://offline/ref=CADBFA51B96E0F35B77C43AF761F0DB34485E8D4EBCBE65451F20D75058FF61C3F8AF46733AC3816MAr9M" TargetMode="External"/><Relationship Id="rId228" Type="http://schemas.openxmlformats.org/officeDocument/2006/relationships/hyperlink" Target="consultantplus://offline/ref=CADBFA51B96E0F35B77C43AF761F0DB34485E3DDEFC9E65451F20D75058FF61C3F8AF46733AC3E13MArFM" TargetMode="External"/><Relationship Id="rId244" Type="http://schemas.openxmlformats.org/officeDocument/2006/relationships/hyperlink" Target="consultantplus://offline/ref=CADBFA51B96E0F35B77C43AF761F0DB34485E8D4EBCBE65451F20D75058FF61C3F8AF464M3rAM" TargetMode="External"/><Relationship Id="rId249" Type="http://schemas.openxmlformats.org/officeDocument/2006/relationships/hyperlink" Target="consultantplus://offline/ref=CADBFA51B96E0F35B77C43AF761F0DB34485E8D4EBCBE65451F20D75058FF61C3F8AF464M3rAM" TargetMode="External"/><Relationship Id="rId13" Type="http://schemas.openxmlformats.org/officeDocument/2006/relationships/hyperlink" Target="consultantplus://offline/ref=CADBFA51B96E0F35B77C43AF761F0DB34485E8DBEAC9E65451F20D75058FF61C3F8AF46733AC3A11MAr8M" TargetMode="External"/><Relationship Id="rId18" Type="http://schemas.openxmlformats.org/officeDocument/2006/relationships/hyperlink" Target="consultantplus://offline/ref=CADBFA51B96E0F35B77C43AF761F0DB34485E8D9EFC3E65451F20D75058FF61C3F8AF46733AC3814MAr9M" TargetMode="External"/><Relationship Id="rId39" Type="http://schemas.openxmlformats.org/officeDocument/2006/relationships/hyperlink" Target="consultantplus://offline/ref=CADBFA51B96E0F35B77C43AF761F0DB34485E8D4EACFE65451F20D75058FF61C3F8AF46733AC3216MArCM" TargetMode="External"/><Relationship Id="rId109" Type="http://schemas.openxmlformats.org/officeDocument/2006/relationships/hyperlink" Target="consultantplus://offline/ref=CADBFA51B96E0F35B77C43AF761F0DB34485E8D4EBCBE65451F20D75058FF61C3F8AF46733AC3A16MArCM" TargetMode="External"/><Relationship Id="rId260" Type="http://schemas.openxmlformats.org/officeDocument/2006/relationships/hyperlink" Target="consultantplus://offline/ref=CADBFA51B96E0F35B77C43AF761F0DB34485E8D4EACFE65451F20D75058FF61C3F8AF46733AC3C1AMArCM" TargetMode="External"/><Relationship Id="rId265" Type="http://schemas.openxmlformats.org/officeDocument/2006/relationships/hyperlink" Target="consultantplus://offline/ref=CADBFA51B96E0F35B77C43AF761F0DB34485E8D4EBCBE65451F20D75058FF61C3F8AF46733AC3A16MArBM" TargetMode="External"/><Relationship Id="rId34" Type="http://schemas.openxmlformats.org/officeDocument/2006/relationships/hyperlink" Target="consultantplus://offline/ref=CADBFA51B96E0F35B77C43AF761F0DB34485E8D9EFC3E65451F20D75058FF61C3F8AF46733AC3E13MArBM" TargetMode="External"/><Relationship Id="rId50" Type="http://schemas.openxmlformats.org/officeDocument/2006/relationships/hyperlink" Target="consultantplus://offline/ref=CADBFA51B96E0F35B77C43AF761F0DB34485E8D4EBCBE65451F20D75058FF61C3F8AF46733AC3A16MArDM" TargetMode="External"/><Relationship Id="rId55" Type="http://schemas.openxmlformats.org/officeDocument/2006/relationships/hyperlink" Target="consultantplus://offline/ref=CADBFA51B96E0F35B77C43AF761F0DB34485E8D9EFC3E65451F20D75058FF61C3F8AF46733AC3814MAr2M" TargetMode="External"/><Relationship Id="rId76" Type="http://schemas.openxmlformats.org/officeDocument/2006/relationships/hyperlink" Target="consultantplus://offline/ref=CADBFA51B96E0F35B77C43AF761F0DB34485E8D4EBCBE65451F20D75058FF61C3F8AF46733AC3A12MArBM" TargetMode="External"/><Relationship Id="rId97" Type="http://schemas.openxmlformats.org/officeDocument/2006/relationships/hyperlink" Target="consultantplus://offline/ref=CADBFA51B96E0F35B77C43AF761F0DB34485E2D4ECCAE65451F20D75058FF61C3F8AF46136MAr5M" TargetMode="External"/><Relationship Id="rId104" Type="http://schemas.openxmlformats.org/officeDocument/2006/relationships/hyperlink" Target="consultantplus://offline/ref=CADBFA51B96E0F35B77C43AF761F0DB34485E3DDEFC9E65451F20D75058FF61C3F8AF46733AC391AMAr9M" TargetMode="External"/><Relationship Id="rId120" Type="http://schemas.openxmlformats.org/officeDocument/2006/relationships/hyperlink" Target="consultantplus://offline/ref=CADBFA51B96E0F35B77C43AF761F0DB34487E9DDEFCFE65451F20D75058FF61C3F8AF46733AC3A12MArBM" TargetMode="External"/><Relationship Id="rId125" Type="http://schemas.openxmlformats.org/officeDocument/2006/relationships/hyperlink" Target="consultantplus://offline/ref=CADBFA51B96E0F35B77C43AF761F0DB34485E3DDEFC9E65451F20D75058FF61C3F8AF46733AC391AMAr3M" TargetMode="External"/><Relationship Id="rId141" Type="http://schemas.openxmlformats.org/officeDocument/2006/relationships/hyperlink" Target="consultantplus://offline/ref=CADBFA51B96E0F35B77C43AF761F0DB34485E8D9EFC3E65451F20D75058FF61C3F8AF46733AC3910MAr3M" TargetMode="External"/><Relationship Id="rId146" Type="http://schemas.openxmlformats.org/officeDocument/2006/relationships/hyperlink" Target="consultantplus://offline/ref=CADBFA51B96E0F35B77C43AF761F0DB34485E8D9EFC3E65451F20D75058FF61C3F8AF46733AC3917MArAM" TargetMode="External"/><Relationship Id="rId167" Type="http://schemas.openxmlformats.org/officeDocument/2006/relationships/hyperlink" Target="consultantplus://offline/ref=CADBFA51B96E0F35B77C43AF761F0DB34485E8D4EBCBE65451F20D75058FF61C3F8AF46733AC3A12MAr9M" TargetMode="External"/><Relationship Id="rId188" Type="http://schemas.openxmlformats.org/officeDocument/2006/relationships/hyperlink" Target="consultantplus://offline/ref=CADBFA51B96E0F35B77C43AF761F0DB34485E8D4EBCBE65451F20D75058FF61C3F8AF4M6r5M" TargetMode="External"/><Relationship Id="rId7" Type="http://schemas.openxmlformats.org/officeDocument/2006/relationships/hyperlink" Target="consultantplus://offline/ref=CADBFA51B96E0F35B77C43AF761F0DB34485E3DDEFC9E65451F20D75058FF61C3F8AF46733AC391AMArBM" TargetMode="External"/><Relationship Id="rId71" Type="http://schemas.openxmlformats.org/officeDocument/2006/relationships/hyperlink" Target="consultantplus://offline/ref=CADBFA51B96E0F35B77C43AF761F0DB34486EFDFE9C9E65451F20D75058FF61C3F8AF46733AC3A10MAr9M" TargetMode="External"/><Relationship Id="rId92" Type="http://schemas.openxmlformats.org/officeDocument/2006/relationships/hyperlink" Target="consultantplus://offline/ref=CADBFA51B96E0F35B77C43AF761F0DB34485E8D9EFC3E65451F20D75058FF61C3F8AF46733AC381AMArCM" TargetMode="External"/><Relationship Id="rId162" Type="http://schemas.openxmlformats.org/officeDocument/2006/relationships/hyperlink" Target="consultantplus://offline/ref=CADBFA51B96E0F35B77C43AF761F0DB34485E8D4EBCBE65451F20D75058FF61C3F8AF46733AC3A14MArFM" TargetMode="External"/><Relationship Id="rId183" Type="http://schemas.openxmlformats.org/officeDocument/2006/relationships/hyperlink" Target="consultantplus://offline/ref=CADBFA51B96E0F35B77C43AF761F0DB34485E8D4EBCBE65451F20D75058FF61C3F8AF46733AC3A12MAr9M" TargetMode="External"/><Relationship Id="rId213" Type="http://schemas.openxmlformats.org/officeDocument/2006/relationships/hyperlink" Target="consultantplus://offline/ref=CADBFA51B96E0F35B77C43AF761F0DB34485E8D4EBCBE65451F20D75058FF61C3F8AF46733AC3815MArBM" TargetMode="External"/><Relationship Id="rId218" Type="http://schemas.openxmlformats.org/officeDocument/2006/relationships/hyperlink" Target="consultantplus://offline/ref=CADBFA51B96E0F35B77C43AF761F0DB34485EADEEDC9E65451F20D75058FF61C3F8AF46733AC3A13MArDM" TargetMode="External"/><Relationship Id="rId234" Type="http://schemas.openxmlformats.org/officeDocument/2006/relationships/hyperlink" Target="consultantplus://offline/ref=CADBFA51B96E0F35B77C43AF761F0DB34485E8D4EBCBE65451F20D75058FF61C3F8AF46733AC3816MArFM" TargetMode="External"/><Relationship Id="rId239" Type="http://schemas.openxmlformats.org/officeDocument/2006/relationships/hyperlink" Target="consultantplus://offline/ref=CADBFA51B96E0F35B77C43AF761F0DB34485E3DFE2C2E65451F20D75058FF61C3F8AF462M3r4M" TargetMode="External"/><Relationship Id="rId2" Type="http://schemas.microsoft.com/office/2007/relationships/stylesWithEffects" Target="stylesWithEffects.xml"/><Relationship Id="rId29" Type="http://schemas.openxmlformats.org/officeDocument/2006/relationships/hyperlink" Target="consultantplus://offline/ref=CADBFA51B96E0F35B77C43AF761F0DB34485E8D4EBCBE65451F20D75058FF61C3F8AF46733AC3A12MArBM" TargetMode="External"/><Relationship Id="rId250" Type="http://schemas.openxmlformats.org/officeDocument/2006/relationships/hyperlink" Target="consultantplus://offline/ref=CADBFA51B96E0F35B77C43AF761F0DB34485E8D4EBCBE65451F20D75058FF61C3F8AF465M3r1M" TargetMode="External"/><Relationship Id="rId255" Type="http://schemas.openxmlformats.org/officeDocument/2006/relationships/hyperlink" Target="consultantplus://offline/ref=CADBFA51B96E0F35B77C43AF761F0DB34485E8D4EBCBE65451F20D75058FF61C3F8AF465M3r4M" TargetMode="External"/><Relationship Id="rId24" Type="http://schemas.openxmlformats.org/officeDocument/2006/relationships/hyperlink" Target="consultantplus://offline/ref=CADBFA51B96E0F35B77C43AF761F0DB34485E8D4EBCBE65451F20D75058FF61C3F8AF46EM3r5M" TargetMode="External"/><Relationship Id="rId40" Type="http://schemas.openxmlformats.org/officeDocument/2006/relationships/hyperlink" Target="http://www.pravo.gov.ru" TargetMode="External"/><Relationship Id="rId45" Type="http://schemas.openxmlformats.org/officeDocument/2006/relationships/hyperlink" Target="http://www.pravo.gov.ru" TargetMode="External"/><Relationship Id="rId66" Type="http://schemas.openxmlformats.org/officeDocument/2006/relationships/hyperlink" Target="consultantplus://offline/ref=CADBFA51B96E0F35B77C43AF761F0DB34485E8D4EACFE65451F20D75058FF61C3F8AF46733AC3D10MArCM" TargetMode="External"/><Relationship Id="rId87" Type="http://schemas.openxmlformats.org/officeDocument/2006/relationships/hyperlink" Target="consultantplus://offline/ref=CADBFA51B96E0F35B77C43AF761F0DB34485E8D4EACFE65451F20D75058FF61C3F8AF46733AC3D17MArEM" TargetMode="External"/><Relationship Id="rId110" Type="http://schemas.openxmlformats.org/officeDocument/2006/relationships/hyperlink" Target="consultantplus://offline/ref=CADBFA51B96E0F35B77C43AF761F0DB34485E8D4EBCBE65451F20D75058FF61C3F8AF46733AC3A12MAr9M" TargetMode="External"/><Relationship Id="rId115" Type="http://schemas.openxmlformats.org/officeDocument/2006/relationships/hyperlink" Target="consultantplus://offline/ref=CADBFA51B96E0F35B77C43AF761F0DB34485E8D9EFC3E65451F20D75058FF61C3F8AF46733AC3913MAr9M" TargetMode="External"/><Relationship Id="rId131" Type="http://schemas.openxmlformats.org/officeDocument/2006/relationships/hyperlink" Target="consultantplus://offline/ref=CADBFA51B96E0F35B77C43AF761F0DB34485E8D4EACFE65451F20D75058FF61C3F8AF46733AC3D15MArBM" TargetMode="External"/><Relationship Id="rId136" Type="http://schemas.openxmlformats.org/officeDocument/2006/relationships/hyperlink" Target="consultantplus://offline/ref=CADBFA51B96E0F35B77C43AF761F0DB34485E8D9EFC3E65451F20D75058FF61C3F8AF46733AC3910MAr9M" TargetMode="External"/><Relationship Id="rId157" Type="http://schemas.openxmlformats.org/officeDocument/2006/relationships/hyperlink" Target="consultantplus://offline/ref=CADBFA51B96E0F35B77C43AF761F0DB34485E8D4EBCBE65451F20D75058FF61C3F8AF46733AC3A12MArBM" TargetMode="External"/><Relationship Id="rId178" Type="http://schemas.openxmlformats.org/officeDocument/2006/relationships/hyperlink" Target="consultantplus://offline/ref=CADBFA51B96E0F35B77C43AF761F0DB34485E8D4EBCBE65451F20D75058FF61C3F8AF46733AC3A12MAr9M" TargetMode="External"/><Relationship Id="rId61" Type="http://schemas.openxmlformats.org/officeDocument/2006/relationships/hyperlink" Target="consultantplus://offline/ref=CADBFA51B96E0F35B77C43AF761F0DB34485E8D9EFC3E65451F20D75058FF61C3F8AF46733AC381BMAr9M" TargetMode="External"/><Relationship Id="rId82" Type="http://schemas.openxmlformats.org/officeDocument/2006/relationships/hyperlink" Target="consultantplus://offline/ref=CADBFA51B96E0F35B77C43AF761F0DB34485E8D4EBCBE65451F20D75058FF61C3F8AF465M3r6M" TargetMode="External"/><Relationship Id="rId152" Type="http://schemas.openxmlformats.org/officeDocument/2006/relationships/hyperlink" Target="consultantplus://offline/ref=CADBFA51B96E0F35B77C43AF761F0DB34485EDD9E9C3E65451F20D75058FF61C3F8AF46733AC3A12MArBM" TargetMode="External"/><Relationship Id="rId173" Type="http://schemas.openxmlformats.org/officeDocument/2006/relationships/hyperlink" Target="consultantplus://offline/ref=CADBFA51B96E0F35B77C43AF761F0DB34485E8D9EAC2E65451F20D75058FF61C3F8AF46733AC3813MArDM" TargetMode="External"/><Relationship Id="rId194" Type="http://schemas.openxmlformats.org/officeDocument/2006/relationships/hyperlink" Target="consultantplus://offline/ref=CADBFA51B96E0F35B77C43AF761F0DB34485E8D4EBCBE65451F20D75058FF61C3F8AF46733AC3813MArAM" TargetMode="External"/><Relationship Id="rId199" Type="http://schemas.openxmlformats.org/officeDocument/2006/relationships/hyperlink" Target="consultantplus://offline/ref=CADBFA51B96E0F35B77C43AF761F0DB34486E8DDE2CDE65451F20D75058FF61C3F8AF46733AC3A12MArDM" TargetMode="External"/><Relationship Id="rId203" Type="http://schemas.openxmlformats.org/officeDocument/2006/relationships/hyperlink" Target="consultantplus://offline/ref=CADBFA51B96E0F35B77C43AF761F0DB34485E8D4EBCBE65451F20D75058FF61C3F8AF46733AC3812MAr2M" TargetMode="External"/><Relationship Id="rId208" Type="http://schemas.openxmlformats.org/officeDocument/2006/relationships/hyperlink" Target="consultantplus://offline/ref=CADBFA51B96E0F35B77C43AF761F0DB34485E8D4EBCBE65451F20D75058FF61C3F8AF46733AC3811MArAM" TargetMode="External"/><Relationship Id="rId229" Type="http://schemas.openxmlformats.org/officeDocument/2006/relationships/hyperlink" Target="consultantplus://offline/ref=CADBFA51B96E0F35B77C43AF761F0DB34485E8D4EBCBE65451F20D75058FF61C3F8AF46733AC3816MAr8M" TargetMode="External"/><Relationship Id="rId19" Type="http://schemas.openxmlformats.org/officeDocument/2006/relationships/hyperlink" Target="consultantplus://offline/ref=CADBFA51B96E0F35B77C43AF761F0DB34485E3DDEFC9E65451F20D75058FF61C3F8AF46733AC391AMArAM" TargetMode="External"/><Relationship Id="rId224" Type="http://schemas.openxmlformats.org/officeDocument/2006/relationships/hyperlink" Target="consultantplus://offline/ref=CADBFA51B96E0F35B77C43AF761F0DB34485E8D4EBCBE65451F20D75058FF61C3F8AF46733AC3816MArAM" TargetMode="External"/><Relationship Id="rId240" Type="http://schemas.openxmlformats.org/officeDocument/2006/relationships/hyperlink" Target="consultantplus://offline/ref=CADBFA51B96E0F35B77C43AF761F0DB34485E8D9EFC3E65451F20D75058FF61C3F8AF46733AC3915MArAM" TargetMode="External"/><Relationship Id="rId245" Type="http://schemas.openxmlformats.org/officeDocument/2006/relationships/hyperlink" Target="consultantplus://offline/ref=CADBFA51B96E0F35B77C43AF761F0DB34485E8D4EBCBE65451F20D75058FF61C3F8AF465M3r1M" TargetMode="External"/><Relationship Id="rId261" Type="http://schemas.openxmlformats.org/officeDocument/2006/relationships/hyperlink" Target="consultantplus://offline/ref=CADBFA51B96E0F35B77C43AF761F0DB34485E8D4EACFE65451F20D75058FF61C3F8AF46733AC3D13MArCM" TargetMode="External"/><Relationship Id="rId266" Type="http://schemas.openxmlformats.org/officeDocument/2006/relationships/hyperlink" Target="consultantplus://offline/ref=CADBFA51B96E0F35B77C43AF761F0DB34485E8D4EBCBE65451F20D75058FF61C3F8AF46733AC3B1AMArEM" TargetMode="External"/><Relationship Id="rId14" Type="http://schemas.openxmlformats.org/officeDocument/2006/relationships/hyperlink" Target="consultantplus://offline/ref=CADBFA51B96E0F35B77C43AF761F0DB34485E8D4EBCBE65451F20D75058FF61C3F8AF46733AC3A12MArAM" TargetMode="External"/><Relationship Id="rId30" Type="http://schemas.openxmlformats.org/officeDocument/2006/relationships/hyperlink" Target="consultantplus://offline/ref=CADBFA51B96E0F35B77C43AF761F0DB34485E8D9EFC3E65451F20D75058FF61C3F8AF46733AC3814MArDM" TargetMode="External"/><Relationship Id="rId35" Type="http://schemas.openxmlformats.org/officeDocument/2006/relationships/hyperlink" Target="consultantplus://offline/ref=CADBFA51B96E0F35B77C43AF761F0DB34485E8D4EBCBE65451F20D75058FF61C3F8AF46733AC3A12MArBM" TargetMode="External"/><Relationship Id="rId56" Type="http://schemas.openxmlformats.org/officeDocument/2006/relationships/hyperlink" Target="consultantplus://offline/ref=CADBFA51B96E0F35B77C43AF761F0DB34C84E3D4EAC1BB5E59AB0177M0r2M" TargetMode="External"/><Relationship Id="rId77" Type="http://schemas.openxmlformats.org/officeDocument/2006/relationships/hyperlink" Target="consultantplus://offline/ref=CADBFA51B96E0F35B77C43AF761F0DB34485E8D9EFC3E65451F20D75058FF61C3F8AF46733AC381AMArBM" TargetMode="External"/><Relationship Id="rId100" Type="http://schemas.openxmlformats.org/officeDocument/2006/relationships/hyperlink" Target="consultantplus://offline/ref=CADBFA51B96E0F35B77C43AF761F0DB34485EDD5EACEE65451F20D75058FF61C3F8AF46733AC3A10MAr9M" TargetMode="External"/><Relationship Id="rId105" Type="http://schemas.openxmlformats.org/officeDocument/2006/relationships/hyperlink" Target="consultantplus://offline/ref=CADBFA51B96E0F35B77C43AF761F0DB34485E8D4EBCBE65451F20D75058FF61C3F8AF46733AC3A16MArDM" TargetMode="External"/><Relationship Id="rId126" Type="http://schemas.openxmlformats.org/officeDocument/2006/relationships/hyperlink" Target="consultantplus://offline/ref=CADBFA51B96E0F35B77C43AF761F0DB34485E8D4EBCBE65451F20D75058FF61C3F8AF46733AC3B12MAr8M" TargetMode="External"/><Relationship Id="rId147" Type="http://schemas.openxmlformats.org/officeDocument/2006/relationships/hyperlink" Target="consultantplus://offline/ref=CADBFA51B96E0F35B77C43AF761F0DB34486E8DBEECDE65451F20D75058FF61C3F8AF46733AC3A1BMArDM" TargetMode="External"/><Relationship Id="rId168" Type="http://schemas.openxmlformats.org/officeDocument/2006/relationships/hyperlink" Target="consultantplus://offline/ref=CADBFA51B96E0F35B77C43AF761F0DB34485E8D4EBCBE65451F20D75058FF61C3F8AF46733AC3A12MAr9M" TargetMode="External"/><Relationship Id="rId8" Type="http://schemas.openxmlformats.org/officeDocument/2006/relationships/hyperlink" Target="consultantplus://offline/ref=CADBFA51B96E0F35B77C43AF761F0DB34486ECD5E2CAE65451F20D75058FF61C3F8AF46733AC3B13MArDM" TargetMode="External"/><Relationship Id="rId51" Type="http://schemas.openxmlformats.org/officeDocument/2006/relationships/hyperlink" Target="consultantplus://offline/ref=CADBFA51B96E0F35B77C43AF761F0DB34485E8D9EFC3E65451F20D75058FF61C3F8AF46733AC3814MAr3M" TargetMode="External"/><Relationship Id="rId72" Type="http://schemas.openxmlformats.org/officeDocument/2006/relationships/hyperlink" Target="consultantplus://offline/ref=CADBFA51B96E0F35B77C43AF761F0DB34C84E3D4EAC1BB5E59AB0177M0r2M" TargetMode="External"/><Relationship Id="rId93" Type="http://schemas.openxmlformats.org/officeDocument/2006/relationships/hyperlink" Target="consultantplus://offline/ref=CADBFA51B96E0F35B77C43AF761F0DB34485E8D4EBCBE65451F20D75058FF61C3F8AF465M3r4M" TargetMode="External"/><Relationship Id="rId98" Type="http://schemas.openxmlformats.org/officeDocument/2006/relationships/hyperlink" Target="consultantplus://offline/ref=CADBFA51B96E0F35B77C43AF761F0DB34485E8D4EACFE65451F20D75058FF61C3F8AF46733AC3D16MArCM" TargetMode="External"/><Relationship Id="rId121" Type="http://schemas.openxmlformats.org/officeDocument/2006/relationships/hyperlink" Target="consultantplus://offline/ref=CADBFA51B96E0F35B77C43AF761F0DB34485E3DDEFC9E65451F20D75058FF61C3F8AF46733AC391AMArFM" TargetMode="External"/><Relationship Id="rId142" Type="http://schemas.openxmlformats.org/officeDocument/2006/relationships/hyperlink" Target="consultantplus://offline/ref=CADBFA51B96E0F35B77C43AF761F0DB34485E8D4EBCBE65451F20D75058FF61C3F8AF46733AC3A12MArBM" TargetMode="External"/><Relationship Id="rId163" Type="http://schemas.openxmlformats.org/officeDocument/2006/relationships/hyperlink" Target="consultantplus://offline/ref=CADBFA51B96E0F35B77C43AF761F0DB34485E8D4EBCBE65451F20D75058FF61C3F8AF46733AC3A1BMArDM" TargetMode="External"/><Relationship Id="rId184" Type="http://schemas.openxmlformats.org/officeDocument/2006/relationships/hyperlink" Target="consultantplus://offline/ref=CADBFA51B96E0F35B77C43AF761F0DB34485E8D8E3CFE65451F20D75058FF61C3F8AF46733AC3A12MAr3M" TargetMode="External"/><Relationship Id="rId189" Type="http://schemas.openxmlformats.org/officeDocument/2006/relationships/hyperlink" Target="consultantplus://offline/ref=CADBFA51B96E0F35B77C43AF761F0DB34485E8D4EBCBE65451F20D75058FF61C3F8AF4M6r3M" TargetMode="External"/><Relationship Id="rId219" Type="http://schemas.openxmlformats.org/officeDocument/2006/relationships/hyperlink" Target="consultantplus://offline/ref=CADBFA51B96E0F35B77C43AF761F0DB34485E3DFE2C2E65451F20D75058FF61C3F8AF462M3r0M" TargetMode="External"/><Relationship Id="rId3" Type="http://schemas.openxmlformats.org/officeDocument/2006/relationships/settings" Target="settings.xml"/><Relationship Id="rId214" Type="http://schemas.openxmlformats.org/officeDocument/2006/relationships/hyperlink" Target="consultantplus://offline/ref=CADBFA51B96E0F35B77C43AF761F0DB34486E9D8EECFE65451F20D75058FF61C3F8AF46733AC3A12MArAM" TargetMode="External"/><Relationship Id="rId230" Type="http://schemas.openxmlformats.org/officeDocument/2006/relationships/hyperlink" Target="consultantplus://offline/ref=CADBFA51B96E0F35B77C43AF761F0DB34485E8D4EBCBE65451F20D75058FF61C3F8AF46733AC3816MAr8M" TargetMode="External"/><Relationship Id="rId235" Type="http://schemas.openxmlformats.org/officeDocument/2006/relationships/hyperlink" Target="consultantplus://offline/ref=CADBFA51B96E0F35B77C43AF761F0DB34485EBDDEACEE65451F20D75058FF61C3F8AF46733AC3A13MAr2M" TargetMode="External"/><Relationship Id="rId251" Type="http://schemas.openxmlformats.org/officeDocument/2006/relationships/hyperlink" Target="consultantplus://offline/ref=CADBFA51B96E0F35B77C43AF761F0DB34485E8D4EBCBE65451F20D75058FF61C3F8AF465M3r4M" TargetMode="External"/><Relationship Id="rId256" Type="http://schemas.openxmlformats.org/officeDocument/2006/relationships/hyperlink" Target="consultantplus://offline/ref=CADBFA51B96E0F35B77C43AF761F0DB34485E8D4EACFE65451F20D75058FF61C3F8AF46733AC3D15MArEM" TargetMode="External"/><Relationship Id="rId25" Type="http://schemas.openxmlformats.org/officeDocument/2006/relationships/hyperlink" Target="consultantplus://offline/ref=CADBFA51B96E0F35B77C43AF761F0DB34485E8D4EACFE65451F20D75058FF61C3F8AF46733AC3C1AMArDM" TargetMode="External"/><Relationship Id="rId46" Type="http://schemas.openxmlformats.org/officeDocument/2006/relationships/hyperlink" Target="consultantplus://offline/ref=CADBFA51B96E0F35B77C43AF761F0DB34485E8D9EFC3E65451F20D75058FF61C3F8AF46733AC3E13MArBM" TargetMode="External"/><Relationship Id="rId67" Type="http://schemas.openxmlformats.org/officeDocument/2006/relationships/hyperlink" Target="consultantplus://offline/ref=CADBFA51B96E0F35B77C43AF761F0DB34485E8D4EBCBE65451F20D75058FF61C3F8AF465M3r4M" TargetMode="External"/><Relationship Id="rId116" Type="http://schemas.openxmlformats.org/officeDocument/2006/relationships/hyperlink" Target="consultantplus://offline/ref=CADBFA51B96E0F35B77C43AF761F0DB34485E8D9EFC3E65451F20D75058FF61C3F8AF46733AC391AMArEM" TargetMode="External"/><Relationship Id="rId137" Type="http://schemas.openxmlformats.org/officeDocument/2006/relationships/hyperlink" Target="consultantplus://offline/ref=CADBFA51B96E0F35B77C43AF761F0DB34485E8D4EBCBE65451F20D75058FF61C3F8AF46733AC3A12MArBM" TargetMode="External"/><Relationship Id="rId158" Type="http://schemas.openxmlformats.org/officeDocument/2006/relationships/hyperlink" Target="consultantplus://offline/ref=CADBFA51B96E0F35B77C43AF761F0DB34485E8D9EAC3E65451F20D75058FF61C3F8AF46733AC3A11MAr9M" TargetMode="External"/><Relationship Id="rId20" Type="http://schemas.openxmlformats.org/officeDocument/2006/relationships/hyperlink" Target="consultantplus://offline/ref=CADBFA51B96E0F35B77C43AF761F0DB34485E8D4EACFE65451F20D75058FF61C3F8AF46733AC3C1AMAr8M" TargetMode="External"/><Relationship Id="rId41" Type="http://schemas.openxmlformats.org/officeDocument/2006/relationships/hyperlink" Target="consultantplus://offline/ref=CADBFA51B96E0F35B77C43AF761F0DB34485E8D9EFC3E65451F20D75058FF61C3F8AF46733AC3E13MArBM" TargetMode="External"/><Relationship Id="rId62" Type="http://schemas.openxmlformats.org/officeDocument/2006/relationships/hyperlink" Target="consultantplus://offline/ref=CADBFA51B96E0F35B77C43AF761F0DB34485E8D9EFC3E65451F20D75058FF61C3F8AF46733AC381BMAr8M" TargetMode="External"/><Relationship Id="rId83" Type="http://schemas.openxmlformats.org/officeDocument/2006/relationships/hyperlink" Target="consultantplus://offline/ref=CADBFA51B96E0F35B77C43AF761F0DB34485E8D4EBCBE65451F20D75058FF61C3F8AF46733AC3A12MArBM" TargetMode="External"/><Relationship Id="rId88" Type="http://schemas.openxmlformats.org/officeDocument/2006/relationships/hyperlink" Target="consultantplus://offline/ref=CADBFA51B96E0F35B77C43AF761F0DB34485E8D4EBCBE65451F20D75058FF61C3F8AF465M3r4M" TargetMode="External"/><Relationship Id="rId111" Type="http://schemas.openxmlformats.org/officeDocument/2006/relationships/hyperlink" Target="consultantplus://offline/ref=CADBFA51B96E0F35B77C43AF761F0DB34485E8D4EBCBE65451F20D75058FF61C3F8AF46733AC3A16MAr3M" TargetMode="External"/><Relationship Id="rId132" Type="http://schemas.openxmlformats.org/officeDocument/2006/relationships/hyperlink" Target="consultantplus://offline/ref=CADBFA51B96E0F35B77C43AF761F0DB34C85E9D8EFC1BB5E59AB01770280A90B38C3F86633AC3AM1rAM" TargetMode="External"/><Relationship Id="rId153" Type="http://schemas.openxmlformats.org/officeDocument/2006/relationships/hyperlink" Target="consultantplus://offline/ref=CADBFA51B96E0F35B77C43AF761F0DB34485E3DFE2C2E65451F20D75058FF61C3F8AF462M3r0M" TargetMode="External"/><Relationship Id="rId174" Type="http://schemas.openxmlformats.org/officeDocument/2006/relationships/hyperlink" Target="consultantplus://offline/ref=CADBFA51B96E0F35B77C43AF761F0DB34485E3DDEFC9E65451F20D75058FF61C3F8AF46733AC3E13MArAM" TargetMode="External"/><Relationship Id="rId179" Type="http://schemas.openxmlformats.org/officeDocument/2006/relationships/hyperlink" Target="consultantplus://offline/ref=CADBFA51B96E0F35B77C43AF761F0DB34485E8D4EBCBE65451F20D75058FF61C3F8AF46733AC3A12MAr9M" TargetMode="External"/><Relationship Id="rId195" Type="http://schemas.openxmlformats.org/officeDocument/2006/relationships/hyperlink" Target="consultantplus://offline/ref=CADBFA51B96E0F35B77C43AF761F0DB34485E8D9EFC3E65451F20D75058FF61C3F8AF46733AC3916MAr9M" TargetMode="External"/><Relationship Id="rId209" Type="http://schemas.openxmlformats.org/officeDocument/2006/relationships/hyperlink" Target="consultantplus://offline/ref=CADBFA51B96E0F35B77C43AF761F0DB34486EDDFE3CCE65451F20D75058FF61C3F8AF46733AC3A12MAr9M" TargetMode="External"/><Relationship Id="rId190" Type="http://schemas.openxmlformats.org/officeDocument/2006/relationships/hyperlink" Target="consultantplus://offline/ref=CADBFA51B96E0F35B77C43AF761F0DB34485E8D4EBCBE65451F20D75058FF61C3F8AF46733AC3817MAr2M" TargetMode="External"/><Relationship Id="rId204" Type="http://schemas.openxmlformats.org/officeDocument/2006/relationships/hyperlink" Target="consultantplus://offline/ref=CADBFA51B96E0F35B77C43AF761F0DB34485E8D4EBCBE65451F20D75058FF61C3F8AF46733AC3811MArAM" TargetMode="External"/><Relationship Id="rId220" Type="http://schemas.openxmlformats.org/officeDocument/2006/relationships/hyperlink" Target="consultantplus://offline/ref=CADBFA51B96E0F35B77C43AF761F0DB34485EADEEDC9E65451F20D75058FF61C3F8AF46733AC3A17MArBM" TargetMode="External"/><Relationship Id="rId225" Type="http://schemas.openxmlformats.org/officeDocument/2006/relationships/hyperlink" Target="consultantplus://offline/ref=CADBFA51B96E0F35B77C43AF761F0DB34485E8D4EBCBE65451F20D75058FF61C3F8AF46733AC3816MAr9M" TargetMode="External"/><Relationship Id="rId241" Type="http://schemas.openxmlformats.org/officeDocument/2006/relationships/hyperlink" Target="consultantplus://offline/ref=CADBFA51B96E0F35B77C43AF761F0DB34485E3DFE2C2E65451F20D75058FF61C3F8AF462M3r0M" TargetMode="External"/><Relationship Id="rId246" Type="http://schemas.openxmlformats.org/officeDocument/2006/relationships/hyperlink" Target="consultantplus://offline/ref=CADBFA51B96E0F35B77C43AF761F0DB34485E8D4EBCBE65451F20D75058FF61C3F8AF465M3r4M" TargetMode="External"/><Relationship Id="rId267" Type="http://schemas.openxmlformats.org/officeDocument/2006/relationships/fontTable" Target="fontTable.xml"/><Relationship Id="rId15" Type="http://schemas.openxmlformats.org/officeDocument/2006/relationships/hyperlink" Target="consultantplus://offline/ref=CADBFA51B96E0F35B77C43AF761F0DB34485E8D4EBCBE65451F20D75058FF61C3F8AF46733AC3A12MAr9M" TargetMode="External"/><Relationship Id="rId36" Type="http://schemas.openxmlformats.org/officeDocument/2006/relationships/hyperlink" Target="consultantplus://offline/ref=CADBFA51B96E0F35B77C43AF761F0DB34485E8D4EBCBE65451F20D75058FF61C3F8AF462M3r0M" TargetMode="External"/><Relationship Id="rId57" Type="http://schemas.openxmlformats.org/officeDocument/2006/relationships/hyperlink" Target="consultantplus://offline/ref=CADBFA51B96E0F35B77C43AF761F0DB34485E8D4EBCBE65451F20D75058FF61C3F8AF46733AC3A12MArBM" TargetMode="External"/><Relationship Id="rId106" Type="http://schemas.openxmlformats.org/officeDocument/2006/relationships/hyperlink" Target="consultantplus://offline/ref=CADBFA51B96E0F35B77C43AF761F0DB34485E8D9EFC3E65451F20D75058FF61C3F8AF46733AC3913MArBM" TargetMode="External"/><Relationship Id="rId127" Type="http://schemas.openxmlformats.org/officeDocument/2006/relationships/hyperlink" Target="consultantplus://offline/ref=CADBFA51B96E0F35B77C43AF761F0DB34485E3DFE2C2E65451F20D75058FF61C3F8AF462M3r0M" TargetMode="External"/><Relationship Id="rId262" Type="http://schemas.openxmlformats.org/officeDocument/2006/relationships/hyperlink" Target="consultantplus://offline/ref=CADBFA51B96E0F35B77C43AF761F0DB34485E8D4EACFE65451F20D75058FF61C3F8AF46733AC3212MArBM" TargetMode="External"/><Relationship Id="rId10" Type="http://schemas.openxmlformats.org/officeDocument/2006/relationships/hyperlink" Target="consultantplus://offline/ref=CADBFA51B96E0F35B77C43AF761F0DB34485E8D4EAC2E65451F20D75058FF61C3F8AF46733AC3910MAr2M" TargetMode="External"/><Relationship Id="rId31" Type="http://schemas.openxmlformats.org/officeDocument/2006/relationships/hyperlink" Target="consultantplus://offline/ref=CADBFA51B96E0F35B77C43AF761F0DB34485E8D4EACFE65451F20D75058FF61C3F8AF46733AC3C1AMArCM" TargetMode="External"/><Relationship Id="rId52" Type="http://schemas.openxmlformats.org/officeDocument/2006/relationships/hyperlink" Target="consultantplus://offline/ref=CADBFA51B96E0F35B77C43AF761F0DB34485E8D4EBCBE65451F20D75058FF61C3F8AF46733AC3A12MArBM" TargetMode="External"/><Relationship Id="rId73" Type="http://schemas.openxmlformats.org/officeDocument/2006/relationships/hyperlink" Target="consultantplus://offline/ref=CADBFA51B96E0F35B77C43AF761F0DB34485E8D4EBCBE65451F20D75058FF61C3F8AF46733AC3A12MArBM" TargetMode="External"/><Relationship Id="rId78" Type="http://schemas.openxmlformats.org/officeDocument/2006/relationships/hyperlink" Target="consultantplus://offline/ref=CADBFA51B96E0F35B77C43AF761F0DB34485E8D4EBCBE65451F20D75058FF61C3F8AF465M3r4M" TargetMode="External"/><Relationship Id="rId94" Type="http://schemas.openxmlformats.org/officeDocument/2006/relationships/hyperlink" Target="consultantplus://offline/ref=CADBFA51B96E0F35B77C43AF761F0DB34485E8D9EFC3E65451F20D75058FF61C3F8AF46733AC381AMAr3M" TargetMode="External"/><Relationship Id="rId99" Type="http://schemas.openxmlformats.org/officeDocument/2006/relationships/hyperlink" Target="consultantplus://offline/ref=CADBFA51B96E0F35B77C43AF761F0DB34485E8D4EBCBE65451F20D75058FF61C3F8AF46733AC3A12MArBM" TargetMode="External"/><Relationship Id="rId101" Type="http://schemas.openxmlformats.org/officeDocument/2006/relationships/hyperlink" Target="consultantplus://offline/ref=CADBFA51B96E0F35B77C43AF761F0DB34485E8D4EBCBE65451F20D75058FF61C3F8AF46733AC3A16MArDM" TargetMode="External"/><Relationship Id="rId122" Type="http://schemas.openxmlformats.org/officeDocument/2006/relationships/hyperlink" Target="consultantplus://offline/ref=CADBFA51B96E0F35B77C43AF761F0DB34485E3DDEFC9E65451F20D75058FF61C3F8AF46733AC391AMArEM" TargetMode="External"/><Relationship Id="rId143" Type="http://schemas.openxmlformats.org/officeDocument/2006/relationships/hyperlink" Target="consultantplus://offline/ref=CADBFA51B96E0F35B77C43AF761F0DB34485E8D4EBCBE65451F20D75058FF61C3F8AF46733AC3A12MArBM" TargetMode="External"/><Relationship Id="rId148" Type="http://schemas.openxmlformats.org/officeDocument/2006/relationships/hyperlink" Target="consultantplus://offline/ref=CADBFA51B96E0F35B77C43AF761F0DB34485E8D4EBCBE65451F20D75058FF61C3F8AF46733AC3A12MArBM" TargetMode="External"/><Relationship Id="rId164" Type="http://schemas.openxmlformats.org/officeDocument/2006/relationships/hyperlink" Target="consultantplus://offline/ref=CADBFA51B96E0F35B77C43AF761F0DB34485E8D4EBCBE65451F20D75058FF61C3F8AF46733AC3A1BMArBM" TargetMode="External"/><Relationship Id="rId169" Type="http://schemas.openxmlformats.org/officeDocument/2006/relationships/hyperlink" Target="consultantplus://offline/ref=CADBFA51B96E0F35B77C43AF761F0DB34485E3DDEFC9E65451F20D75058FF61C3F8AF46733AC3E13MArBM" TargetMode="External"/><Relationship Id="rId185" Type="http://schemas.openxmlformats.org/officeDocument/2006/relationships/hyperlink" Target="consultantplus://offline/ref=CADBFA51B96E0F35B77C43AF761F0DB34486E8DBEAC9E65451F20D75058FF61C3F8AF46733AC3A11MArAM" TargetMode="External"/><Relationship Id="rId4" Type="http://schemas.openxmlformats.org/officeDocument/2006/relationships/webSettings" Target="webSettings.xml"/><Relationship Id="rId9" Type="http://schemas.openxmlformats.org/officeDocument/2006/relationships/hyperlink" Target="consultantplus://offline/ref=CADBFA51B96E0F35B77C43AF761F0DB34485E8D9EFC3E65451F20D75058FF61C3F8AF46733AC3814MArBM" TargetMode="External"/><Relationship Id="rId180" Type="http://schemas.openxmlformats.org/officeDocument/2006/relationships/hyperlink" Target="consultantplus://offline/ref=CADBFA51B96E0F35B77C43AF761F0DB34485E8D4EBCBE65451F20D75058FF61C3F8AF46733AC3A12MAr9M" TargetMode="External"/><Relationship Id="rId210" Type="http://schemas.openxmlformats.org/officeDocument/2006/relationships/hyperlink" Target="consultantplus://offline/ref=CADBFA51B96E0F35B77C43AF761F0DB34485E8D4EBCBE65451F20D75058FF61C3F8AF46733AC3811MAr8M" TargetMode="External"/><Relationship Id="rId215" Type="http://schemas.openxmlformats.org/officeDocument/2006/relationships/hyperlink" Target="consultantplus://offline/ref=CADBFA51B96E0F35B77C43AF761F0DB34485E8D9EFC3E65451F20D75058FF61C3F8AF46733AC3916MArCM" TargetMode="External"/><Relationship Id="rId236" Type="http://schemas.openxmlformats.org/officeDocument/2006/relationships/hyperlink" Target="consultantplus://offline/ref=CADBFA51B96E0F35B77C43AF761F0DB34485E3DFE2C2E65451F20D75058FF61C3F8AF462M3r4M" TargetMode="External"/><Relationship Id="rId257" Type="http://schemas.openxmlformats.org/officeDocument/2006/relationships/hyperlink" Target="consultantplus://offline/ref=CADBFA51B96E0F35B77C43AF761F0DB34485E8D4EBCBE65451F20D75058FF61C3F8AF46733AC3812MArAM" TargetMode="External"/><Relationship Id="rId26" Type="http://schemas.openxmlformats.org/officeDocument/2006/relationships/hyperlink" Target="consultantplus://offline/ref=CADBFA51B96E0F35B77C43AF761F0DB34485E8D9EFC3E65451F20D75058FF61C3F8AF46733AC3814MArFM" TargetMode="External"/><Relationship Id="rId231" Type="http://schemas.openxmlformats.org/officeDocument/2006/relationships/hyperlink" Target="consultantplus://offline/ref=CADBFA51B96E0F35B77C43AF761F0DB34485E8D4EBCBE65451F20D75058FF61C3F8AF46733AC3816MArEM" TargetMode="External"/><Relationship Id="rId252" Type="http://schemas.openxmlformats.org/officeDocument/2006/relationships/hyperlink" Target="consultantplus://offline/ref=CADBFA51B96E0F35B77C43AF761F0DB34485E8D4EACFE65451F20D75058FF61C3F8AF46733AC3D15MAr8M" TargetMode="External"/><Relationship Id="rId47" Type="http://schemas.openxmlformats.org/officeDocument/2006/relationships/hyperlink" Target="consultantplus://offline/ref=CADBFA51B96E0F35B77C43AF761F0DB34485E8D4EACFE65451F20D75058FF61C3F8AF46733AC3216MAr3M" TargetMode="External"/><Relationship Id="rId68" Type="http://schemas.openxmlformats.org/officeDocument/2006/relationships/hyperlink" Target="consultantplus://offline/ref=CADBFA51B96E0F35B77C43AF761F0DB34485E8D4EBCBE65451F20D75058FF61C3F8AF46733AC3A12MArBM" TargetMode="External"/><Relationship Id="rId89" Type="http://schemas.openxmlformats.org/officeDocument/2006/relationships/hyperlink" Target="consultantplus://offline/ref=CADBFA51B96E0F35B77C43AF761F0DB34485E8D9EFC3E65451F20D75058FF61C3F8AF46733AC381AMArEM" TargetMode="External"/><Relationship Id="rId112" Type="http://schemas.openxmlformats.org/officeDocument/2006/relationships/hyperlink" Target="consultantplus://offline/ref=CADBFA51B96E0F35B77C43AF761F0DB34485E8D4EBCBE65451F20D75058FF61C3F8AF46733AC3A12MAr9M" TargetMode="External"/><Relationship Id="rId133" Type="http://schemas.openxmlformats.org/officeDocument/2006/relationships/hyperlink" Target="consultantplus://offline/ref=CADBFA51B96E0F35B77C43AF761F0DB34486E3D5E9C8E65451F20D75058FF61C3F8AF46733AC3A10MArDM" TargetMode="External"/><Relationship Id="rId154" Type="http://schemas.openxmlformats.org/officeDocument/2006/relationships/hyperlink" Target="consultantplus://offline/ref=CADBFA51B96E0F35B77C43AF761F0DB34485E8D9EFC3E65451F20D75058FF61C3F8AF46733AC3917MArDM" TargetMode="External"/><Relationship Id="rId175" Type="http://schemas.openxmlformats.org/officeDocument/2006/relationships/hyperlink" Target="consultantplus://offline/ref=CADBFA51B96E0F35B77C43AF761F0DB34485E8D4EBCBE65451F20D75058FF61C3F8AF46733AC3A12MAr9M" TargetMode="External"/><Relationship Id="rId196" Type="http://schemas.openxmlformats.org/officeDocument/2006/relationships/hyperlink" Target="consultantplus://offline/ref=CADBFA51B96E0F35B77C43AF761F0DB34485E8D9EFC3E65451F20D75058FF61C3F8AF46733AC3916MAr8M" TargetMode="External"/><Relationship Id="rId200" Type="http://schemas.openxmlformats.org/officeDocument/2006/relationships/hyperlink" Target="consultantplus://offline/ref=CADBFA51B96E0F35B77C43AF761F0DB34486E8DDE2CDE65451F20D75058FF61C3F8AF46733AC3A14MArDM" TargetMode="External"/><Relationship Id="rId16" Type="http://schemas.openxmlformats.org/officeDocument/2006/relationships/hyperlink" Target="consultantplus://offline/ref=CADBFA51B96E0F35B77C43AF761F0DB34485E8D4EBCBE65451F20D75058FF61C3F8AF46733AC3A12MAr2M" TargetMode="External"/><Relationship Id="rId221" Type="http://schemas.openxmlformats.org/officeDocument/2006/relationships/hyperlink" Target="consultantplus://offline/ref=CADBFA51B96E0F35B77C43AF761F0DB34485E3DDEFC9E65451F20D75058FF61C3F8AF46733AC3E13MAr8M" TargetMode="External"/><Relationship Id="rId242" Type="http://schemas.openxmlformats.org/officeDocument/2006/relationships/hyperlink" Target="consultantplus://offline/ref=CADBFA51B96E0F35B77C43AF761F0DB34485E8D9EFC3E65451F20D75058FF61C3F8AF46733AC3915MAr9M" TargetMode="External"/><Relationship Id="rId263" Type="http://schemas.openxmlformats.org/officeDocument/2006/relationships/hyperlink" Target="consultantplus://offline/ref=CADBFA51B96E0F35B77C43AF761F0DB34485E8D4EBCBE65451F20D75058FF61C3F8AF46733AC3A17MAr8M" TargetMode="External"/><Relationship Id="rId37" Type="http://schemas.openxmlformats.org/officeDocument/2006/relationships/hyperlink" Target="consultantplus://offline/ref=CADBFA51B96E0F35B77C43AF761F0DB34485E8D4EBCBE65451F20D75058FF61C3F8AF46733AC3A12MArBM" TargetMode="External"/><Relationship Id="rId58" Type="http://schemas.openxmlformats.org/officeDocument/2006/relationships/hyperlink" Target="consultantplus://offline/ref=CADBFA51B96E0F35B77C43AF761F0DB34485E8D4EBCBE65451F20D75058FF61C3F8AF46733AC3A12MArBM" TargetMode="External"/><Relationship Id="rId79" Type="http://schemas.openxmlformats.org/officeDocument/2006/relationships/hyperlink" Target="consultantplus://offline/ref=CADBFA51B96E0F35B77C43AF761F0DB34485E8D8E3CFE65451F20D75058FF61C3F8AF46733AC3A12MAr3M" TargetMode="External"/><Relationship Id="rId102" Type="http://schemas.openxmlformats.org/officeDocument/2006/relationships/hyperlink" Target="consultantplus://offline/ref=CADBFA51B96E0F35B77C43AF761F0DB34485EDD5EACEE65451F20D75058FF61C3F8AF46733AC3A12MAr3M" TargetMode="External"/><Relationship Id="rId123" Type="http://schemas.openxmlformats.org/officeDocument/2006/relationships/hyperlink" Target="consultantplus://offline/ref=CADBFA51B96E0F35B77C43AF761F0DB34485E3DDEFC9E65451F20D75058FF61C3F8AF46733AC391AMArDM" TargetMode="External"/><Relationship Id="rId144" Type="http://schemas.openxmlformats.org/officeDocument/2006/relationships/hyperlink" Target="consultantplus://offline/ref=CADBFA51B96E0F35B77C43AF761F0DB34485E8D9EFC3E65451F20D75058FF61C3F8AF46733AC3910MAr2M" TargetMode="External"/><Relationship Id="rId90" Type="http://schemas.openxmlformats.org/officeDocument/2006/relationships/hyperlink" Target="consultantplus://offline/ref=CADBFA51B96E0F35B77C43AF761F0DB34485E8D4EBCBE65451F20D75058FF61C3F8AF461M3r2M" TargetMode="External"/><Relationship Id="rId165" Type="http://schemas.openxmlformats.org/officeDocument/2006/relationships/hyperlink" Target="consultantplus://offline/ref=CADBFA51B96E0F35B77C43AF761F0DB34485E8D4EBCBE65451F20D75058FF61C3F8AF46733AC3A1BMArDM" TargetMode="External"/><Relationship Id="rId186" Type="http://schemas.openxmlformats.org/officeDocument/2006/relationships/hyperlink" Target="consultantplus://offline/ref=CADBFA51B96E0F35B77C43AF761F0DB34486ECDCE9C9E65451F20D7505M8rFM" TargetMode="External"/><Relationship Id="rId211" Type="http://schemas.openxmlformats.org/officeDocument/2006/relationships/hyperlink" Target="consultantplus://offline/ref=CADBFA51B96E0F35B77C43AF761F0DB34485E8D9EFC3E65451F20D75058FF61C3F8AF46733AC3916MArDM" TargetMode="External"/><Relationship Id="rId232" Type="http://schemas.openxmlformats.org/officeDocument/2006/relationships/hyperlink" Target="consultantplus://offline/ref=CADBFA51B96E0F35B77C43AF761F0DB34485E8D4EBCBE65451F20D75058FF61C3F8AF46733AC3816MArFM" TargetMode="External"/><Relationship Id="rId253" Type="http://schemas.openxmlformats.org/officeDocument/2006/relationships/hyperlink" Target="consultantplus://offline/ref=CADBFA51B96E0F35B77C43AF761F0DB34485E8D4EBCBE65451F20D75058FF61C3F8AF464M3rAM" TargetMode="External"/><Relationship Id="rId27" Type="http://schemas.openxmlformats.org/officeDocument/2006/relationships/hyperlink" Target="consultantplus://offline/ref=CADBFA51B96E0F35B77C43AF761F0DB34485E8D4EBCBE65451F20D75058FF61C3F8AF46733AC3A12MArAM" TargetMode="External"/><Relationship Id="rId48" Type="http://schemas.openxmlformats.org/officeDocument/2006/relationships/hyperlink" Target="consultantplus://offline/ref=CADBFA51B96E0F35B77C43AF761F0DB34485E8D4EBCBE65451F20D75058FF61C3F8AF46733AC3A12MArBM" TargetMode="External"/><Relationship Id="rId69" Type="http://schemas.openxmlformats.org/officeDocument/2006/relationships/hyperlink" Target="consultantplus://offline/ref=CADBFA51B96E0F35B77C43AF761F0DB34485E8D9EFC3E65451F20D75058FF61C3F8AF46733AC381BMAr3M" TargetMode="External"/><Relationship Id="rId113" Type="http://schemas.openxmlformats.org/officeDocument/2006/relationships/hyperlink" Target="consultantplus://offline/ref=CADBFA51B96E0F35B77C43AF761F0DB34485E8D4EBCBE65451F20D75058FF61C3F8AF46733AC3A16MAr2M" TargetMode="External"/><Relationship Id="rId134" Type="http://schemas.openxmlformats.org/officeDocument/2006/relationships/hyperlink" Target="consultantplus://offline/ref=CADBFA51B96E0F35B77C43AF761F0DB34485E3DFE2C2E65451F20D75058FF61C3F8AF462M3r0M" TargetMode="External"/><Relationship Id="rId80" Type="http://schemas.openxmlformats.org/officeDocument/2006/relationships/hyperlink" Target="consultantplus://offline/ref=CADBFA51B96E0F35B77C43AF761F0DB34485E8D4EBCBE65451F20D75058FF61C3F8AF465M3r4M" TargetMode="External"/><Relationship Id="rId155" Type="http://schemas.openxmlformats.org/officeDocument/2006/relationships/hyperlink" Target="consultantplus://offline/ref=CADBFA51B96E0F35B77C43AF761F0DB34485E8D4EAC2E65451F20D75058FF61C3F8AF46733AC3910MAr2M" TargetMode="External"/><Relationship Id="rId176" Type="http://schemas.openxmlformats.org/officeDocument/2006/relationships/hyperlink" Target="consultantplus://offline/ref=CADBFA51B96E0F35B77C43AF761F0DB34485E3DDEFC9E65451F20D75058FF61C3F8AF46733AC3E13MAr9M" TargetMode="External"/><Relationship Id="rId197" Type="http://schemas.openxmlformats.org/officeDocument/2006/relationships/hyperlink" Target="consultantplus://offline/ref=CADBFA51B96E0F35B77C43AF761F0DB34C8EECDAEBC1BB5E59AB0177M0r2M" TargetMode="External"/><Relationship Id="rId201" Type="http://schemas.openxmlformats.org/officeDocument/2006/relationships/hyperlink" Target="consultantplus://offline/ref=CADBFA51B96E0F35B77C43AF761F0DB34486E8D8EDCBE65451F20D75058FF61C3F8AF46733AC3A13MAr8M" TargetMode="External"/><Relationship Id="rId222" Type="http://schemas.openxmlformats.org/officeDocument/2006/relationships/hyperlink" Target="consultantplus://offline/ref=CADBFA51B96E0F35B77C43AF761F0DB34485E8D4EBCBE65451F20D75058FF61C3F8AF46733AC3816MArAM" TargetMode="External"/><Relationship Id="rId243" Type="http://schemas.openxmlformats.org/officeDocument/2006/relationships/hyperlink" Target="consultantplus://offline/ref=CADBFA51B96E0F35B77C43AF761F0DB34485E8D9EFC3E65451F20D75058FF61C3F8AF46733AC3915MArFM" TargetMode="External"/><Relationship Id="rId264" Type="http://schemas.openxmlformats.org/officeDocument/2006/relationships/hyperlink" Target="consultantplus://offline/ref=CADBFA51B96E0F35B77C43AF761F0DB34485E8D4EBCBE65451F20D75058FF61C3F8AF46733AC3A17MAr2M" TargetMode="External"/><Relationship Id="rId17" Type="http://schemas.openxmlformats.org/officeDocument/2006/relationships/hyperlink" Target="consultantplus://offline/ref=CADBFA51B96E0F35B77C43AF761F0DB34486ECD5E2CAE65451F20D75058FF61C3F8AF46733AC3B13MArDM" TargetMode="External"/><Relationship Id="rId38" Type="http://schemas.openxmlformats.org/officeDocument/2006/relationships/hyperlink" Target="consultantplus://offline/ref=CADBFA51B96E0F35B77C43AF761F0DB34485E8D4EBCBE65451F20D75058FF61C3F8AF46733AC3A12MArBM" TargetMode="External"/><Relationship Id="rId59" Type="http://schemas.openxmlformats.org/officeDocument/2006/relationships/hyperlink" Target="consultantplus://offline/ref=CADBFA51B96E0F35B77C43AF761F0DB34485E8D9EFC3E65451F20D75058FF61C3F8AF46733AC381BMArBM" TargetMode="External"/><Relationship Id="rId103" Type="http://schemas.openxmlformats.org/officeDocument/2006/relationships/hyperlink" Target="consultantplus://offline/ref=CADBFA51B96E0F35B77C43AF761F0DB34485E8D4EBCBE65451F20D75058FF61C3F8AF46733AC3A12MArBM" TargetMode="External"/><Relationship Id="rId124" Type="http://schemas.openxmlformats.org/officeDocument/2006/relationships/hyperlink" Target="consultantplus://offline/ref=CADBFA51B96E0F35B77C43AF761F0DB34485E3DDEFC9E65451F20D75058FF61C3F8AF46733AC391AMArCM" TargetMode="External"/><Relationship Id="rId70" Type="http://schemas.openxmlformats.org/officeDocument/2006/relationships/hyperlink" Target="consultantplus://offline/ref=CADBFA51B96E0F35B77C43AF761F0DB34485E8D4EBCBE65451F20D75058FF61C3F8AF465M3r4M" TargetMode="External"/><Relationship Id="rId91" Type="http://schemas.openxmlformats.org/officeDocument/2006/relationships/hyperlink" Target="consultantplus://offline/ref=CADBFA51B96E0F35B77C43AF761F0DB34485E8D4EBCBE65451F20D75058FF61C3F8AF461M3rBM" TargetMode="External"/><Relationship Id="rId145" Type="http://schemas.openxmlformats.org/officeDocument/2006/relationships/hyperlink" Target="consultantplus://offline/ref=CADBFA51B96E0F35B77C43AF761F0DB34485E8D4EBCBE65451F20D75058FF61C3F8AF46733AC3A16MArDM" TargetMode="External"/><Relationship Id="rId166" Type="http://schemas.openxmlformats.org/officeDocument/2006/relationships/hyperlink" Target="consultantplus://offline/ref=CADBFA51B96E0F35B77C43AF761F0DB34485E8D4EBCBE65451F20D75058FF61C3F8AF46733AC3B1BMArFM" TargetMode="External"/><Relationship Id="rId187" Type="http://schemas.openxmlformats.org/officeDocument/2006/relationships/hyperlink" Target="consultantplus://offline/ref=CADBFA51B96E0F35B77C43AF761F0DB34486E8DBEAC9E65451F20D75058FF61C3F8AF46733AC3A11MArEM" TargetMode="External"/><Relationship Id="rId1" Type="http://schemas.openxmlformats.org/officeDocument/2006/relationships/styles" Target="styles.xml"/><Relationship Id="rId212" Type="http://schemas.openxmlformats.org/officeDocument/2006/relationships/hyperlink" Target="consultantplus://offline/ref=CADBFA51B96E0F35B77C43AF761F0DB34485E8D5EDC3E65451F20D7505M8rFM" TargetMode="External"/><Relationship Id="rId233" Type="http://schemas.openxmlformats.org/officeDocument/2006/relationships/hyperlink" Target="consultantplus://offline/ref=CADBFA51B96E0F35B77C43AF761F0DB34485E8D4EBCBE65451F20D75058FF61C3F8AF46733AC3816MArEM" TargetMode="External"/><Relationship Id="rId254" Type="http://schemas.openxmlformats.org/officeDocument/2006/relationships/hyperlink" Target="consultantplus://offline/ref=CADBFA51B96E0F35B77C43AF761F0DB34485E8D4EBCBE65451F20D75058FF61C3F8AF465M3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23589</Words>
  <Characters>134459</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Лилиана</dc:creator>
  <cp:lastModifiedBy>Фатима</cp:lastModifiedBy>
  <cp:revision>2</cp:revision>
  <dcterms:created xsi:type="dcterms:W3CDTF">2015-02-12T08:08:00Z</dcterms:created>
  <dcterms:modified xsi:type="dcterms:W3CDTF">2015-02-12T08:08:00Z</dcterms:modified>
</cp:coreProperties>
</file>